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14538" w14:textId="1C417C6E" w:rsidR="00516A4E" w:rsidRDefault="0022288E" w:rsidP="00516A4E">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r>
      <w:r>
        <w:rPr>
          <w:rFonts w:asciiTheme="majorHAnsi" w:eastAsiaTheme="majorEastAsia" w:hAnsiTheme="majorHAnsi" w:cstheme="majorBidi"/>
          <w:spacing w:val="-10"/>
          <w:kern w:val="28"/>
          <w:sz w:val="56"/>
          <w:szCs w:val="56"/>
        </w:rPr>
        <w:br/>
      </w:r>
      <w:r>
        <w:rPr>
          <w:rFonts w:asciiTheme="majorHAnsi" w:eastAsiaTheme="majorEastAsia" w:hAnsiTheme="majorHAnsi" w:cstheme="majorBidi"/>
          <w:spacing w:val="-10"/>
          <w:kern w:val="28"/>
          <w:sz w:val="56"/>
          <w:szCs w:val="56"/>
        </w:rPr>
        <w:br/>
      </w:r>
      <w:r>
        <w:rPr>
          <w:rFonts w:asciiTheme="majorHAnsi" w:eastAsiaTheme="majorEastAsia" w:hAnsiTheme="majorHAnsi" w:cstheme="majorBidi"/>
          <w:spacing w:val="-10"/>
          <w:kern w:val="28"/>
          <w:sz w:val="56"/>
          <w:szCs w:val="56"/>
        </w:rPr>
        <w:br/>
      </w:r>
      <w:r w:rsidR="00160FF4" w:rsidRPr="00160FF4">
        <w:rPr>
          <w:rFonts w:asciiTheme="majorHAnsi" w:eastAsiaTheme="majorEastAsia" w:hAnsiTheme="majorHAnsi" w:cstheme="majorBidi"/>
          <w:spacing w:val="-10"/>
          <w:kern w:val="28"/>
          <w:sz w:val="56"/>
          <w:szCs w:val="56"/>
        </w:rPr>
        <w:t>E</w:t>
      </w:r>
      <w:r w:rsidR="00E115CE">
        <w:rPr>
          <w:rFonts w:asciiTheme="majorHAnsi" w:eastAsiaTheme="majorEastAsia" w:hAnsiTheme="majorHAnsi" w:cstheme="majorBidi"/>
          <w:spacing w:val="-10"/>
          <w:kern w:val="28"/>
          <w:sz w:val="56"/>
          <w:szCs w:val="56"/>
        </w:rPr>
        <w:t xml:space="preserve">arly </w:t>
      </w:r>
      <w:r w:rsidR="00160FF4" w:rsidRPr="00160FF4">
        <w:rPr>
          <w:rFonts w:asciiTheme="majorHAnsi" w:eastAsiaTheme="majorEastAsia" w:hAnsiTheme="majorHAnsi" w:cstheme="majorBidi"/>
          <w:spacing w:val="-10"/>
          <w:kern w:val="28"/>
          <w:sz w:val="56"/>
          <w:szCs w:val="56"/>
        </w:rPr>
        <w:t>D</w:t>
      </w:r>
      <w:r w:rsidR="00E115CE">
        <w:rPr>
          <w:rFonts w:asciiTheme="majorHAnsi" w:eastAsiaTheme="majorEastAsia" w:hAnsiTheme="majorHAnsi" w:cstheme="majorBidi"/>
          <w:spacing w:val="-10"/>
          <w:kern w:val="28"/>
          <w:sz w:val="56"/>
          <w:szCs w:val="56"/>
        </w:rPr>
        <w:t>etection and Rapid Response</w:t>
      </w:r>
      <w:r w:rsidR="00160FF4" w:rsidRPr="00160FF4">
        <w:rPr>
          <w:rFonts w:asciiTheme="majorHAnsi" w:eastAsiaTheme="majorEastAsia" w:hAnsiTheme="majorHAnsi" w:cstheme="majorBidi"/>
          <w:spacing w:val="-10"/>
          <w:kern w:val="28"/>
          <w:sz w:val="56"/>
          <w:szCs w:val="56"/>
        </w:rPr>
        <w:t xml:space="preserve"> Protocols for Ants</w:t>
      </w:r>
    </w:p>
    <w:p w14:paraId="75EBA688" w14:textId="77777777" w:rsidR="002635AF" w:rsidRDefault="002635AF" w:rsidP="00516A4E">
      <w:pPr>
        <w:jc w:val="center"/>
        <w:rPr>
          <w:rFonts w:asciiTheme="majorHAnsi" w:eastAsiaTheme="majorEastAsia" w:hAnsiTheme="majorHAnsi" w:cstheme="majorBidi"/>
          <w:spacing w:val="-10"/>
          <w:kern w:val="28"/>
          <w:sz w:val="56"/>
          <w:szCs w:val="56"/>
        </w:rPr>
      </w:pPr>
    </w:p>
    <w:p w14:paraId="03F9455F" w14:textId="54D59883" w:rsidR="00516A4E" w:rsidRDefault="00516A4E" w:rsidP="00516A4E">
      <w:pPr>
        <w:jc w:val="center"/>
        <w:rPr>
          <w:color w:val="000000" w:themeColor="text1"/>
        </w:rPr>
      </w:pPr>
    </w:p>
    <w:p w14:paraId="0CE700B1" w14:textId="77777777" w:rsidR="00516A4E" w:rsidRPr="00B75829" w:rsidRDefault="00516A4E" w:rsidP="00516A4E">
      <w:pPr>
        <w:jc w:val="center"/>
        <w:rPr>
          <w:color w:val="000000" w:themeColor="text1"/>
        </w:rPr>
      </w:pPr>
    </w:p>
    <w:p w14:paraId="65EE5B89" w14:textId="308AB885" w:rsidR="009D3A6A" w:rsidRPr="00516A4E" w:rsidRDefault="009D3A6A" w:rsidP="00516A4E">
      <w:pPr>
        <w:jc w:val="center"/>
        <w:rPr>
          <w:color w:val="000000" w:themeColor="text1"/>
        </w:rPr>
      </w:pPr>
    </w:p>
    <w:p w14:paraId="75D2946D" w14:textId="77AB2397" w:rsidR="00654B45" w:rsidRDefault="00654B45">
      <w:pPr>
        <w:spacing w:after="160" w:line="259" w:lineRule="auto"/>
      </w:pPr>
      <w:r>
        <w:br w:type="page"/>
      </w:r>
    </w:p>
    <w:p w14:paraId="7B813EA7" w14:textId="77777777" w:rsidR="00654B45" w:rsidRDefault="00654B45" w:rsidP="00FD585C">
      <w:pPr>
        <w:sectPr w:rsidR="00654B45" w:rsidSect="009244E4">
          <w:footerReference w:type="default" r:id="rId11"/>
          <w:headerReference w:type="first" r:id="rId12"/>
          <w:footerReference w:type="first" r:id="rId13"/>
          <w:pgSz w:w="11906" w:h="16838"/>
          <w:pgMar w:top="1134" w:right="1134" w:bottom="1134" w:left="1418" w:header="708" w:footer="708" w:gutter="0"/>
          <w:pgNumType w:start="0"/>
          <w:cols w:space="708"/>
          <w:titlePg/>
          <w:docGrid w:linePitch="360"/>
        </w:sectPr>
      </w:pPr>
    </w:p>
    <w:sdt>
      <w:sdtPr>
        <w:rPr>
          <w:rFonts w:asciiTheme="minorHAnsi" w:eastAsiaTheme="minorHAnsi" w:hAnsiTheme="minorHAnsi" w:cstheme="minorBidi"/>
          <w:color w:val="auto"/>
          <w:sz w:val="22"/>
          <w:szCs w:val="22"/>
          <w:lang w:val="en-NZ"/>
        </w:rPr>
        <w:id w:val="-366299045"/>
        <w:docPartObj>
          <w:docPartGallery w:val="Table of Contents"/>
          <w:docPartUnique/>
        </w:docPartObj>
      </w:sdtPr>
      <w:sdtEndPr>
        <w:rPr>
          <w:b/>
          <w:bCs/>
          <w:noProof/>
        </w:rPr>
      </w:sdtEndPr>
      <w:sdtContent>
        <w:p w14:paraId="6FAFA7FD" w14:textId="3BBEB8A8" w:rsidR="00B42F53" w:rsidRPr="00654B45" w:rsidRDefault="00B42F53" w:rsidP="00101581">
          <w:pPr>
            <w:pStyle w:val="TOCHeading"/>
            <w:rPr>
              <w:rStyle w:val="TitleChar"/>
              <w:sz w:val="36"/>
              <w:szCs w:val="36"/>
            </w:rPr>
          </w:pPr>
          <w:r w:rsidRPr="00654B45">
            <w:rPr>
              <w:rStyle w:val="TitleChar"/>
              <w:sz w:val="36"/>
              <w:szCs w:val="36"/>
            </w:rPr>
            <w:t>Contents</w:t>
          </w:r>
        </w:p>
        <w:p w14:paraId="48ED0124" w14:textId="1D6CA42F" w:rsidR="00FD00D7" w:rsidRDefault="00680073">
          <w:pPr>
            <w:pStyle w:val="TOC1"/>
            <w:tabs>
              <w:tab w:val="left" w:pos="440"/>
            </w:tabs>
            <w:rPr>
              <w:rFonts w:eastAsiaTheme="minorEastAsia"/>
              <w:noProof/>
              <w:lang w:eastAsia="en-NZ"/>
            </w:rPr>
          </w:pPr>
          <w:r>
            <w:fldChar w:fldCharType="begin"/>
          </w:r>
          <w:r>
            <w:instrText xml:space="preserve"> TOC \o "1-4" \h \z \u </w:instrText>
          </w:r>
          <w:r>
            <w:fldChar w:fldCharType="separate"/>
          </w:r>
          <w:hyperlink w:anchor="_Toc109205775" w:history="1">
            <w:r w:rsidR="00FD00D7" w:rsidRPr="00C56CBC">
              <w:rPr>
                <w:rStyle w:val="Hyperlink"/>
                <w:noProof/>
              </w:rPr>
              <w:t>1</w:t>
            </w:r>
            <w:r w:rsidR="00FD00D7">
              <w:rPr>
                <w:rFonts w:eastAsiaTheme="minorEastAsia"/>
                <w:noProof/>
                <w:lang w:eastAsia="en-NZ"/>
              </w:rPr>
              <w:tab/>
            </w:r>
            <w:r w:rsidR="00FD00D7" w:rsidRPr="00C56CBC">
              <w:rPr>
                <w:rStyle w:val="Hyperlink"/>
                <w:noProof/>
              </w:rPr>
              <w:t>Acknowledgements</w:t>
            </w:r>
            <w:r w:rsidR="00FD00D7">
              <w:rPr>
                <w:noProof/>
                <w:webHidden/>
              </w:rPr>
              <w:tab/>
            </w:r>
            <w:r w:rsidR="00FD00D7">
              <w:rPr>
                <w:noProof/>
                <w:webHidden/>
              </w:rPr>
              <w:fldChar w:fldCharType="begin"/>
            </w:r>
            <w:r w:rsidR="00FD00D7">
              <w:rPr>
                <w:noProof/>
                <w:webHidden/>
              </w:rPr>
              <w:instrText xml:space="preserve"> PAGEREF _Toc109205775 \h </w:instrText>
            </w:r>
            <w:r w:rsidR="00FD00D7">
              <w:rPr>
                <w:noProof/>
                <w:webHidden/>
              </w:rPr>
            </w:r>
            <w:r w:rsidR="00FD00D7">
              <w:rPr>
                <w:noProof/>
                <w:webHidden/>
              </w:rPr>
              <w:fldChar w:fldCharType="separate"/>
            </w:r>
            <w:r w:rsidR="00FD00D7">
              <w:rPr>
                <w:noProof/>
                <w:webHidden/>
              </w:rPr>
              <w:t>2</w:t>
            </w:r>
            <w:r w:rsidR="00FD00D7">
              <w:rPr>
                <w:noProof/>
                <w:webHidden/>
              </w:rPr>
              <w:fldChar w:fldCharType="end"/>
            </w:r>
          </w:hyperlink>
        </w:p>
        <w:p w14:paraId="4751AB21" w14:textId="30F5D632" w:rsidR="00FD00D7" w:rsidRDefault="00FD00D7">
          <w:pPr>
            <w:pStyle w:val="TOC1"/>
            <w:tabs>
              <w:tab w:val="left" w:pos="440"/>
            </w:tabs>
            <w:rPr>
              <w:rFonts w:eastAsiaTheme="minorEastAsia"/>
              <w:noProof/>
              <w:lang w:eastAsia="en-NZ"/>
            </w:rPr>
          </w:pPr>
          <w:hyperlink w:anchor="_Toc109205776" w:history="1">
            <w:r w:rsidRPr="00C56CBC">
              <w:rPr>
                <w:rStyle w:val="Hyperlink"/>
                <w:noProof/>
              </w:rPr>
              <w:t>2</w:t>
            </w:r>
            <w:r>
              <w:rPr>
                <w:rFonts w:eastAsiaTheme="minorEastAsia"/>
                <w:noProof/>
                <w:lang w:eastAsia="en-NZ"/>
              </w:rPr>
              <w:tab/>
            </w:r>
            <w:r w:rsidRPr="00C56CBC">
              <w:rPr>
                <w:rStyle w:val="Hyperlink"/>
                <w:noProof/>
              </w:rPr>
              <w:t>Introduction</w:t>
            </w:r>
            <w:r>
              <w:rPr>
                <w:noProof/>
                <w:webHidden/>
              </w:rPr>
              <w:tab/>
            </w:r>
            <w:r>
              <w:rPr>
                <w:noProof/>
                <w:webHidden/>
              </w:rPr>
              <w:fldChar w:fldCharType="begin"/>
            </w:r>
            <w:r>
              <w:rPr>
                <w:noProof/>
                <w:webHidden/>
              </w:rPr>
              <w:instrText xml:space="preserve"> PAGEREF _Toc109205776 \h </w:instrText>
            </w:r>
            <w:r>
              <w:rPr>
                <w:noProof/>
                <w:webHidden/>
              </w:rPr>
            </w:r>
            <w:r>
              <w:rPr>
                <w:noProof/>
                <w:webHidden/>
              </w:rPr>
              <w:fldChar w:fldCharType="separate"/>
            </w:r>
            <w:r>
              <w:rPr>
                <w:noProof/>
                <w:webHidden/>
              </w:rPr>
              <w:t>3</w:t>
            </w:r>
            <w:r>
              <w:rPr>
                <w:noProof/>
                <w:webHidden/>
              </w:rPr>
              <w:fldChar w:fldCharType="end"/>
            </w:r>
          </w:hyperlink>
        </w:p>
        <w:p w14:paraId="231EDDCB" w14:textId="16DC2130" w:rsidR="00FD00D7" w:rsidRDefault="00FD00D7">
          <w:pPr>
            <w:pStyle w:val="TOC1"/>
            <w:tabs>
              <w:tab w:val="left" w:pos="440"/>
            </w:tabs>
            <w:rPr>
              <w:rFonts w:eastAsiaTheme="minorEastAsia"/>
              <w:noProof/>
              <w:lang w:eastAsia="en-NZ"/>
            </w:rPr>
          </w:pPr>
          <w:hyperlink w:anchor="_Toc109205777" w:history="1">
            <w:r w:rsidRPr="00C56CBC">
              <w:rPr>
                <w:rStyle w:val="Hyperlink"/>
                <w:noProof/>
              </w:rPr>
              <w:t>3</w:t>
            </w:r>
            <w:r>
              <w:rPr>
                <w:rFonts w:eastAsiaTheme="minorEastAsia"/>
                <w:noProof/>
                <w:lang w:eastAsia="en-NZ"/>
              </w:rPr>
              <w:tab/>
            </w:r>
            <w:r w:rsidRPr="00C56CBC">
              <w:rPr>
                <w:rStyle w:val="Hyperlink"/>
                <w:noProof/>
              </w:rPr>
              <w:t>PRIORITISE</w:t>
            </w:r>
            <w:r>
              <w:rPr>
                <w:noProof/>
                <w:webHidden/>
              </w:rPr>
              <w:tab/>
            </w:r>
            <w:r>
              <w:rPr>
                <w:noProof/>
                <w:webHidden/>
              </w:rPr>
              <w:fldChar w:fldCharType="begin"/>
            </w:r>
            <w:r>
              <w:rPr>
                <w:noProof/>
                <w:webHidden/>
              </w:rPr>
              <w:instrText xml:space="preserve"> PAGEREF _Toc109205777 \h </w:instrText>
            </w:r>
            <w:r>
              <w:rPr>
                <w:noProof/>
                <w:webHidden/>
              </w:rPr>
            </w:r>
            <w:r>
              <w:rPr>
                <w:noProof/>
                <w:webHidden/>
              </w:rPr>
              <w:fldChar w:fldCharType="separate"/>
            </w:r>
            <w:r>
              <w:rPr>
                <w:noProof/>
                <w:webHidden/>
              </w:rPr>
              <w:t>4</w:t>
            </w:r>
            <w:r>
              <w:rPr>
                <w:noProof/>
                <w:webHidden/>
              </w:rPr>
              <w:fldChar w:fldCharType="end"/>
            </w:r>
          </w:hyperlink>
        </w:p>
        <w:p w14:paraId="722F6F30" w14:textId="1A5AB8F7" w:rsidR="00FD00D7" w:rsidRDefault="00FD00D7">
          <w:pPr>
            <w:pStyle w:val="TOC2"/>
            <w:tabs>
              <w:tab w:val="left" w:pos="879"/>
              <w:tab w:val="right" w:leader="dot" w:pos="9344"/>
            </w:tabs>
            <w:rPr>
              <w:rFonts w:eastAsiaTheme="minorEastAsia"/>
              <w:noProof/>
              <w:sz w:val="22"/>
              <w:lang w:eastAsia="en-NZ"/>
            </w:rPr>
          </w:pPr>
          <w:hyperlink w:anchor="_Toc109205778" w:history="1">
            <w:r w:rsidRPr="00C56CBC">
              <w:rPr>
                <w:rStyle w:val="Hyperlink"/>
                <w:noProof/>
              </w:rPr>
              <w:t>3.1</w:t>
            </w:r>
            <w:r>
              <w:rPr>
                <w:rFonts w:eastAsiaTheme="minorEastAsia"/>
                <w:noProof/>
                <w:sz w:val="22"/>
                <w:lang w:eastAsia="en-NZ"/>
              </w:rPr>
              <w:tab/>
            </w:r>
            <w:r w:rsidRPr="00C56CBC">
              <w:rPr>
                <w:rStyle w:val="Hyperlink"/>
                <w:noProof/>
              </w:rPr>
              <w:t>Prioritise risk species</w:t>
            </w:r>
            <w:r>
              <w:rPr>
                <w:noProof/>
                <w:webHidden/>
              </w:rPr>
              <w:tab/>
            </w:r>
            <w:r>
              <w:rPr>
                <w:noProof/>
                <w:webHidden/>
              </w:rPr>
              <w:fldChar w:fldCharType="begin"/>
            </w:r>
            <w:r>
              <w:rPr>
                <w:noProof/>
                <w:webHidden/>
              </w:rPr>
              <w:instrText xml:space="preserve"> PAGEREF _Toc109205778 \h </w:instrText>
            </w:r>
            <w:r>
              <w:rPr>
                <w:noProof/>
                <w:webHidden/>
              </w:rPr>
            </w:r>
            <w:r>
              <w:rPr>
                <w:noProof/>
                <w:webHidden/>
              </w:rPr>
              <w:fldChar w:fldCharType="separate"/>
            </w:r>
            <w:r>
              <w:rPr>
                <w:noProof/>
                <w:webHidden/>
              </w:rPr>
              <w:t>4</w:t>
            </w:r>
            <w:r>
              <w:rPr>
                <w:noProof/>
                <w:webHidden/>
              </w:rPr>
              <w:fldChar w:fldCharType="end"/>
            </w:r>
          </w:hyperlink>
        </w:p>
        <w:p w14:paraId="20C9785B" w14:textId="5B0E4769" w:rsidR="00FD00D7" w:rsidRDefault="00FD00D7">
          <w:pPr>
            <w:pStyle w:val="TOC3"/>
            <w:tabs>
              <w:tab w:val="left" w:pos="1100"/>
              <w:tab w:val="right" w:leader="dot" w:pos="9344"/>
            </w:tabs>
            <w:rPr>
              <w:rFonts w:eastAsiaTheme="minorEastAsia"/>
              <w:noProof/>
              <w:sz w:val="22"/>
              <w:lang w:eastAsia="en-NZ"/>
            </w:rPr>
          </w:pPr>
          <w:hyperlink w:anchor="_Toc109205779" w:history="1">
            <w:r w:rsidRPr="00C56CBC">
              <w:rPr>
                <w:rStyle w:val="Hyperlink"/>
                <w:noProof/>
              </w:rPr>
              <w:t>3.1.1</w:t>
            </w:r>
            <w:r>
              <w:rPr>
                <w:rFonts w:eastAsiaTheme="minorEastAsia"/>
                <w:noProof/>
                <w:sz w:val="22"/>
                <w:lang w:eastAsia="en-NZ"/>
              </w:rPr>
              <w:tab/>
            </w:r>
            <w:r w:rsidRPr="00C56CBC">
              <w:rPr>
                <w:rStyle w:val="Hyperlink"/>
                <w:noProof/>
              </w:rPr>
              <w:t>Red imported fire ant (Solenopsis invicta)</w:t>
            </w:r>
            <w:r>
              <w:rPr>
                <w:noProof/>
                <w:webHidden/>
              </w:rPr>
              <w:tab/>
            </w:r>
            <w:r>
              <w:rPr>
                <w:noProof/>
                <w:webHidden/>
              </w:rPr>
              <w:fldChar w:fldCharType="begin"/>
            </w:r>
            <w:r>
              <w:rPr>
                <w:noProof/>
                <w:webHidden/>
              </w:rPr>
              <w:instrText xml:space="preserve"> PAGEREF _Toc109205779 \h </w:instrText>
            </w:r>
            <w:r>
              <w:rPr>
                <w:noProof/>
                <w:webHidden/>
              </w:rPr>
            </w:r>
            <w:r>
              <w:rPr>
                <w:noProof/>
                <w:webHidden/>
              </w:rPr>
              <w:fldChar w:fldCharType="separate"/>
            </w:r>
            <w:r>
              <w:rPr>
                <w:noProof/>
                <w:webHidden/>
              </w:rPr>
              <w:t>4</w:t>
            </w:r>
            <w:r>
              <w:rPr>
                <w:noProof/>
                <w:webHidden/>
              </w:rPr>
              <w:fldChar w:fldCharType="end"/>
            </w:r>
          </w:hyperlink>
        </w:p>
        <w:p w14:paraId="6C1AEE88" w14:textId="05BE98A2" w:rsidR="00FD00D7" w:rsidRDefault="00FD00D7">
          <w:pPr>
            <w:pStyle w:val="TOC3"/>
            <w:tabs>
              <w:tab w:val="left" w:pos="1100"/>
              <w:tab w:val="right" w:leader="dot" w:pos="9344"/>
            </w:tabs>
            <w:rPr>
              <w:rFonts w:eastAsiaTheme="minorEastAsia"/>
              <w:noProof/>
              <w:sz w:val="22"/>
              <w:lang w:eastAsia="en-NZ"/>
            </w:rPr>
          </w:pPr>
          <w:hyperlink w:anchor="_Toc109205780" w:history="1">
            <w:r w:rsidRPr="00C56CBC">
              <w:rPr>
                <w:rStyle w:val="Hyperlink"/>
                <w:noProof/>
                <w:lang w:val="fr-CA"/>
              </w:rPr>
              <w:t>3.1.2</w:t>
            </w:r>
            <w:r>
              <w:rPr>
                <w:rFonts w:eastAsiaTheme="minorEastAsia"/>
                <w:noProof/>
                <w:sz w:val="22"/>
                <w:lang w:eastAsia="en-NZ"/>
              </w:rPr>
              <w:tab/>
            </w:r>
            <w:r w:rsidRPr="00C56CBC">
              <w:rPr>
                <w:rStyle w:val="Hyperlink"/>
                <w:noProof/>
                <w:lang w:val="fr-CA"/>
              </w:rPr>
              <w:t>Little fire ant (Wasmannia auropunctata)</w:t>
            </w:r>
            <w:r>
              <w:rPr>
                <w:noProof/>
                <w:webHidden/>
              </w:rPr>
              <w:tab/>
            </w:r>
            <w:r>
              <w:rPr>
                <w:noProof/>
                <w:webHidden/>
              </w:rPr>
              <w:fldChar w:fldCharType="begin"/>
            </w:r>
            <w:r>
              <w:rPr>
                <w:noProof/>
                <w:webHidden/>
              </w:rPr>
              <w:instrText xml:space="preserve"> PAGEREF _Toc109205780 \h </w:instrText>
            </w:r>
            <w:r>
              <w:rPr>
                <w:noProof/>
                <w:webHidden/>
              </w:rPr>
            </w:r>
            <w:r>
              <w:rPr>
                <w:noProof/>
                <w:webHidden/>
              </w:rPr>
              <w:fldChar w:fldCharType="separate"/>
            </w:r>
            <w:r>
              <w:rPr>
                <w:noProof/>
                <w:webHidden/>
              </w:rPr>
              <w:t>5</w:t>
            </w:r>
            <w:r>
              <w:rPr>
                <w:noProof/>
                <w:webHidden/>
              </w:rPr>
              <w:fldChar w:fldCharType="end"/>
            </w:r>
          </w:hyperlink>
        </w:p>
        <w:p w14:paraId="603DCF71" w14:textId="6B7951D4" w:rsidR="00FD00D7" w:rsidRDefault="00FD00D7">
          <w:pPr>
            <w:pStyle w:val="TOC3"/>
            <w:tabs>
              <w:tab w:val="left" w:pos="1100"/>
              <w:tab w:val="right" w:leader="dot" w:pos="9344"/>
            </w:tabs>
            <w:rPr>
              <w:rFonts w:eastAsiaTheme="minorEastAsia"/>
              <w:noProof/>
              <w:sz w:val="22"/>
              <w:lang w:eastAsia="en-NZ"/>
            </w:rPr>
          </w:pPr>
          <w:hyperlink w:anchor="_Toc109205781" w:history="1">
            <w:r w:rsidRPr="00C56CBC">
              <w:rPr>
                <w:rStyle w:val="Hyperlink"/>
                <w:noProof/>
              </w:rPr>
              <w:t>3.1.3</w:t>
            </w:r>
            <w:r>
              <w:rPr>
                <w:rFonts w:eastAsiaTheme="minorEastAsia"/>
                <w:noProof/>
                <w:sz w:val="22"/>
                <w:lang w:eastAsia="en-NZ"/>
              </w:rPr>
              <w:tab/>
            </w:r>
            <w:r w:rsidRPr="00C56CBC">
              <w:rPr>
                <w:rStyle w:val="Hyperlink"/>
                <w:noProof/>
              </w:rPr>
              <w:t>Yellow crazy ant (Anoplolepis gracilipes)</w:t>
            </w:r>
            <w:r>
              <w:rPr>
                <w:noProof/>
                <w:webHidden/>
              </w:rPr>
              <w:tab/>
            </w:r>
            <w:r>
              <w:rPr>
                <w:noProof/>
                <w:webHidden/>
              </w:rPr>
              <w:fldChar w:fldCharType="begin"/>
            </w:r>
            <w:r>
              <w:rPr>
                <w:noProof/>
                <w:webHidden/>
              </w:rPr>
              <w:instrText xml:space="preserve"> PAGEREF _Toc109205781 \h </w:instrText>
            </w:r>
            <w:r>
              <w:rPr>
                <w:noProof/>
                <w:webHidden/>
              </w:rPr>
            </w:r>
            <w:r>
              <w:rPr>
                <w:noProof/>
                <w:webHidden/>
              </w:rPr>
              <w:fldChar w:fldCharType="separate"/>
            </w:r>
            <w:r>
              <w:rPr>
                <w:noProof/>
                <w:webHidden/>
              </w:rPr>
              <w:t>5</w:t>
            </w:r>
            <w:r>
              <w:rPr>
                <w:noProof/>
                <w:webHidden/>
              </w:rPr>
              <w:fldChar w:fldCharType="end"/>
            </w:r>
          </w:hyperlink>
        </w:p>
        <w:p w14:paraId="3E4BFB97" w14:textId="10F13504" w:rsidR="00FD00D7" w:rsidRDefault="00FD00D7">
          <w:pPr>
            <w:pStyle w:val="TOC2"/>
            <w:tabs>
              <w:tab w:val="left" w:pos="879"/>
              <w:tab w:val="right" w:leader="dot" w:pos="9344"/>
            </w:tabs>
            <w:rPr>
              <w:rFonts w:eastAsiaTheme="minorEastAsia"/>
              <w:noProof/>
              <w:sz w:val="22"/>
              <w:lang w:eastAsia="en-NZ"/>
            </w:rPr>
          </w:pPr>
          <w:hyperlink w:anchor="_Toc109205782" w:history="1">
            <w:r w:rsidRPr="00C56CBC">
              <w:rPr>
                <w:rStyle w:val="Hyperlink"/>
                <w:noProof/>
              </w:rPr>
              <w:t>3.2</w:t>
            </w:r>
            <w:r>
              <w:rPr>
                <w:rFonts w:eastAsiaTheme="minorEastAsia"/>
                <w:noProof/>
                <w:sz w:val="22"/>
                <w:lang w:eastAsia="en-NZ"/>
              </w:rPr>
              <w:tab/>
            </w:r>
            <w:r w:rsidRPr="00C56CBC">
              <w:rPr>
                <w:rStyle w:val="Hyperlink"/>
                <w:noProof/>
              </w:rPr>
              <w:t>Identify risk pathways for priority species</w:t>
            </w:r>
            <w:r>
              <w:rPr>
                <w:noProof/>
                <w:webHidden/>
              </w:rPr>
              <w:tab/>
            </w:r>
            <w:r>
              <w:rPr>
                <w:noProof/>
                <w:webHidden/>
              </w:rPr>
              <w:fldChar w:fldCharType="begin"/>
            </w:r>
            <w:r>
              <w:rPr>
                <w:noProof/>
                <w:webHidden/>
              </w:rPr>
              <w:instrText xml:space="preserve"> PAGEREF _Toc109205782 \h </w:instrText>
            </w:r>
            <w:r>
              <w:rPr>
                <w:noProof/>
                <w:webHidden/>
              </w:rPr>
            </w:r>
            <w:r>
              <w:rPr>
                <w:noProof/>
                <w:webHidden/>
              </w:rPr>
              <w:fldChar w:fldCharType="separate"/>
            </w:r>
            <w:r>
              <w:rPr>
                <w:noProof/>
                <w:webHidden/>
              </w:rPr>
              <w:t>6</w:t>
            </w:r>
            <w:r>
              <w:rPr>
                <w:noProof/>
                <w:webHidden/>
              </w:rPr>
              <w:fldChar w:fldCharType="end"/>
            </w:r>
          </w:hyperlink>
        </w:p>
        <w:p w14:paraId="03FFAC05" w14:textId="4C604E38" w:rsidR="00FD00D7" w:rsidRDefault="00FD00D7">
          <w:pPr>
            <w:pStyle w:val="TOC3"/>
            <w:tabs>
              <w:tab w:val="left" w:pos="1100"/>
              <w:tab w:val="right" w:leader="dot" w:pos="9344"/>
            </w:tabs>
            <w:rPr>
              <w:rFonts w:eastAsiaTheme="minorEastAsia"/>
              <w:noProof/>
              <w:sz w:val="22"/>
              <w:lang w:eastAsia="en-NZ"/>
            </w:rPr>
          </w:pPr>
          <w:hyperlink w:anchor="_Toc109205783" w:history="1">
            <w:r w:rsidRPr="00C56CBC">
              <w:rPr>
                <w:rStyle w:val="Hyperlink"/>
                <w:noProof/>
              </w:rPr>
              <w:t>3.2.1</w:t>
            </w:r>
            <w:r>
              <w:rPr>
                <w:rFonts w:eastAsiaTheme="minorEastAsia"/>
                <w:noProof/>
                <w:sz w:val="22"/>
                <w:lang w:eastAsia="en-NZ"/>
              </w:rPr>
              <w:tab/>
            </w:r>
            <w:r w:rsidRPr="00C56CBC">
              <w:rPr>
                <w:rStyle w:val="Hyperlink"/>
                <w:noProof/>
              </w:rPr>
              <w:t>International pathways</w:t>
            </w:r>
            <w:r>
              <w:rPr>
                <w:noProof/>
                <w:webHidden/>
              </w:rPr>
              <w:tab/>
            </w:r>
            <w:r>
              <w:rPr>
                <w:noProof/>
                <w:webHidden/>
              </w:rPr>
              <w:fldChar w:fldCharType="begin"/>
            </w:r>
            <w:r>
              <w:rPr>
                <w:noProof/>
                <w:webHidden/>
              </w:rPr>
              <w:instrText xml:space="preserve"> PAGEREF _Toc109205783 \h </w:instrText>
            </w:r>
            <w:r>
              <w:rPr>
                <w:noProof/>
                <w:webHidden/>
              </w:rPr>
            </w:r>
            <w:r>
              <w:rPr>
                <w:noProof/>
                <w:webHidden/>
              </w:rPr>
              <w:fldChar w:fldCharType="separate"/>
            </w:r>
            <w:r>
              <w:rPr>
                <w:noProof/>
                <w:webHidden/>
              </w:rPr>
              <w:t>6</w:t>
            </w:r>
            <w:r>
              <w:rPr>
                <w:noProof/>
                <w:webHidden/>
              </w:rPr>
              <w:fldChar w:fldCharType="end"/>
            </w:r>
          </w:hyperlink>
        </w:p>
        <w:p w14:paraId="0276FF55" w14:textId="30F719A4" w:rsidR="00FD00D7" w:rsidRDefault="00FD00D7">
          <w:pPr>
            <w:pStyle w:val="TOC3"/>
            <w:tabs>
              <w:tab w:val="left" w:pos="1100"/>
              <w:tab w:val="right" w:leader="dot" w:pos="9344"/>
            </w:tabs>
            <w:rPr>
              <w:rFonts w:eastAsiaTheme="minorEastAsia"/>
              <w:noProof/>
              <w:sz w:val="22"/>
              <w:lang w:eastAsia="en-NZ"/>
            </w:rPr>
          </w:pPr>
          <w:hyperlink w:anchor="_Toc109205784" w:history="1">
            <w:r w:rsidRPr="00C56CBC">
              <w:rPr>
                <w:rStyle w:val="Hyperlink"/>
                <w:noProof/>
              </w:rPr>
              <w:t>3.2.2</w:t>
            </w:r>
            <w:r>
              <w:rPr>
                <w:rFonts w:eastAsiaTheme="minorEastAsia"/>
                <w:noProof/>
                <w:sz w:val="22"/>
                <w:lang w:eastAsia="en-NZ"/>
              </w:rPr>
              <w:tab/>
            </w:r>
            <w:r w:rsidRPr="00C56CBC">
              <w:rPr>
                <w:rStyle w:val="Hyperlink"/>
                <w:noProof/>
              </w:rPr>
              <w:t>Domestic pathways</w:t>
            </w:r>
            <w:r>
              <w:rPr>
                <w:noProof/>
                <w:webHidden/>
              </w:rPr>
              <w:tab/>
            </w:r>
            <w:r>
              <w:rPr>
                <w:noProof/>
                <w:webHidden/>
              </w:rPr>
              <w:fldChar w:fldCharType="begin"/>
            </w:r>
            <w:r>
              <w:rPr>
                <w:noProof/>
                <w:webHidden/>
              </w:rPr>
              <w:instrText xml:space="preserve"> PAGEREF _Toc109205784 \h </w:instrText>
            </w:r>
            <w:r>
              <w:rPr>
                <w:noProof/>
                <w:webHidden/>
              </w:rPr>
            </w:r>
            <w:r>
              <w:rPr>
                <w:noProof/>
                <w:webHidden/>
              </w:rPr>
              <w:fldChar w:fldCharType="separate"/>
            </w:r>
            <w:r>
              <w:rPr>
                <w:noProof/>
                <w:webHidden/>
              </w:rPr>
              <w:t>7</w:t>
            </w:r>
            <w:r>
              <w:rPr>
                <w:noProof/>
                <w:webHidden/>
              </w:rPr>
              <w:fldChar w:fldCharType="end"/>
            </w:r>
          </w:hyperlink>
        </w:p>
        <w:p w14:paraId="2A2E063E" w14:textId="29EB01EC" w:rsidR="00FD00D7" w:rsidRDefault="00FD00D7">
          <w:pPr>
            <w:pStyle w:val="TOC3"/>
            <w:tabs>
              <w:tab w:val="left" w:pos="1100"/>
              <w:tab w:val="right" w:leader="dot" w:pos="9344"/>
            </w:tabs>
            <w:rPr>
              <w:rFonts w:eastAsiaTheme="minorEastAsia"/>
              <w:noProof/>
              <w:sz w:val="22"/>
              <w:lang w:eastAsia="en-NZ"/>
            </w:rPr>
          </w:pPr>
          <w:hyperlink w:anchor="_Toc109205785" w:history="1">
            <w:r w:rsidRPr="00C56CBC">
              <w:rPr>
                <w:rStyle w:val="Hyperlink"/>
                <w:noProof/>
              </w:rPr>
              <w:t>3.2.3</w:t>
            </w:r>
            <w:r>
              <w:rPr>
                <w:rFonts w:eastAsiaTheme="minorEastAsia"/>
                <w:noProof/>
                <w:sz w:val="22"/>
                <w:lang w:eastAsia="en-NZ"/>
              </w:rPr>
              <w:tab/>
            </w:r>
            <w:r w:rsidRPr="00C56CBC">
              <w:rPr>
                <w:rStyle w:val="Hyperlink"/>
                <w:noProof/>
              </w:rPr>
              <w:t>Highest risk pathways for ants</w:t>
            </w:r>
            <w:r>
              <w:rPr>
                <w:noProof/>
                <w:webHidden/>
              </w:rPr>
              <w:tab/>
            </w:r>
            <w:r>
              <w:rPr>
                <w:noProof/>
                <w:webHidden/>
              </w:rPr>
              <w:fldChar w:fldCharType="begin"/>
            </w:r>
            <w:r>
              <w:rPr>
                <w:noProof/>
                <w:webHidden/>
              </w:rPr>
              <w:instrText xml:space="preserve"> PAGEREF _Toc109205785 \h </w:instrText>
            </w:r>
            <w:r>
              <w:rPr>
                <w:noProof/>
                <w:webHidden/>
              </w:rPr>
            </w:r>
            <w:r>
              <w:rPr>
                <w:noProof/>
                <w:webHidden/>
              </w:rPr>
              <w:fldChar w:fldCharType="separate"/>
            </w:r>
            <w:r>
              <w:rPr>
                <w:noProof/>
                <w:webHidden/>
              </w:rPr>
              <w:t>7</w:t>
            </w:r>
            <w:r>
              <w:rPr>
                <w:noProof/>
                <w:webHidden/>
              </w:rPr>
              <w:fldChar w:fldCharType="end"/>
            </w:r>
          </w:hyperlink>
        </w:p>
        <w:p w14:paraId="42B2525D" w14:textId="3F34E35D" w:rsidR="00FD00D7" w:rsidRDefault="00FD00D7">
          <w:pPr>
            <w:pStyle w:val="TOC3"/>
            <w:tabs>
              <w:tab w:val="left" w:pos="1100"/>
              <w:tab w:val="right" w:leader="dot" w:pos="9344"/>
            </w:tabs>
            <w:rPr>
              <w:rFonts w:eastAsiaTheme="minorEastAsia"/>
              <w:noProof/>
              <w:sz w:val="22"/>
              <w:lang w:eastAsia="en-NZ"/>
            </w:rPr>
          </w:pPr>
          <w:hyperlink w:anchor="_Toc109205786" w:history="1">
            <w:r w:rsidRPr="00C56CBC">
              <w:rPr>
                <w:rStyle w:val="Hyperlink"/>
                <w:noProof/>
              </w:rPr>
              <w:t>3.2.4</w:t>
            </w:r>
            <w:r>
              <w:rPr>
                <w:rFonts w:eastAsiaTheme="minorEastAsia"/>
                <w:noProof/>
                <w:sz w:val="22"/>
                <w:lang w:eastAsia="en-NZ"/>
              </w:rPr>
              <w:tab/>
            </w:r>
            <w:r w:rsidRPr="00C56CBC">
              <w:rPr>
                <w:rStyle w:val="Hyperlink"/>
                <w:noProof/>
              </w:rPr>
              <w:t>Vectors and pathways for the Pacific's 18 worst threat ants</w:t>
            </w:r>
            <w:r>
              <w:rPr>
                <w:noProof/>
                <w:webHidden/>
              </w:rPr>
              <w:tab/>
            </w:r>
            <w:r>
              <w:rPr>
                <w:noProof/>
                <w:webHidden/>
              </w:rPr>
              <w:fldChar w:fldCharType="begin"/>
            </w:r>
            <w:r>
              <w:rPr>
                <w:noProof/>
                <w:webHidden/>
              </w:rPr>
              <w:instrText xml:space="preserve"> PAGEREF _Toc109205786 \h </w:instrText>
            </w:r>
            <w:r>
              <w:rPr>
                <w:noProof/>
                <w:webHidden/>
              </w:rPr>
            </w:r>
            <w:r>
              <w:rPr>
                <w:noProof/>
                <w:webHidden/>
              </w:rPr>
              <w:fldChar w:fldCharType="separate"/>
            </w:r>
            <w:r>
              <w:rPr>
                <w:noProof/>
                <w:webHidden/>
              </w:rPr>
              <w:t>7</w:t>
            </w:r>
            <w:r>
              <w:rPr>
                <w:noProof/>
                <w:webHidden/>
              </w:rPr>
              <w:fldChar w:fldCharType="end"/>
            </w:r>
          </w:hyperlink>
        </w:p>
        <w:p w14:paraId="4E0EA276" w14:textId="64F08AF7" w:rsidR="00FD00D7" w:rsidRDefault="00FD00D7">
          <w:pPr>
            <w:pStyle w:val="TOC1"/>
            <w:tabs>
              <w:tab w:val="left" w:pos="440"/>
            </w:tabs>
            <w:rPr>
              <w:rFonts w:eastAsiaTheme="minorEastAsia"/>
              <w:noProof/>
              <w:lang w:eastAsia="en-NZ"/>
            </w:rPr>
          </w:pPr>
          <w:hyperlink w:anchor="_Toc109205787" w:history="1">
            <w:r w:rsidRPr="00C56CBC">
              <w:rPr>
                <w:rStyle w:val="Hyperlink"/>
                <w:noProof/>
              </w:rPr>
              <w:t>4</w:t>
            </w:r>
            <w:r>
              <w:rPr>
                <w:rFonts w:eastAsiaTheme="minorEastAsia"/>
                <w:noProof/>
                <w:lang w:eastAsia="en-NZ"/>
              </w:rPr>
              <w:tab/>
            </w:r>
            <w:r w:rsidRPr="00C56CBC">
              <w:rPr>
                <w:rStyle w:val="Hyperlink"/>
                <w:noProof/>
              </w:rPr>
              <w:t>PREPARE</w:t>
            </w:r>
            <w:r>
              <w:rPr>
                <w:noProof/>
                <w:webHidden/>
              </w:rPr>
              <w:tab/>
            </w:r>
            <w:r>
              <w:rPr>
                <w:noProof/>
                <w:webHidden/>
              </w:rPr>
              <w:fldChar w:fldCharType="begin"/>
            </w:r>
            <w:r>
              <w:rPr>
                <w:noProof/>
                <w:webHidden/>
              </w:rPr>
              <w:instrText xml:space="preserve"> PAGEREF _Toc109205787 \h </w:instrText>
            </w:r>
            <w:r>
              <w:rPr>
                <w:noProof/>
                <w:webHidden/>
              </w:rPr>
            </w:r>
            <w:r>
              <w:rPr>
                <w:noProof/>
                <w:webHidden/>
              </w:rPr>
              <w:fldChar w:fldCharType="separate"/>
            </w:r>
            <w:r>
              <w:rPr>
                <w:noProof/>
                <w:webHidden/>
              </w:rPr>
              <w:t>9</w:t>
            </w:r>
            <w:r>
              <w:rPr>
                <w:noProof/>
                <w:webHidden/>
              </w:rPr>
              <w:fldChar w:fldCharType="end"/>
            </w:r>
          </w:hyperlink>
        </w:p>
        <w:p w14:paraId="227B5931" w14:textId="1EC31A53" w:rsidR="00FD00D7" w:rsidRDefault="00FD00D7">
          <w:pPr>
            <w:pStyle w:val="TOC2"/>
            <w:tabs>
              <w:tab w:val="left" w:pos="879"/>
              <w:tab w:val="right" w:leader="dot" w:pos="9344"/>
            </w:tabs>
            <w:rPr>
              <w:rFonts w:eastAsiaTheme="minorEastAsia"/>
              <w:noProof/>
              <w:sz w:val="22"/>
              <w:lang w:eastAsia="en-NZ"/>
            </w:rPr>
          </w:pPr>
          <w:hyperlink w:anchor="_Toc109205788" w:history="1">
            <w:r w:rsidRPr="00C56CBC">
              <w:rPr>
                <w:rStyle w:val="Hyperlink"/>
                <w:noProof/>
              </w:rPr>
              <w:t>4.1</w:t>
            </w:r>
            <w:r>
              <w:rPr>
                <w:rFonts w:eastAsiaTheme="minorEastAsia"/>
                <w:noProof/>
                <w:sz w:val="22"/>
                <w:lang w:eastAsia="en-NZ"/>
              </w:rPr>
              <w:tab/>
            </w:r>
            <w:r w:rsidRPr="00C56CBC">
              <w:rPr>
                <w:rStyle w:val="Hyperlink"/>
                <w:noProof/>
              </w:rPr>
              <w:t>Define EDRRP area</w:t>
            </w:r>
            <w:r>
              <w:rPr>
                <w:noProof/>
                <w:webHidden/>
              </w:rPr>
              <w:tab/>
            </w:r>
            <w:r>
              <w:rPr>
                <w:noProof/>
                <w:webHidden/>
              </w:rPr>
              <w:fldChar w:fldCharType="begin"/>
            </w:r>
            <w:r>
              <w:rPr>
                <w:noProof/>
                <w:webHidden/>
              </w:rPr>
              <w:instrText xml:space="preserve"> PAGEREF _Toc109205788 \h </w:instrText>
            </w:r>
            <w:r>
              <w:rPr>
                <w:noProof/>
                <w:webHidden/>
              </w:rPr>
            </w:r>
            <w:r>
              <w:rPr>
                <w:noProof/>
                <w:webHidden/>
              </w:rPr>
              <w:fldChar w:fldCharType="separate"/>
            </w:r>
            <w:r>
              <w:rPr>
                <w:noProof/>
                <w:webHidden/>
              </w:rPr>
              <w:t>9</w:t>
            </w:r>
            <w:r>
              <w:rPr>
                <w:noProof/>
                <w:webHidden/>
              </w:rPr>
              <w:fldChar w:fldCharType="end"/>
            </w:r>
          </w:hyperlink>
        </w:p>
        <w:p w14:paraId="71197BD9" w14:textId="44FC3668" w:rsidR="00FD00D7" w:rsidRDefault="00FD00D7">
          <w:pPr>
            <w:pStyle w:val="TOC2"/>
            <w:tabs>
              <w:tab w:val="left" w:pos="879"/>
              <w:tab w:val="right" w:leader="dot" w:pos="9344"/>
            </w:tabs>
            <w:rPr>
              <w:rFonts w:eastAsiaTheme="minorEastAsia"/>
              <w:noProof/>
              <w:sz w:val="22"/>
              <w:lang w:eastAsia="en-NZ"/>
            </w:rPr>
          </w:pPr>
          <w:hyperlink w:anchor="_Toc109205789" w:history="1">
            <w:r w:rsidRPr="00C56CBC">
              <w:rPr>
                <w:rStyle w:val="Hyperlink"/>
                <w:noProof/>
              </w:rPr>
              <w:t>4.2</w:t>
            </w:r>
            <w:r>
              <w:rPr>
                <w:rFonts w:eastAsiaTheme="minorEastAsia"/>
                <w:noProof/>
                <w:sz w:val="22"/>
                <w:lang w:eastAsia="en-NZ"/>
              </w:rPr>
              <w:tab/>
            </w:r>
            <w:r w:rsidRPr="00C56CBC">
              <w:rPr>
                <w:rStyle w:val="Hyperlink"/>
                <w:noProof/>
              </w:rPr>
              <w:t>Decide on treatment products, training and tools</w:t>
            </w:r>
            <w:r>
              <w:rPr>
                <w:noProof/>
                <w:webHidden/>
              </w:rPr>
              <w:tab/>
            </w:r>
            <w:r>
              <w:rPr>
                <w:noProof/>
                <w:webHidden/>
              </w:rPr>
              <w:fldChar w:fldCharType="begin"/>
            </w:r>
            <w:r>
              <w:rPr>
                <w:noProof/>
                <w:webHidden/>
              </w:rPr>
              <w:instrText xml:space="preserve"> PAGEREF _Toc109205789 \h </w:instrText>
            </w:r>
            <w:r>
              <w:rPr>
                <w:noProof/>
                <w:webHidden/>
              </w:rPr>
            </w:r>
            <w:r>
              <w:rPr>
                <w:noProof/>
                <w:webHidden/>
              </w:rPr>
              <w:fldChar w:fldCharType="separate"/>
            </w:r>
            <w:r>
              <w:rPr>
                <w:noProof/>
                <w:webHidden/>
              </w:rPr>
              <w:t>9</w:t>
            </w:r>
            <w:r>
              <w:rPr>
                <w:noProof/>
                <w:webHidden/>
              </w:rPr>
              <w:fldChar w:fldCharType="end"/>
            </w:r>
          </w:hyperlink>
        </w:p>
        <w:p w14:paraId="79B125DF" w14:textId="55A2A84E" w:rsidR="00FD00D7" w:rsidRDefault="00FD00D7">
          <w:pPr>
            <w:pStyle w:val="TOC3"/>
            <w:tabs>
              <w:tab w:val="left" w:pos="1100"/>
              <w:tab w:val="right" w:leader="dot" w:pos="9344"/>
            </w:tabs>
            <w:rPr>
              <w:rFonts w:eastAsiaTheme="minorEastAsia"/>
              <w:noProof/>
              <w:sz w:val="22"/>
              <w:lang w:eastAsia="en-NZ"/>
            </w:rPr>
          </w:pPr>
          <w:hyperlink w:anchor="_Toc109205790" w:history="1">
            <w:r w:rsidRPr="00C56CBC">
              <w:rPr>
                <w:rStyle w:val="Hyperlink"/>
                <w:noProof/>
              </w:rPr>
              <w:t>4.2.1</w:t>
            </w:r>
            <w:r>
              <w:rPr>
                <w:rFonts w:eastAsiaTheme="minorEastAsia"/>
                <w:noProof/>
                <w:sz w:val="22"/>
                <w:lang w:eastAsia="en-NZ"/>
              </w:rPr>
              <w:tab/>
            </w:r>
            <w:r w:rsidRPr="00C56CBC">
              <w:rPr>
                <w:rStyle w:val="Hyperlink"/>
                <w:noProof/>
              </w:rPr>
              <w:t>Treatment products</w:t>
            </w:r>
            <w:r>
              <w:rPr>
                <w:noProof/>
                <w:webHidden/>
              </w:rPr>
              <w:tab/>
            </w:r>
            <w:r>
              <w:rPr>
                <w:noProof/>
                <w:webHidden/>
              </w:rPr>
              <w:fldChar w:fldCharType="begin"/>
            </w:r>
            <w:r>
              <w:rPr>
                <w:noProof/>
                <w:webHidden/>
              </w:rPr>
              <w:instrText xml:space="preserve"> PAGEREF _Toc109205790 \h </w:instrText>
            </w:r>
            <w:r>
              <w:rPr>
                <w:noProof/>
                <w:webHidden/>
              </w:rPr>
            </w:r>
            <w:r>
              <w:rPr>
                <w:noProof/>
                <w:webHidden/>
              </w:rPr>
              <w:fldChar w:fldCharType="separate"/>
            </w:r>
            <w:r>
              <w:rPr>
                <w:noProof/>
                <w:webHidden/>
              </w:rPr>
              <w:t>9</w:t>
            </w:r>
            <w:r>
              <w:rPr>
                <w:noProof/>
                <w:webHidden/>
              </w:rPr>
              <w:fldChar w:fldCharType="end"/>
            </w:r>
          </w:hyperlink>
        </w:p>
        <w:p w14:paraId="1C06C789" w14:textId="7DC82264" w:rsidR="00FD00D7" w:rsidRDefault="00FD00D7">
          <w:pPr>
            <w:pStyle w:val="TOC3"/>
            <w:tabs>
              <w:tab w:val="left" w:pos="1100"/>
              <w:tab w:val="right" w:leader="dot" w:pos="9344"/>
            </w:tabs>
            <w:rPr>
              <w:rFonts w:eastAsiaTheme="minorEastAsia"/>
              <w:noProof/>
              <w:sz w:val="22"/>
              <w:lang w:eastAsia="en-NZ"/>
            </w:rPr>
          </w:pPr>
          <w:hyperlink w:anchor="_Toc109205791" w:history="1">
            <w:r w:rsidRPr="00C56CBC">
              <w:rPr>
                <w:rStyle w:val="Hyperlink"/>
                <w:noProof/>
              </w:rPr>
              <w:t>4.2.2</w:t>
            </w:r>
            <w:r>
              <w:rPr>
                <w:rFonts w:eastAsiaTheme="minorEastAsia"/>
                <w:noProof/>
                <w:sz w:val="22"/>
                <w:lang w:eastAsia="en-NZ"/>
              </w:rPr>
              <w:tab/>
            </w:r>
            <w:r w:rsidRPr="00C56CBC">
              <w:rPr>
                <w:rStyle w:val="Hyperlink"/>
                <w:noProof/>
              </w:rPr>
              <w:t>Training</w:t>
            </w:r>
            <w:r>
              <w:rPr>
                <w:noProof/>
                <w:webHidden/>
              </w:rPr>
              <w:tab/>
            </w:r>
            <w:r>
              <w:rPr>
                <w:noProof/>
                <w:webHidden/>
              </w:rPr>
              <w:fldChar w:fldCharType="begin"/>
            </w:r>
            <w:r>
              <w:rPr>
                <w:noProof/>
                <w:webHidden/>
              </w:rPr>
              <w:instrText xml:space="preserve"> PAGEREF _Toc109205791 \h </w:instrText>
            </w:r>
            <w:r>
              <w:rPr>
                <w:noProof/>
                <w:webHidden/>
              </w:rPr>
            </w:r>
            <w:r>
              <w:rPr>
                <w:noProof/>
                <w:webHidden/>
              </w:rPr>
              <w:fldChar w:fldCharType="separate"/>
            </w:r>
            <w:r>
              <w:rPr>
                <w:noProof/>
                <w:webHidden/>
              </w:rPr>
              <w:t>10</w:t>
            </w:r>
            <w:r>
              <w:rPr>
                <w:noProof/>
                <w:webHidden/>
              </w:rPr>
              <w:fldChar w:fldCharType="end"/>
            </w:r>
          </w:hyperlink>
        </w:p>
        <w:p w14:paraId="4B219F6C" w14:textId="6A11BDDD" w:rsidR="00FD00D7" w:rsidRDefault="00FD00D7">
          <w:pPr>
            <w:pStyle w:val="TOC3"/>
            <w:tabs>
              <w:tab w:val="left" w:pos="1100"/>
              <w:tab w:val="right" w:leader="dot" w:pos="9344"/>
            </w:tabs>
            <w:rPr>
              <w:rFonts w:eastAsiaTheme="minorEastAsia"/>
              <w:noProof/>
              <w:sz w:val="22"/>
              <w:lang w:eastAsia="en-NZ"/>
            </w:rPr>
          </w:pPr>
          <w:hyperlink w:anchor="_Toc109205792" w:history="1">
            <w:r w:rsidRPr="00C56CBC">
              <w:rPr>
                <w:rStyle w:val="Hyperlink"/>
                <w:noProof/>
              </w:rPr>
              <w:t>4.2.3</w:t>
            </w:r>
            <w:r>
              <w:rPr>
                <w:rFonts w:eastAsiaTheme="minorEastAsia"/>
                <w:noProof/>
                <w:sz w:val="22"/>
                <w:lang w:eastAsia="en-NZ"/>
              </w:rPr>
              <w:tab/>
            </w:r>
            <w:r w:rsidRPr="00C56CBC">
              <w:rPr>
                <w:rStyle w:val="Hyperlink"/>
                <w:noProof/>
              </w:rPr>
              <w:t>Equipment</w:t>
            </w:r>
            <w:r>
              <w:rPr>
                <w:noProof/>
                <w:webHidden/>
              </w:rPr>
              <w:tab/>
            </w:r>
            <w:r>
              <w:rPr>
                <w:noProof/>
                <w:webHidden/>
              </w:rPr>
              <w:fldChar w:fldCharType="begin"/>
            </w:r>
            <w:r>
              <w:rPr>
                <w:noProof/>
                <w:webHidden/>
              </w:rPr>
              <w:instrText xml:space="preserve"> PAGEREF _Toc109205792 \h </w:instrText>
            </w:r>
            <w:r>
              <w:rPr>
                <w:noProof/>
                <w:webHidden/>
              </w:rPr>
            </w:r>
            <w:r>
              <w:rPr>
                <w:noProof/>
                <w:webHidden/>
              </w:rPr>
              <w:fldChar w:fldCharType="separate"/>
            </w:r>
            <w:r>
              <w:rPr>
                <w:noProof/>
                <w:webHidden/>
              </w:rPr>
              <w:t>10</w:t>
            </w:r>
            <w:r>
              <w:rPr>
                <w:noProof/>
                <w:webHidden/>
              </w:rPr>
              <w:fldChar w:fldCharType="end"/>
            </w:r>
          </w:hyperlink>
        </w:p>
        <w:p w14:paraId="63EDC51A" w14:textId="2C3DAA31" w:rsidR="00FD00D7" w:rsidRDefault="00FD00D7">
          <w:pPr>
            <w:pStyle w:val="TOC2"/>
            <w:tabs>
              <w:tab w:val="left" w:pos="879"/>
              <w:tab w:val="right" w:leader="dot" w:pos="9344"/>
            </w:tabs>
            <w:rPr>
              <w:rFonts w:eastAsiaTheme="minorEastAsia"/>
              <w:noProof/>
              <w:sz w:val="22"/>
              <w:lang w:eastAsia="en-NZ"/>
            </w:rPr>
          </w:pPr>
          <w:hyperlink w:anchor="_Toc109205793" w:history="1">
            <w:r w:rsidRPr="00C56CBC">
              <w:rPr>
                <w:rStyle w:val="Hyperlink"/>
                <w:noProof/>
              </w:rPr>
              <w:t>4.3</w:t>
            </w:r>
            <w:r>
              <w:rPr>
                <w:rFonts w:eastAsiaTheme="minorEastAsia"/>
                <w:noProof/>
                <w:sz w:val="22"/>
                <w:lang w:eastAsia="en-NZ"/>
              </w:rPr>
              <w:tab/>
            </w:r>
            <w:r w:rsidRPr="00C56CBC">
              <w:rPr>
                <w:rStyle w:val="Hyperlink"/>
                <w:noProof/>
              </w:rPr>
              <w:t>Obtain permits</w:t>
            </w:r>
            <w:r>
              <w:rPr>
                <w:noProof/>
                <w:webHidden/>
              </w:rPr>
              <w:tab/>
            </w:r>
            <w:r>
              <w:rPr>
                <w:noProof/>
                <w:webHidden/>
              </w:rPr>
              <w:fldChar w:fldCharType="begin"/>
            </w:r>
            <w:r>
              <w:rPr>
                <w:noProof/>
                <w:webHidden/>
              </w:rPr>
              <w:instrText xml:space="preserve"> PAGEREF _Toc109205793 \h </w:instrText>
            </w:r>
            <w:r>
              <w:rPr>
                <w:noProof/>
                <w:webHidden/>
              </w:rPr>
            </w:r>
            <w:r>
              <w:rPr>
                <w:noProof/>
                <w:webHidden/>
              </w:rPr>
              <w:fldChar w:fldCharType="separate"/>
            </w:r>
            <w:r>
              <w:rPr>
                <w:noProof/>
                <w:webHidden/>
              </w:rPr>
              <w:t>11</w:t>
            </w:r>
            <w:r>
              <w:rPr>
                <w:noProof/>
                <w:webHidden/>
              </w:rPr>
              <w:fldChar w:fldCharType="end"/>
            </w:r>
          </w:hyperlink>
        </w:p>
        <w:p w14:paraId="33AF729A" w14:textId="775021A8" w:rsidR="00FD00D7" w:rsidRDefault="00FD00D7">
          <w:pPr>
            <w:pStyle w:val="TOC3"/>
            <w:tabs>
              <w:tab w:val="left" w:pos="1100"/>
              <w:tab w:val="right" w:leader="dot" w:pos="9344"/>
            </w:tabs>
            <w:rPr>
              <w:rFonts w:eastAsiaTheme="minorEastAsia"/>
              <w:noProof/>
              <w:sz w:val="22"/>
              <w:lang w:eastAsia="en-NZ"/>
            </w:rPr>
          </w:pPr>
          <w:hyperlink w:anchor="_Toc109205794" w:history="1">
            <w:r w:rsidRPr="00C56CBC">
              <w:rPr>
                <w:rStyle w:val="Hyperlink"/>
                <w:noProof/>
              </w:rPr>
              <w:t>4.3.1</w:t>
            </w:r>
            <w:r>
              <w:rPr>
                <w:rFonts w:eastAsiaTheme="minorEastAsia"/>
                <w:noProof/>
                <w:sz w:val="22"/>
                <w:lang w:eastAsia="en-NZ"/>
              </w:rPr>
              <w:tab/>
            </w:r>
            <w:r w:rsidRPr="00C56CBC">
              <w:rPr>
                <w:rStyle w:val="Hyperlink"/>
                <w:noProof/>
              </w:rPr>
              <w:t>Environmental and social impact considerations</w:t>
            </w:r>
            <w:r>
              <w:rPr>
                <w:noProof/>
                <w:webHidden/>
              </w:rPr>
              <w:tab/>
            </w:r>
            <w:r>
              <w:rPr>
                <w:noProof/>
                <w:webHidden/>
              </w:rPr>
              <w:fldChar w:fldCharType="begin"/>
            </w:r>
            <w:r>
              <w:rPr>
                <w:noProof/>
                <w:webHidden/>
              </w:rPr>
              <w:instrText xml:space="preserve"> PAGEREF _Toc109205794 \h </w:instrText>
            </w:r>
            <w:r>
              <w:rPr>
                <w:noProof/>
                <w:webHidden/>
              </w:rPr>
            </w:r>
            <w:r>
              <w:rPr>
                <w:noProof/>
                <w:webHidden/>
              </w:rPr>
              <w:fldChar w:fldCharType="separate"/>
            </w:r>
            <w:r>
              <w:rPr>
                <w:noProof/>
                <w:webHidden/>
              </w:rPr>
              <w:t>11</w:t>
            </w:r>
            <w:r>
              <w:rPr>
                <w:noProof/>
                <w:webHidden/>
              </w:rPr>
              <w:fldChar w:fldCharType="end"/>
            </w:r>
          </w:hyperlink>
        </w:p>
        <w:p w14:paraId="6CCC56F5" w14:textId="764770AE" w:rsidR="00FD00D7" w:rsidRDefault="00FD00D7">
          <w:pPr>
            <w:pStyle w:val="TOC3"/>
            <w:tabs>
              <w:tab w:val="left" w:pos="1100"/>
              <w:tab w:val="right" w:leader="dot" w:pos="9344"/>
            </w:tabs>
            <w:rPr>
              <w:rFonts w:eastAsiaTheme="minorEastAsia"/>
              <w:noProof/>
              <w:sz w:val="22"/>
              <w:lang w:eastAsia="en-NZ"/>
            </w:rPr>
          </w:pPr>
          <w:hyperlink w:anchor="_Toc109205795" w:history="1">
            <w:r w:rsidRPr="00C56CBC">
              <w:rPr>
                <w:rStyle w:val="Hyperlink"/>
                <w:noProof/>
              </w:rPr>
              <w:t>4.3.2</w:t>
            </w:r>
            <w:r>
              <w:rPr>
                <w:rFonts w:eastAsiaTheme="minorEastAsia"/>
                <w:noProof/>
                <w:sz w:val="22"/>
                <w:lang w:eastAsia="en-NZ"/>
              </w:rPr>
              <w:tab/>
            </w:r>
            <w:r w:rsidRPr="00C56CBC">
              <w:rPr>
                <w:rStyle w:val="Hyperlink"/>
                <w:noProof/>
              </w:rPr>
              <w:t>Some things to think about when preparing your environmental permit / licence application and EIA/ESIA</w:t>
            </w:r>
            <w:r>
              <w:rPr>
                <w:noProof/>
                <w:webHidden/>
              </w:rPr>
              <w:tab/>
            </w:r>
            <w:r>
              <w:rPr>
                <w:noProof/>
                <w:webHidden/>
              </w:rPr>
              <w:fldChar w:fldCharType="begin"/>
            </w:r>
            <w:r>
              <w:rPr>
                <w:noProof/>
                <w:webHidden/>
              </w:rPr>
              <w:instrText xml:space="preserve"> PAGEREF _Toc109205795 \h </w:instrText>
            </w:r>
            <w:r>
              <w:rPr>
                <w:noProof/>
                <w:webHidden/>
              </w:rPr>
            </w:r>
            <w:r>
              <w:rPr>
                <w:noProof/>
                <w:webHidden/>
              </w:rPr>
              <w:fldChar w:fldCharType="separate"/>
            </w:r>
            <w:r>
              <w:rPr>
                <w:noProof/>
                <w:webHidden/>
              </w:rPr>
              <w:t>12</w:t>
            </w:r>
            <w:r>
              <w:rPr>
                <w:noProof/>
                <w:webHidden/>
              </w:rPr>
              <w:fldChar w:fldCharType="end"/>
            </w:r>
          </w:hyperlink>
        </w:p>
        <w:p w14:paraId="7630ED1C" w14:textId="4F13BF09" w:rsidR="00FD00D7" w:rsidRDefault="00FD00D7">
          <w:pPr>
            <w:pStyle w:val="TOC3"/>
            <w:tabs>
              <w:tab w:val="left" w:pos="1100"/>
              <w:tab w:val="right" w:leader="dot" w:pos="9344"/>
            </w:tabs>
            <w:rPr>
              <w:rFonts w:eastAsiaTheme="minorEastAsia"/>
              <w:noProof/>
              <w:sz w:val="22"/>
              <w:lang w:eastAsia="en-NZ"/>
            </w:rPr>
          </w:pPr>
          <w:hyperlink w:anchor="_Toc109205796" w:history="1">
            <w:r w:rsidRPr="00C56CBC">
              <w:rPr>
                <w:rStyle w:val="Hyperlink"/>
                <w:noProof/>
              </w:rPr>
              <w:t>4.3.3</w:t>
            </w:r>
            <w:r>
              <w:rPr>
                <w:rFonts w:eastAsiaTheme="minorEastAsia"/>
                <w:noProof/>
                <w:sz w:val="22"/>
                <w:lang w:eastAsia="en-NZ"/>
              </w:rPr>
              <w:tab/>
            </w:r>
            <w:r w:rsidRPr="00C56CBC">
              <w:rPr>
                <w:rStyle w:val="Hyperlink"/>
                <w:noProof/>
              </w:rPr>
              <w:t>Pesticides used for ants</w:t>
            </w:r>
            <w:r>
              <w:rPr>
                <w:noProof/>
                <w:webHidden/>
              </w:rPr>
              <w:tab/>
            </w:r>
            <w:r>
              <w:rPr>
                <w:noProof/>
                <w:webHidden/>
              </w:rPr>
              <w:fldChar w:fldCharType="begin"/>
            </w:r>
            <w:r>
              <w:rPr>
                <w:noProof/>
                <w:webHidden/>
              </w:rPr>
              <w:instrText xml:space="preserve"> PAGEREF _Toc109205796 \h </w:instrText>
            </w:r>
            <w:r>
              <w:rPr>
                <w:noProof/>
                <w:webHidden/>
              </w:rPr>
            </w:r>
            <w:r>
              <w:rPr>
                <w:noProof/>
                <w:webHidden/>
              </w:rPr>
              <w:fldChar w:fldCharType="separate"/>
            </w:r>
            <w:r>
              <w:rPr>
                <w:noProof/>
                <w:webHidden/>
              </w:rPr>
              <w:t>13</w:t>
            </w:r>
            <w:r>
              <w:rPr>
                <w:noProof/>
                <w:webHidden/>
              </w:rPr>
              <w:fldChar w:fldCharType="end"/>
            </w:r>
          </w:hyperlink>
        </w:p>
        <w:p w14:paraId="4E0551F8" w14:textId="60864119" w:rsidR="00FD00D7" w:rsidRDefault="00FD00D7">
          <w:pPr>
            <w:pStyle w:val="TOC4"/>
            <w:tabs>
              <w:tab w:val="left" w:pos="1540"/>
              <w:tab w:val="right" w:leader="dot" w:pos="9344"/>
            </w:tabs>
            <w:rPr>
              <w:noProof/>
              <w:sz w:val="22"/>
              <w:lang w:val="en-NZ" w:eastAsia="en-NZ"/>
            </w:rPr>
          </w:pPr>
          <w:hyperlink w:anchor="_Toc109205797" w:history="1">
            <w:r w:rsidRPr="00C56CBC">
              <w:rPr>
                <w:rStyle w:val="Hyperlink"/>
                <w:noProof/>
              </w:rPr>
              <w:t>4.3.3.1</w:t>
            </w:r>
            <w:r>
              <w:rPr>
                <w:noProof/>
                <w:sz w:val="22"/>
                <w:lang w:val="en-NZ" w:eastAsia="en-NZ"/>
              </w:rPr>
              <w:tab/>
            </w:r>
            <w:r w:rsidRPr="00C56CBC">
              <w:rPr>
                <w:rStyle w:val="Hyperlink"/>
                <w:noProof/>
              </w:rPr>
              <w:t>1. Neurotoxins</w:t>
            </w:r>
            <w:r>
              <w:rPr>
                <w:noProof/>
                <w:webHidden/>
              </w:rPr>
              <w:tab/>
            </w:r>
            <w:r>
              <w:rPr>
                <w:noProof/>
                <w:webHidden/>
              </w:rPr>
              <w:fldChar w:fldCharType="begin"/>
            </w:r>
            <w:r>
              <w:rPr>
                <w:noProof/>
                <w:webHidden/>
              </w:rPr>
              <w:instrText xml:space="preserve"> PAGEREF _Toc109205797 \h </w:instrText>
            </w:r>
            <w:r>
              <w:rPr>
                <w:noProof/>
                <w:webHidden/>
              </w:rPr>
            </w:r>
            <w:r>
              <w:rPr>
                <w:noProof/>
                <w:webHidden/>
              </w:rPr>
              <w:fldChar w:fldCharType="separate"/>
            </w:r>
            <w:r>
              <w:rPr>
                <w:noProof/>
                <w:webHidden/>
              </w:rPr>
              <w:t>13</w:t>
            </w:r>
            <w:r>
              <w:rPr>
                <w:noProof/>
                <w:webHidden/>
              </w:rPr>
              <w:fldChar w:fldCharType="end"/>
            </w:r>
          </w:hyperlink>
        </w:p>
        <w:p w14:paraId="3D26683E" w14:textId="63D7499A" w:rsidR="00FD00D7" w:rsidRDefault="00FD00D7">
          <w:pPr>
            <w:pStyle w:val="TOC4"/>
            <w:tabs>
              <w:tab w:val="left" w:pos="1540"/>
              <w:tab w:val="right" w:leader="dot" w:pos="9344"/>
            </w:tabs>
            <w:rPr>
              <w:noProof/>
              <w:sz w:val="22"/>
              <w:lang w:val="en-NZ" w:eastAsia="en-NZ"/>
            </w:rPr>
          </w:pPr>
          <w:hyperlink w:anchor="_Toc109205798" w:history="1">
            <w:r w:rsidRPr="00C56CBC">
              <w:rPr>
                <w:rStyle w:val="Hyperlink"/>
                <w:noProof/>
              </w:rPr>
              <w:t>4.3.3.2</w:t>
            </w:r>
            <w:r>
              <w:rPr>
                <w:noProof/>
                <w:sz w:val="22"/>
                <w:lang w:val="en-NZ" w:eastAsia="en-NZ"/>
              </w:rPr>
              <w:tab/>
            </w:r>
            <w:r w:rsidRPr="00C56CBC">
              <w:rPr>
                <w:rStyle w:val="Hyperlink"/>
                <w:noProof/>
              </w:rPr>
              <w:t>2. Stomach poisons</w:t>
            </w:r>
            <w:r>
              <w:rPr>
                <w:noProof/>
                <w:webHidden/>
              </w:rPr>
              <w:tab/>
            </w:r>
            <w:r>
              <w:rPr>
                <w:noProof/>
                <w:webHidden/>
              </w:rPr>
              <w:fldChar w:fldCharType="begin"/>
            </w:r>
            <w:r>
              <w:rPr>
                <w:noProof/>
                <w:webHidden/>
              </w:rPr>
              <w:instrText xml:space="preserve"> PAGEREF _Toc109205798 \h </w:instrText>
            </w:r>
            <w:r>
              <w:rPr>
                <w:noProof/>
                <w:webHidden/>
              </w:rPr>
            </w:r>
            <w:r>
              <w:rPr>
                <w:noProof/>
                <w:webHidden/>
              </w:rPr>
              <w:fldChar w:fldCharType="separate"/>
            </w:r>
            <w:r>
              <w:rPr>
                <w:noProof/>
                <w:webHidden/>
              </w:rPr>
              <w:t>13</w:t>
            </w:r>
            <w:r>
              <w:rPr>
                <w:noProof/>
                <w:webHidden/>
              </w:rPr>
              <w:fldChar w:fldCharType="end"/>
            </w:r>
          </w:hyperlink>
        </w:p>
        <w:p w14:paraId="0579E180" w14:textId="5AA31167" w:rsidR="00FD00D7" w:rsidRDefault="00FD00D7">
          <w:pPr>
            <w:pStyle w:val="TOC4"/>
            <w:tabs>
              <w:tab w:val="left" w:pos="1540"/>
              <w:tab w:val="right" w:leader="dot" w:pos="9344"/>
            </w:tabs>
            <w:rPr>
              <w:noProof/>
              <w:sz w:val="22"/>
              <w:lang w:val="en-NZ" w:eastAsia="en-NZ"/>
            </w:rPr>
          </w:pPr>
          <w:hyperlink w:anchor="_Toc109205799" w:history="1">
            <w:r w:rsidRPr="00C56CBC">
              <w:rPr>
                <w:rStyle w:val="Hyperlink"/>
                <w:noProof/>
              </w:rPr>
              <w:t>4.3.3.3</w:t>
            </w:r>
            <w:r>
              <w:rPr>
                <w:noProof/>
                <w:sz w:val="22"/>
                <w:lang w:val="en-NZ" w:eastAsia="en-NZ"/>
              </w:rPr>
              <w:tab/>
            </w:r>
            <w:r w:rsidRPr="00C56CBC">
              <w:rPr>
                <w:rStyle w:val="Hyperlink"/>
                <w:noProof/>
              </w:rPr>
              <w:t>3. Insect growth regulators</w:t>
            </w:r>
            <w:r>
              <w:rPr>
                <w:noProof/>
                <w:webHidden/>
              </w:rPr>
              <w:tab/>
            </w:r>
            <w:r>
              <w:rPr>
                <w:noProof/>
                <w:webHidden/>
              </w:rPr>
              <w:fldChar w:fldCharType="begin"/>
            </w:r>
            <w:r>
              <w:rPr>
                <w:noProof/>
                <w:webHidden/>
              </w:rPr>
              <w:instrText xml:space="preserve"> PAGEREF _Toc109205799 \h </w:instrText>
            </w:r>
            <w:r>
              <w:rPr>
                <w:noProof/>
                <w:webHidden/>
              </w:rPr>
            </w:r>
            <w:r>
              <w:rPr>
                <w:noProof/>
                <w:webHidden/>
              </w:rPr>
              <w:fldChar w:fldCharType="separate"/>
            </w:r>
            <w:r>
              <w:rPr>
                <w:noProof/>
                <w:webHidden/>
              </w:rPr>
              <w:t>13</w:t>
            </w:r>
            <w:r>
              <w:rPr>
                <w:noProof/>
                <w:webHidden/>
              </w:rPr>
              <w:fldChar w:fldCharType="end"/>
            </w:r>
          </w:hyperlink>
        </w:p>
        <w:p w14:paraId="2FCCB036" w14:textId="3805071E" w:rsidR="00FD00D7" w:rsidRDefault="00FD00D7">
          <w:pPr>
            <w:pStyle w:val="TOC3"/>
            <w:tabs>
              <w:tab w:val="left" w:pos="1100"/>
              <w:tab w:val="right" w:leader="dot" w:pos="9344"/>
            </w:tabs>
            <w:rPr>
              <w:rFonts w:eastAsiaTheme="minorEastAsia"/>
              <w:noProof/>
              <w:sz w:val="22"/>
              <w:lang w:eastAsia="en-NZ"/>
            </w:rPr>
          </w:pPr>
          <w:hyperlink w:anchor="_Toc109205800" w:history="1">
            <w:r w:rsidRPr="00C56CBC">
              <w:rPr>
                <w:rStyle w:val="Hyperlink"/>
                <w:noProof/>
              </w:rPr>
              <w:t>4.3.4</w:t>
            </w:r>
            <w:r>
              <w:rPr>
                <w:rFonts w:eastAsiaTheme="minorEastAsia"/>
                <w:noProof/>
                <w:sz w:val="22"/>
                <w:lang w:eastAsia="en-NZ"/>
              </w:rPr>
              <w:tab/>
            </w:r>
            <w:r w:rsidRPr="00C56CBC">
              <w:rPr>
                <w:rStyle w:val="Hyperlink"/>
                <w:noProof/>
              </w:rPr>
              <w:t>Toxicity</w:t>
            </w:r>
            <w:r>
              <w:rPr>
                <w:noProof/>
                <w:webHidden/>
              </w:rPr>
              <w:tab/>
            </w:r>
            <w:r>
              <w:rPr>
                <w:noProof/>
                <w:webHidden/>
              </w:rPr>
              <w:fldChar w:fldCharType="begin"/>
            </w:r>
            <w:r>
              <w:rPr>
                <w:noProof/>
                <w:webHidden/>
              </w:rPr>
              <w:instrText xml:space="preserve"> PAGEREF _Toc109205800 \h </w:instrText>
            </w:r>
            <w:r>
              <w:rPr>
                <w:noProof/>
                <w:webHidden/>
              </w:rPr>
            </w:r>
            <w:r>
              <w:rPr>
                <w:noProof/>
                <w:webHidden/>
              </w:rPr>
              <w:fldChar w:fldCharType="separate"/>
            </w:r>
            <w:r>
              <w:rPr>
                <w:noProof/>
                <w:webHidden/>
              </w:rPr>
              <w:t>14</w:t>
            </w:r>
            <w:r>
              <w:rPr>
                <w:noProof/>
                <w:webHidden/>
              </w:rPr>
              <w:fldChar w:fldCharType="end"/>
            </w:r>
          </w:hyperlink>
        </w:p>
        <w:p w14:paraId="5A90D0BF" w14:textId="27AC1DE8" w:rsidR="00FD00D7" w:rsidRDefault="00FD00D7">
          <w:pPr>
            <w:pStyle w:val="TOC2"/>
            <w:tabs>
              <w:tab w:val="left" w:pos="879"/>
              <w:tab w:val="right" w:leader="dot" w:pos="9344"/>
            </w:tabs>
            <w:rPr>
              <w:rFonts w:eastAsiaTheme="minorEastAsia"/>
              <w:noProof/>
              <w:sz w:val="22"/>
              <w:lang w:eastAsia="en-NZ"/>
            </w:rPr>
          </w:pPr>
          <w:hyperlink w:anchor="_Toc109205801" w:history="1">
            <w:r w:rsidRPr="00C56CBC">
              <w:rPr>
                <w:rStyle w:val="Hyperlink"/>
                <w:noProof/>
              </w:rPr>
              <w:t>4.4</w:t>
            </w:r>
            <w:r>
              <w:rPr>
                <w:rFonts w:eastAsiaTheme="minorEastAsia"/>
                <w:noProof/>
                <w:sz w:val="22"/>
                <w:lang w:eastAsia="en-NZ"/>
              </w:rPr>
              <w:tab/>
            </w:r>
            <w:r w:rsidRPr="00C56CBC">
              <w:rPr>
                <w:rStyle w:val="Hyperlink"/>
                <w:noProof/>
              </w:rPr>
              <w:t>Estimate costs and order products</w:t>
            </w:r>
            <w:r>
              <w:rPr>
                <w:noProof/>
                <w:webHidden/>
              </w:rPr>
              <w:tab/>
            </w:r>
            <w:r>
              <w:rPr>
                <w:noProof/>
                <w:webHidden/>
              </w:rPr>
              <w:fldChar w:fldCharType="begin"/>
            </w:r>
            <w:r>
              <w:rPr>
                <w:noProof/>
                <w:webHidden/>
              </w:rPr>
              <w:instrText xml:space="preserve"> PAGEREF _Toc109205801 \h </w:instrText>
            </w:r>
            <w:r>
              <w:rPr>
                <w:noProof/>
                <w:webHidden/>
              </w:rPr>
            </w:r>
            <w:r>
              <w:rPr>
                <w:noProof/>
                <w:webHidden/>
              </w:rPr>
              <w:fldChar w:fldCharType="separate"/>
            </w:r>
            <w:r>
              <w:rPr>
                <w:noProof/>
                <w:webHidden/>
              </w:rPr>
              <w:t>14</w:t>
            </w:r>
            <w:r>
              <w:rPr>
                <w:noProof/>
                <w:webHidden/>
              </w:rPr>
              <w:fldChar w:fldCharType="end"/>
            </w:r>
          </w:hyperlink>
        </w:p>
        <w:p w14:paraId="00A51405" w14:textId="0E329262" w:rsidR="00FD00D7" w:rsidRDefault="00FD00D7">
          <w:pPr>
            <w:pStyle w:val="TOC3"/>
            <w:tabs>
              <w:tab w:val="left" w:pos="1100"/>
              <w:tab w:val="right" w:leader="dot" w:pos="9344"/>
            </w:tabs>
            <w:rPr>
              <w:rFonts w:eastAsiaTheme="minorEastAsia"/>
              <w:noProof/>
              <w:sz w:val="22"/>
              <w:lang w:eastAsia="en-NZ"/>
            </w:rPr>
          </w:pPr>
          <w:hyperlink w:anchor="_Toc109205802" w:history="1">
            <w:r w:rsidRPr="00C56CBC">
              <w:rPr>
                <w:rStyle w:val="Hyperlink"/>
                <w:noProof/>
              </w:rPr>
              <w:t>4.4.1</w:t>
            </w:r>
            <w:r>
              <w:rPr>
                <w:rFonts w:eastAsiaTheme="minorEastAsia"/>
                <w:noProof/>
                <w:sz w:val="22"/>
                <w:lang w:eastAsia="en-NZ"/>
              </w:rPr>
              <w:tab/>
            </w:r>
            <w:r w:rsidRPr="00C56CBC">
              <w:rPr>
                <w:rStyle w:val="Hyperlink"/>
                <w:noProof/>
              </w:rPr>
              <w:t>Detailed costing</w:t>
            </w:r>
            <w:r>
              <w:rPr>
                <w:noProof/>
                <w:webHidden/>
              </w:rPr>
              <w:tab/>
            </w:r>
            <w:r>
              <w:rPr>
                <w:noProof/>
                <w:webHidden/>
              </w:rPr>
              <w:fldChar w:fldCharType="begin"/>
            </w:r>
            <w:r>
              <w:rPr>
                <w:noProof/>
                <w:webHidden/>
              </w:rPr>
              <w:instrText xml:space="preserve"> PAGEREF _Toc109205802 \h </w:instrText>
            </w:r>
            <w:r>
              <w:rPr>
                <w:noProof/>
                <w:webHidden/>
              </w:rPr>
            </w:r>
            <w:r>
              <w:rPr>
                <w:noProof/>
                <w:webHidden/>
              </w:rPr>
              <w:fldChar w:fldCharType="separate"/>
            </w:r>
            <w:r>
              <w:rPr>
                <w:noProof/>
                <w:webHidden/>
              </w:rPr>
              <w:t>14</w:t>
            </w:r>
            <w:r>
              <w:rPr>
                <w:noProof/>
                <w:webHidden/>
              </w:rPr>
              <w:fldChar w:fldCharType="end"/>
            </w:r>
          </w:hyperlink>
        </w:p>
        <w:p w14:paraId="57FDB51E" w14:textId="0F28EE32" w:rsidR="00FD00D7" w:rsidRDefault="00FD00D7">
          <w:pPr>
            <w:pStyle w:val="TOC3"/>
            <w:tabs>
              <w:tab w:val="left" w:pos="1100"/>
              <w:tab w:val="right" w:leader="dot" w:pos="9344"/>
            </w:tabs>
            <w:rPr>
              <w:rFonts w:eastAsiaTheme="minorEastAsia"/>
              <w:noProof/>
              <w:sz w:val="22"/>
              <w:lang w:eastAsia="en-NZ"/>
            </w:rPr>
          </w:pPr>
          <w:hyperlink w:anchor="_Toc109205803" w:history="1">
            <w:r w:rsidRPr="00C56CBC">
              <w:rPr>
                <w:rStyle w:val="Hyperlink"/>
                <w:noProof/>
              </w:rPr>
              <w:t>4.4.2</w:t>
            </w:r>
            <w:r>
              <w:rPr>
                <w:rFonts w:eastAsiaTheme="minorEastAsia"/>
                <w:noProof/>
                <w:sz w:val="22"/>
                <w:lang w:eastAsia="en-NZ"/>
              </w:rPr>
              <w:tab/>
            </w:r>
            <w:r w:rsidRPr="00C56CBC">
              <w:rPr>
                <w:rStyle w:val="Hyperlink"/>
                <w:noProof/>
              </w:rPr>
              <w:t>Suppliers of treatment products</w:t>
            </w:r>
            <w:r>
              <w:rPr>
                <w:noProof/>
                <w:webHidden/>
              </w:rPr>
              <w:tab/>
            </w:r>
            <w:r>
              <w:rPr>
                <w:noProof/>
                <w:webHidden/>
              </w:rPr>
              <w:fldChar w:fldCharType="begin"/>
            </w:r>
            <w:r>
              <w:rPr>
                <w:noProof/>
                <w:webHidden/>
              </w:rPr>
              <w:instrText xml:space="preserve"> PAGEREF _Toc109205803 \h </w:instrText>
            </w:r>
            <w:r>
              <w:rPr>
                <w:noProof/>
                <w:webHidden/>
              </w:rPr>
            </w:r>
            <w:r>
              <w:rPr>
                <w:noProof/>
                <w:webHidden/>
              </w:rPr>
              <w:fldChar w:fldCharType="separate"/>
            </w:r>
            <w:r>
              <w:rPr>
                <w:noProof/>
                <w:webHidden/>
              </w:rPr>
              <w:t>16</w:t>
            </w:r>
            <w:r>
              <w:rPr>
                <w:noProof/>
                <w:webHidden/>
              </w:rPr>
              <w:fldChar w:fldCharType="end"/>
            </w:r>
          </w:hyperlink>
        </w:p>
        <w:p w14:paraId="3B1A2DAC" w14:textId="286A308E" w:rsidR="00FD00D7" w:rsidRDefault="00FD00D7">
          <w:pPr>
            <w:pStyle w:val="TOC2"/>
            <w:tabs>
              <w:tab w:val="left" w:pos="879"/>
              <w:tab w:val="right" w:leader="dot" w:pos="9344"/>
            </w:tabs>
            <w:rPr>
              <w:rFonts w:eastAsiaTheme="minorEastAsia"/>
              <w:noProof/>
              <w:sz w:val="22"/>
              <w:lang w:eastAsia="en-NZ"/>
            </w:rPr>
          </w:pPr>
          <w:hyperlink w:anchor="_Toc109205804" w:history="1">
            <w:r w:rsidRPr="00C56CBC">
              <w:rPr>
                <w:rStyle w:val="Hyperlink"/>
                <w:noProof/>
              </w:rPr>
              <w:t>4.5</w:t>
            </w:r>
            <w:r>
              <w:rPr>
                <w:rFonts w:eastAsiaTheme="minorEastAsia"/>
                <w:noProof/>
                <w:sz w:val="22"/>
                <w:lang w:eastAsia="en-NZ"/>
              </w:rPr>
              <w:tab/>
            </w:r>
            <w:r w:rsidRPr="00C56CBC">
              <w:rPr>
                <w:rStyle w:val="Hyperlink"/>
                <w:noProof/>
              </w:rPr>
              <w:t>Train the team</w:t>
            </w:r>
            <w:r>
              <w:rPr>
                <w:noProof/>
                <w:webHidden/>
              </w:rPr>
              <w:tab/>
            </w:r>
            <w:r>
              <w:rPr>
                <w:noProof/>
                <w:webHidden/>
              </w:rPr>
              <w:fldChar w:fldCharType="begin"/>
            </w:r>
            <w:r>
              <w:rPr>
                <w:noProof/>
                <w:webHidden/>
              </w:rPr>
              <w:instrText xml:space="preserve"> PAGEREF _Toc109205804 \h </w:instrText>
            </w:r>
            <w:r>
              <w:rPr>
                <w:noProof/>
                <w:webHidden/>
              </w:rPr>
            </w:r>
            <w:r>
              <w:rPr>
                <w:noProof/>
                <w:webHidden/>
              </w:rPr>
              <w:fldChar w:fldCharType="separate"/>
            </w:r>
            <w:r>
              <w:rPr>
                <w:noProof/>
                <w:webHidden/>
              </w:rPr>
              <w:t>17</w:t>
            </w:r>
            <w:r>
              <w:rPr>
                <w:noProof/>
                <w:webHidden/>
              </w:rPr>
              <w:fldChar w:fldCharType="end"/>
            </w:r>
          </w:hyperlink>
        </w:p>
        <w:p w14:paraId="7656E264" w14:textId="20F63D4F" w:rsidR="00FD00D7" w:rsidRDefault="00FD00D7">
          <w:pPr>
            <w:pStyle w:val="TOC2"/>
            <w:tabs>
              <w:tab w:val="left" w:pos="879"/>
              <w:tab w:val="right" w:leader="dot" w:pos="9344"/>
            </w:tabs>
            <w:rPr>
              <w:rFonts w:eastAsiaTheme="minorEastAsia"/>
              <w:noProof/>
              <w:sz w:val="22"/>
              <w:lang w:eastAsia="en-NZ"/>
            </w:rPr>
          </w:pPr>
          <w:hyperlink w:anchor="_Toc109205805" w:history="1">
            <w:r w:rsidRPr="00C56CBC">
              <w:rPr>
                <w:rStyle w:val="Hyperlink"/>
                <w:noProof/>
              </w:rPr>
              <w:t>4.6</w:t>
            </w:r>
            <w:r>
              <w:rPr>
                <w:rFonts w:eastAsiaTheme="minorEastAsia"/>
                <w:noProof/>
                <w:sz w:val="22"/>
                <w:lang w:eastAsia="en-NZ"/>
              </w:rPr>
              <w:tab/>
            </w:r>
            <w:r w:rsidRPr="00C56CBC">
              <w:rPr>
                <w:rStyle w:val="Hyperlink"/>
                <w:noProof/>
              </w:rPr>
              <w:t>Source / produce awareness materials</w:t>
            </w:r>
            <w:r>
              <w:rPr>
                <w:noProof/>
                <w:webHidden/>
              </w:rPr>
              <w:tab/>
            </w:r>
            <w:r>
              <w:rPr>
                <w:noProof/>
                <w:webHidden/>
              </w:rPr>
              <w:fldChar w:fldCharType="begin"/>
            </w:r>
            <w:r>
              <w:rPr>
                <w:noProof/>
                <w:webHidden/>
              </w:rPr>
              <w:instrText xml:space="preserve"> PAGEREF _Toc109205805 \h </w:instrText>
            </w:r>
            <w:r>
              <w:rPr>
                <w:noProof/>
                <w:webHidden/>
              </w:rPr>
            </w:r>
            <w:r>
              <w:rPr>
                <w:noProof/>
                <w:webHidden/>
              </w:rPr>
              <w:fldChar w:fldCharType="separate"/>
            </w:r>
            <w:r>
              <w:rPr>
                <w:noProof/>
                <w:webHidden/>
              </w:rPr>
              <w:t>17</w:t>
            </w:r>
            <w:r>
              <w:rPr>
                <w:noProof/>
                <w:webHidden/>
              </w:rPr>
              <w:fldChar w:fldCharType="end"/>
            </w:r>
          </w:hyperlink>
        </w:p>
        <w:p w14:paraId="7E381E65" w14:textId="5FA9046C" w:rsidR="00FD00D7" w:rsidRDefault="00FD00D7">
          <w:pPr>
            <w:pStyle w:val="TOC1"/>
            <w:tabs>
              <w:tab w:val="left" w:pos="440"/>
            </w:tabs>
            <w:rPr>
              <w:rFonts w:eastAsiaTheme="minorEastAsia"/>
              <w:noProof/>
              <w:lang w:eastAsia="en-NZ"/>
            </w:rPr>
          </w:pPr>
          <w:hyperlink w:anchor="_Toc109205806" w:history="1">
            <w:r w:rsidRPr="00C56CBC">
              <w:rPr>
                <w:rStyle w:val="Hyperlink"/>
                <w:noProof/>
              </w:rPr>
              <w:t>5</w:t>
            </w:r>
            <w:r>
              <w:rPr>
                <w:rFonts w:eastAsiaTheme="minorEastAsia"/>
                <w:noProof/>
                <w:lang w:eastAsia="en-NZ"/>
              </w:rPr>
              <w:tab/>
            </w:r>
            <w:r w:rsidRPr="00C56CBC">
              <w:rPr>
                <w:rStyle w:val="Hyperlink"/>
                <w:noProof/>
              </w:rPr>
              <w:t>DETECT</w:t>
            </w:r>
            <w:r>
              <w:rPr>
                <w:noProof/>
                <w:webHidden/>
              </w:rPr>
              <w:tab/>
            </w:r>
            <w:r>
              <w:rPr>
                <w:noProof/>
                <w:webHidden/>
              </w:rPr>
              <w:fldChar w:fldCharType="begin"/>
            </w:r>
            <w:r>
              <w:rPr>
                <w:noProof/>
                <w:webHidden/>
              </w:rPr>
              <w:instrText xml:space="preserve"> PAGEREF _Toc109205806 \h </w:instrText>
            </w:r>
            <w:r>
              <w:rPr>
                <w:noProof/>
                <w:webHidden/>
              </w:rPr>
            </w:r>
            <w:r>
              <w:rPr>
                <w:noProof/>
                <w:webHidden/>
              </w:rPr>
              <w:fldChar w:fldCharType="separate"/>
            </w:r>
            <w:r>
              <w:rPr>
                <w:noProof/>
                <w:webHidden/>
              </w:rPr>
              <w:t>19</w:t>
            </w:r>
            <w:r>
              <w:rPr>
                <w:noProof/>
                <w:webHidden/>
              </w:rPr>
              <w:fldChar w:fldCharType="end"/>
            </w:r>
          </w:hyperlink>
        </w:p>
        <w:p w14:paraId="49F30380" w14:textId="08A52E5B" w:rsidR="00FD00D7" w:rsidRDefault="00FD00D7">
          <w:pPr>
            <w:pStyle w:val="TOC2"/>
            <w:tabs>
              <w:tab w:val="left" w:pos="879"/>
              <w:tab w:val="right" w:leader="dot" w:pos="9344"/>
            </w:tabs>
            <w:rPr>
              <w:rFonts w:eastAsiaTheme="minorEastAsia"/>
              <w:noProof/>
              <w:sz w:val="22"/>
              <w:lang w:eastAsia="en-NZ"/>
            </w:rPr>
          </w:pPr>
          <w:hyperlink w:anchor="_Toc109205807" w:history="1">
            <w:r w:rsidRPr="00C56CBC">
              <w:rPr>
                <w:rStyle w:val="Hyperlink"/>
                <w:noProof/>
              </w:rPr>
              <w:t>5.1</w:t>
            </w:r>
            <w:r>
              <w:rPr>
                <w:rFonts w:eastAsiaTheme="minorEastAsia"/>
                <w:noProof/>
                <w:sz w:val="22"/>
                <w:lang w:eastAsia="en-NZ"/>
              </w:rPr>
              <w:tab/>
            </w:r>
            <w:r w:rsidRPr="00C56CBC">
              <w:rPr>
                <w:rStyle w:val="Hyperlink"/>
                <w:noProof/>
              </w:rPr>
              <w:t>Active surveillance</w:t>
            </w:r>
            <w:r>
              <w:rPr>
                <w:noProof/>
                <w:webHidden/>
              </w:rPr>
              <w:tab/>
            </w:r>
            <w:r>
              <w:rPr>
                <w:noProof/>
                <w:webHidden/>
              </w:rPr>
              <w:fldChar w:fldCharType="begin"/>
            </w:r>
            <w:r>
              <w:rPr>
                <w:noProof/>
                <w:webHidden/>
              </w:rPr>
              <w:instrText xml:space="preserve"> PAGEREF _Toc109205807 \h </w:instrText>
            </w:r>
            <w:r>
              <w:rPr>
                <w:noProof/>
                <w:webHidden/>
              </w:rPr>
            </w:r>
            <w:r>
              <w:rPr>
                <w:noProof/>
                <w:webHidden/>
              </w:rPr>
              <w:fldChar w:fldCharType="separate"/>
            </w:r>
            <w:r>
              <w:rPr>
                <w:noProof/>
                <w:webHidden/>
              </w:rPr>
              <w:t>19</w:t>
            </w:r>
            <w:r>
              <w:rPr>
                <w:noProof/>
                <w:webHidden/>
              </w:rPr>
              <w:fldChar w:fldCharType="end"/>
            </w:r>
          </w:hyperlink>
        </w:p>
        <w:p w14:paraId="0ADA1441" w14:textId="6B851505" w:rsidR="00FD00D7" w:rsidRDefault="00FD00D7">
          <w:pPr>
            <w:pStyle w:val="TOC3"/>
            <w:tabs>
              <w:tab w:val="left" w:pos="1100"/>
              <w:tab w:val="right" w:leader="dot" w:pos="9344"/>
            </w:tabs>
            <w:rPr>
              <w:rFonts w:eastAsiaTheme="minorEastAsia"/>
              <w:noProof/>
              <w:sz w:val="22"/>
              <w:lang w:eastAsia="en-NZ"/>
            </w:rPr>
          </w:pPr>
          <w:hyperlink w:anchor="_Toc109205808" w:history="1">
            <w:r w:rsidRPr="00C56CBC">
              <w:rPr>
                <w:rStyle w:val="Hyperlink"/>
                <w:noProof/>
              </w:rPr>
              <w:t>5.1.1</w:t>
            </w:r>
            <w:r>
              <w:rPr>
                <w:rFonts w:eastAsiaTheme="minorEastAsia"/>
                <w:noProof/>
                <w:sz w:val="22"/>
                <w:lang w:eastAsia="en-NZ"/>
              </w:rPr>
              <w:tab/>
            </w:r>
            <w:r w:rsidRPr="00C56CBC">
              <w:rPr>
                <w:rStyle w:val="Hyperlink"/>
                <w:noProof/>
              </w:rPr>
              <w:t>Visual Surveys</w:t>
            </w:r>
            <w:r>
              <w:rPr>
                <w:noProof/>
                <w:webHidden/>
              </w:rPr>
              <w:tab/>
            </w:r>
            <w:r>
              <w:rPr>
                <w:noProof/>
                <w:webHidden/>
              </w:rPr>
              <w:fldChar w:fldCharType="begin"/>
            </w:r>
            <w:r>
              <w:rPr>
                <w:noProof/>
                <w:webHidden/>
              </w:rPr>
              <w:instrText xml:space="preserve"> PAGEREF _Toc109205808 \h </w:instrText>
            </w:r>
            <w:r>
              <w:rPr>
                <w:noProof/>
                <w:webHidden/>
              </w:rPr>
            </w:r>
            <w:r>
              <w:rPr>
                <w:noProof/>
                <w:webHidden/>
              </w:rPr>
              <w:fldChar w:fldCharType="separate"/>
            </w:r>
            <w:r>
              <w:rPr>
                <w:noProof/>
                <w:webHidden/>
              </w:rPr>
              <w:t>19</w:t>
            </w:r>
            <w:r>
              <w:rPr>
                <w:noProof/>
                <w:webHidden/>
              </w:rPr>
              <w:fldChar w:fldCharType="end"/>
            </w:r>
          </w:hyperlink>
        </w:p>
        <w:p w14:paraId="6B47B16A" w14:textId="05CBC280" w:rsidR="00FD00D7" w:rsidRDefault="00FD00D7">
          <w:pPr>
            <w:pStyle w:val="TOC3"/>
            <w:tabs>
              <w:tab w:val="left" w:pos="1100"/>
              <w:tab w:val="right" w:leader="dot" w:pos="9344"/>
            </w:tabs>
            <w:rPr>
              <w:rFonts w:eastAsiaTheme="minorEastAsia"/>
              <w:noProof/>
              <w:sz w:val="22"/>
              <w:lang w:eastAsia="en-NZ"/>
            </w:rPr>
          </w:pPr>
          <w:hyperlink w:anchor="_Toc109205809" w:history="1">
            <w:r w:rsidRPr="00C56CBC">
              <w:rPr>
                <w:rStyle w:val="Hyperlink"/>
                <w:noProof/>
              </w:rPr>
              <w:t>5.1.2</w:t>
            </w:r>
            <w:r>
              <w:rPr>
                <w:rFonts w:eastAsiaTheme="minorEastAsia"/>
                <w:noProof/>
                <w:sz w:val="22"/>
                <w:lang w:eastAsia="en-NZ"/>
              </w:rPr>
              <w:tab/>
            </w:r>
            <w:r w:rsidRPr="00C56CBC">
              <w:rPr>
                <w:rStyle w:val="Hyperlink"/>
                <w:noProof/>
              </w:rPr>
              <w:t>Attractive lures</w:t>
            </w:r>
            <w:r>
              <w:rPr>
                <w:noProof/>
                <w:webHidden/>
              </w:rPr>
              <w:tab/>
            </w:r>
            <w:r>
              <w:rPr>
                <w:noProof/>
                <w:webHidden/>
              </w:rPr>
              <w:fldChar w:fldCharType="begin"/>
            </w:r>
            <w:r>
              <w:rPr>
                <w:noProof/>
                <w:webHidden/>
              </w:rPr>
              <w:instrText xml:space="preserve"> PAGEREF _Toc109205809 \h </w:instrText>
            </w:r>
            <w:r>
              <w:rPr>
                <w:noProof/>
                <w:webHidden/>
              </w:rPr>
            </w:r>
            <w:r>
              <w:rPr>
                <w:noProof/>
                <w:webHidden/>
              </w:rPr>
              <w:fldChar w:fldCharType="separate"/>
            </w:r>
            <w:r>
              <w:rPr>
                <w:noProof/>
                <w:webHidden/>
              </w:rPr>
              <w:t>23</w:t>
            </w:r>
            <w:r>
              <w:rPr>
                <w:noProof/>
                <w:webHidden/>
              </w:rPr>
              <w:fldChar w:fldCharType="end"/>
            </w:r>
          </w:hyperlink>
        </w:p>
        <w:p w14:paraId="386E2B5D" w14:textId="13BE7729" w:rsidR="00FD00D7" w:rsidRDefault="00FD00D7">
          <w:pPr>
            <w:pStyle w:val="TOC2"/>
            <w:tabs>
              <w:tab w:val="left" w:pos="879"/>
              <w:tab w:val="right" w:leader="dot" w:pos="9344"/>
            </w:tabs>
            <w:rPr>
              <w:rFonts w:eastAsiaTheme="minorEastAsia"/>
              <w:noProof/>
              <w:sz w:val="22"/>
              <w:lang w:eastAsia="en-NZ"/>
            </w:rPr>
          </w:pPr>
          <w:hyperlink w:anchor="_Toc109205810" w:history="1">
            <w:r w:rsidRPr="00C56CBC">
              <w:rPr>
                <w:rStyle w:val="Hyperlink"/>
                <w:noProof/>
              </w:rPr>
              <w:t>5.2</w:t>
            </w:r>
            <w:r>
              <w:rPr>
                <w:rFonts w:eastAsiaTheme="minorEastAsia"/>
                <w:noProof/>
                <w:sz w:val="22"/>
                <w:lang w:eastAsia="en-NZ"/>
              </w:rPr>
              <w:tab/>
            </w:r>
            <w:r w:rsidRPr="00C56CBC">
              <w:rPr>
                <w:rStyle w:val="Hyperlink"/>
                <w:noProof/>
              </w:rPr>
              <w:t>Passive surveillance</w:t>
            </w:r>
            <w:r>
              <w:rPr>
                <w:noProof/>
                <w:webHidden/>
              </w:rPr>
              <w:tab/>
            </w:r>
            <w:r>
              <w:rPr>
                <w:noProof/>
                <w:webHidden/>
              </w:rPr>
              <w:fldChar w:fldCharType="begin"/>
            </w:r>
            <w:r>
              <w:rPr>
                <w:noProof/>
                <w:webHidden/>
              </w:rPr>
              <w:instrText xml:space="preserve"> PAGEREF _Toc109205810 \h </w:instrText>
            </w:r>
            <w:r>
              <w:rPr>
                <w:noProof/>
                <w:webHidden/>
              </w:rPr>
            </w:r>
            <w:r>
              <w:rPr>
                <w:noProof/>
                <w:webHidden/>
              </w:rPr>
              <w:fldChar w:fldCharType="separate"/>
            </w:r>
            <w:r>
              <w:rPr>
                <w:noProof/>
                <w:webHidden/>
              </w:rPr>
              <w:t>26</w:t>
            </w:r>
            <w:r>
              <w:rPr>
                <w:noProof/>
                <w:webHidden/>
              </w:rPr>
              <w:fldChar w:fldCharType="end"/>
            </w:r>
          </w:hyperlink>
        </w:p>
        <w:p w14:paraId="7582725D" w14:textId="5919EAD3" w:rsidR="00FD00D7" w:rsidRDefault="00FD00D7">
          <w:pPr>
            <w:pStyle w:val="TOC1"/>
            <w:tabs>
              <w:tab w:val="left" w:pos="440"/>
            </w:tabs>
            <w:rPr>
              <w:rFonts w:eastAsiaTheme="minorEastAsia"/>
              <w:noProof/>
              <w:lang w:eastAsia="en-NZ"/>
            </w:rPr>
          </w:pPr>
          <w:hyperlink w:anchor="_Toc109205811" w:history="1">
            <w:r w:rsidRPr="00C56CBC">
              <w:rPr>
                <w:rStyle w:val="Hyperlink"/>
                <w:noProof/>
              </w:rPr>
              <w:t>6</w:t>
            </w:r>
            <w:r>
              <w:rPr>
                <w:rFonts w:eastAsiaTheme="minorEastAsia"/>
                <w:noProof/>
                <w:lang w:eastAsia="en-NZ"/>
              </w:rPr>
              <w:tab/>
            </w:r>
            <w:r w:rsidRPr="00C56CBC">
              <w:rPr>
                <w:rStyle w:val="Hyperlink"/>
                <w:noProof/>
              </w:rPr>
              <w:t>RESPOND</w:t>
            </w:r>
            <w:r>
              <w:rPr>
                <w:noProof/>
                <w:webHidden/>
              </w:rPr>
              <w:tab/>
            </w:r>
            <w:r>
              <w:rPr>
                <w:noProof/>
                <w:webHidden/>
              </w:rPr>
              <w:fldChar w:fldCharType="begin"/>
            </w:r>
            <w:r>
              <w:rPr>
                <w:noProof/>
                <w:webHidden/>
              </w:rPr>
              <w:instrText xml:space="preserve"> PAGEREF _Toc109205811 \h </w:instrText>
            </w:r>
            <w:r>
              <w:rPr>
                <w:noProof/>
                <w:webHidden/>
              </w:rPr>
            </w:r>
            <w:r>
              <w:rPr>
                <w:noProof/>
                <w:webHidden/>
              </w:rPr>
              <w:fldChar w:fldCharType="separate"/>
            </w:r>
            <w:r>
              <w:rPr>
                <w:noProof/>
                <w:webHidden/>
              </w:rPr>
              <w:t>26</w:t>
            </w:r>
            <w:r>
              <w:rPr>
                <w:noProof/>
                <w:webHidden/>
              </w:rPr>
              <w:fldChar w:fldCharType="end"/>
            </w:r>
          </w:hyperlink>
        </w:p>
        <w:p w14:paraId="286A42FC" w14:textId="79A58BA8" w:rsidR="00FD00D7" w:rsidRDefault="00FD00D7">
          <w:pPr>
            <w:pStyle w:val="TOC2"/>
            <w:tabs>
              <w:tab w:val="left" w:pos="879"/>
              <w:tab w:val="right" w:leader="dot" w:pos="9344"/>
            </w:tabs>
            <w:rPr>
              <w:rFonts w:eastAsiaTheme="minorEastAsia"/>
              <w:noProof/>
              <w:sz w:val="22"/>
              <w:lang w:eastAsia="en-NZ"/>
            </w:rPr>
          </w:pPr>
          <w:hyperlink w:anchor="_Toc109205812" w:history="1">
            <w:r w:rsidRPr="00C56CBC">
              <w:rPr>
                <w:rStyle w:val="Hyperlink"/>
                <w:noProof/>
              </w:rPr>
              <w:t>6.1</w:t>
            </w:r>
            <w:r>
              <w:rPr>
                <w:rFonts w:eastAsiaTheme="minorEastAsia"/>
                <w:noProof/>
                <w:sz w:val="22"/>
                <w:lang w:eastAsia="en-NZ"/>
              </w:rPr>
              <w:tab/>
            </w:r>
            <w:r w:rsidRPr="00C56CBC">
              <w:rPr>
                <w:rStyle w:val="Hyperlink"/>
                <w:noProof/>
              </w:rPr>
              <w:t>Identification</w:t>
            </w:r>
            <w:r>
              <w:rPr>
                <w:noProof/>
                <w:webHidden/>
              </w:rPr>
              <w:tab/>
            </w:r>
            <w:r>
              <w:rPr>
                <w:noProof/>
                <w:webHidden/>
              </w:rPr>
              <w:fldChar w:fldCharType="begin"/>
            </w:r>
            <w:r>
              <w:rPr>
                <w:noProof/>
                <w:webHidden/>
              </w:rPr>
              <w:instrText xml:space="preserve"> PAGEREF _Toc109205812 \h </w:instrText>
            </w:r>
            <w:r>
              <w:rPr>
                <w:noProof/>
                <w:webHidden/>
              </w:rPr>
            </w:r>
            <w:r>
              <w:rPr>
                <w:noProof/>
                <w:webHidden/>
              </w:rPr>
              <w:fldChar w:fldCharType="separate"/>
            </w:r>
            <w:r>
              <w:rPr>
                <w:noProof/>
                <w:webHidden/>
              </w:rPr>
              <w:t>26</w:t>
            </w:r>
            <w:r>
              <w:rPr>
                <w:noProof/>
                <w:webHidden/>
              </w:rPr>
              <w:fldChar w:fldCharType="end"/>
            </w:r>
          </w:hyperlink>
        </w:p>
        <w:p w14:paraId="0F98984A" w14:textId="51E4CCFF" w:rsidR="00FD00D7" w:rsidRDefault="00FD00D7">
          <w:pPr>
            <w:pStyle w:val="TOC2"/>
            <w:tabs>
              <w:tab w:val="left" w:pos="879"/>
              <w:tab w:val="right" w:leader="dot" w:pos="9344"/>
            </w:tabs>
            <w:rPr>
              <w:rFonts w:eastAsiaTheme="minorEastAsia"/>
              <w:noProof/>
              <w:sz w:val="22"/>
              <w:lang w:eastAsia="en-NZ"/>
            </w:rPr>
          </w:pPr>
          <w:hyperlink w:anchor="_Toc109205813" w:history="1">
            <w:r w:rsidRPr="00C56CBC">
              <w:rPr>
                <w:rStyle w:val="Hyperlink"/>
                <w:noProof/>
              </w:rPr>
              <w:t>6.2</w:t>
            </w:r>
            <w:r>
              <w:rPr>
                <w:rFonts w:eastAsiaTheme="minorEastAsia"/>
                <w:noProof/>
                <w:sz w:val="22"/>
                <w:lang w:eastAsia="en-NZ"/>
              </w:rPr>
              <w:tab/>
            </w:r>
            <w:r w:rsidRPr="00C56CBC">
              <w:rPr>
                <w:rStyle w:val="Hyperlink"/>
                <w:noProof/>
              </w:rPr>
              <w:t>Containment</w:t>
            </w:r>
            <w:r>
              <w:rPr>
                <w:noProof/>
                <w:webHidden/>
              </w:rPr>
              <w:tab/>
            </w:r>
            <w:r>
              <w:rPr>
                <w:noProof/>
                <w:webHidden/>
              </w:rPr>
              <w:fldChar w:fldCharType="begin"/>
            </w:r>
            <w:r>
              <w:rPr>
                <w:noProof/>
                <w:webHidden/>
              </w:rPr>
              <w:instrText xml:space="preserve"> PAGEREF _Toc109205813 \h </w:instrText>
            </w:r>
            <w:r>
              <w:rPr>
                <w:noProof/>
                <w:webHidden/>
              </w:rPr>
            </w:r>
            <w:r>
              <w:rPr>
                <w:noProof/>
                <w:webHidden/>
              </w:rPr>
              <w:fldChar w:fldCharType="separate"/>
            </w:r>
            <w:r>
              <w:rPr>
                <w:noProof/>
                <w:webHidden/>
              </w:rPr>
              <w:t>33</w:t>
            </w:r>
            <w:r>
              <w:rPr>
                <w:noProof/>
                <w:webHidden/>
              </w:rPr>
              <w:fldChar w:fldCharType="end"/>
            </w:r>
          </w:hyperlink>
        </w:p>
        <w:p w14:paraId="6C170115" w14:textId="40F1C617" w:rsidR="00FD00D7" w:rsidRDefault="00FD00D7">
          <w:pPr>
            <w:pStyle w:val="TOC2"/>
            <w:tabs>
              <w:tab w:val="left" w:pos="879"/>
              <w:tab w:val="right" w:leader="dot" w:pos="9344"/>
            </w:tabs>
            <w:rPr>
              <w:rFonts w:eastAsiaTheme="minorEastAsia"/>
              <w:noProof/>
              <w:sz w:val="22"/>
              <w:lang w:eastAsia="en-NZ"/>
            </w:rPr>
          </w:pPr>
          <w:hyperlink w:anchor="_Toc109205814" w:history="1">
            <w:r w:rsidRPr="00C56CBC">
              <w:rPr>
                <w:rStyle w:val="Hyperlink"/>
                <w:noProof/>
              </w:rPr>
              <w:t>6.3</w:t>
            </w:r>
            <w:r>
              <w:rPr>
                <w:rFonts w:eastAsiaTheme="minorEastAsia"/>
                <w:noProof/>
                <w:sz w:val="22"/>
                <w:lang w:eastAsia="en-NZ"/>
              </w:rPr>
              <w:tab/>
            </w:r>
            <w:r w:rsidRPr="00C56CBC">
              <w:rPr>
                <w:rStyle w:val="Hyperlink"/>
                <w:noProof/>
              </w:rPr>
              <w:t>Delimiting</w:t>
            </w:r>
            <w:r>
              <w:rPr>
                <w:noProof/>
                <w:webHidden/>
              </w:rPr>
              <w:tab/>
            </w:r>
            <w:r>
              <w:rPr>
                <w:noProof/>
                <w:webHidden/>
              </w:rPr>
              <w:fldChar w:fldCharType="begin"/>
            </w:r>
            <w:r>
              <w:rPr>
                <w:noProof/>
                <w:webHidden/>
              </w:rPr>
              <w:instrText xml:space="preserve"> PAGEREF _Toc109205814 \h </w:instrText>
            </w:r>
            <w:r>
              <w:rPr>
                <w:noProof/>
                <w:webHidden/>
              </w:rPr>
            </w:r>
            <w:r>
              <w:rPr>
                <w:noProof/>
                <w:webHidden/>
              </w:rPr>
              <w:fldChar w:fldCharType="separate"/>
            </w:r>
            <w:r>
              <w:rPr>
                <w:noProof/>
                <w:webHidden/>
              </w:rPr>
              <w:t>35</w:t>
            </w:r>
            <w:r>
              <w:rPr>
                <w:noProof/>
                <w:webHidden/>
              </w:rPr>
              <w:fldChar w:fldCharType="end"/>
            </w:r>
          </w:hyperlink>
        </w:p>
        <w:p w14:paraId="4991774B" w14:textId="5382F285" w:rsidR="00FD00D7" w:rsidRDefault="00FD00D7">
          <w:pPr>
            <w:pStyle w:val="TOC2"/>
            <w:tabs>
              <w:tab w:val="left" w:pos="879"/>
              <w:tab w:val="right" w:leader="dot" w:pos="9344"/>
            </w:tabs>
            <w:rPr>
              <w:rFonts w:eastAsiaTheme="minorEastAsia"/>
              <w:noProof/>
              <w:sz w:val="22"/>
              <w:lang w:eastAsia="en-NZ"/>
            </w:rPr>
          </w:pPr>
          <w:hyperlink w:anchor="_Toc109205815" w:history="1">
            <w:r w:rsidRPr="00C56CBC">
              <w:rPr>
                <w:rStyle w:val="Hyperlink"/>
                <w:noProof/>
              </w:rPr>
              <w:t>6.4</w:t>
            </w:r>
            <w:r>
              <w:rPr>
                <w:rFonts w:eastAsiaTheme="minorEastAsia"/>
                <w:noProof/>
                <w:sz w:val="22"/>
                <w:lang w:eastAsia="en-NZ"/>
              </w:rPr>
              <w:tab/>
            </w:r>
            <w:r w:rsidRPr="00C56CBC">
              <w:rPr>
                <w:rStyle w:val="Hyperlink"/>
                <w:noProof/>
              </w:rPr>
              <w:t>Continued surveillance</w:t>
            </w:r>
            <w:r>
              <w:rPr>
                <w:noProof/>
                <w:webHidden/>
              </w:rPr>
              <w:tab/>
            </w:r>
            <w:r>
              <w:rPr>
                <w:noProof/>
                <w:webHidden/>
              </w:rPr>
              <w:fldChar w:fldCharType="begin"/>
            </w:r>
            <w:r>
              <w:rPr>
                <w:noProof/>
                <w:webHidden/>
              </w:rPr>
              <w:instrText xml:space="preserve"> PAGEREF _Toc109205815 \h </w:instrText>
            </w:r>
            <w:r>
              <w:rPr>
                <w:noProof/>
                <w:webHidden/>
              </w:rPr>
            </w:r>
            <w:r>
              <w:rPr>
                <w:noProof/>
                <w:webHidden/>
              </w:rPr>
              <w:fldChar w:fldCharType="separate"/>
            </w:r>
            <w:r>
              <w:rPr>
                <w:noProof/>
                <w:webHidden/>
              </w:rPr>
              <w:t>35</w:t>
            </w:r>
            <w:r>
              <w:rPr>
                <w:noProof/>
                <w:webHidden/>
              </w:rPr>
              <w:fldChar w:fldCharType="end"/>
            </w:r>
          </w:hyperlink>
        </w:p>
        <w:p w14:paraId="6C9A4B0A" w14:textId="5C65FA41" w:rsidR="00FD00D7" w:rsidRDefault="00FD00D7">
          <w:pPr>
            <w:pStyle w:val="TOC3"/>
            <w:tabs>
              <w:tab w:val="left" w:pos="1100"/>
              <w:tab w:val="right" w:leader="dot" w:pos="9344"/>
            </w:tabs>
            <w:rPr>
              <w:rFonts w:eastAsiaTheme="minorEastAsia"/>
              <w:noProof/>
              <w:sz w:val="22"/>
              <w:lang w:eastAsia="en-NZ"/>
            </w:rPr>
          </w:pPr>
          <w:hyperlink w:anchor="_Toc109205816" w:history="1">
            <w:r w:rsidRPr="00C56CBC">
              <w:rPr>
                <w:rStyle w:val="Hyperlink"/>
                <w:noProof/>
              </w:rPr>
              <w:t>6.4.1</w:t>
            </w:r>
            <w:r>
              <w:rPr>
                <w:rFonts w:eastAsiaTheme="minorEastAsia"/>
                <w:noProof/>
                <w:sz w:val="22"/>
                <w:lang w:eastAsia="en-NZ"/>
              </w:rPr>
              <w:tab/>
            </w:r>
            <w:r w:rsidRPr="00C56CBC">
              <w:rPr>
                <w:rStyle w:val="Hyperlink"/>
                <w:noProof/>
              </w:rPr>
              <w:t>Red imported fire ants</w:t>
            </w:r>
            <w:r>
              <w:rPr>
                <w:noProof/>
                <w:webHidden/>
              </w:rPr>
              <w:tab/>
            </w:r>
            <w:r>
              <w:rPr>
                <w:noProof/>
                <w:webHidden/>
              </w:rPr>
              <w:fldChar w:fldCharType="begin"/>
            </w:r>
            <w:r>
              <w:rPr>
                <w:noProof/>
                <w:webHidden/>
              </w:rPr>
              <w:instrText xml:space="preserve"> PAGEREF _Toc109205816 \h </w:instrText>
            </w:r>
            <w:r>
              <w:rPr>
                <w:noProof/>
                <w:webHidden/>
              </w:rPr>
            </w:r>
            <w:r>
              <w:rPr>
                <w:noProof/>
                <w:webHidden/>
              </w:rPr>
              <w:fldChar w:fldCharType="separate"/>
            </w:r>
            <w:r>
              <w:rPr>
                <w:noProof/>
                <w:webHidden/>
              </w:rPr>
              <w:t>35</w:t>
            </w:r>
            <w:r>
              <w:rPr>
                <w:noProof/>
                <w:webHidden/>
              </w:rPr>
              <w:fldChar w:fldCharType="end"/>
            </w:r>
          </w:hyperlink>
        </w:p>
        <w:p w14:paraId="763DB3D1" w14:textId="41F6F1C0" w:rsidR="00FD00D7" w:rsidRDefault="00FD00D7">
          <w:pPr>
            <w:pStyle w:val="TOC2"/>
            <w:tabs>
              <w:tab w:val="left" w:pos="879"/>
              <w:tab w:val="right" w:leader="dot" w:pos="9344"/>
            </w:tabs>
            <w:rPr>
              <w:rFonts w:eastAsiaTheme="minorEastAsia"/>
              <w:noProof/>
              <w:sz w:val="22"/>
              <w:lang w:eastAsia="en-NZ"/>
            </w:rPr>
          </w:pPr>
          <w:hyperlink w:anchor="_Toc109205817" w:history="1">
            <w:r w:rsidRPr="00C56CBC">
              <w:rPr>
                <w:rStyle w:val="Hyperlink"/>
                <w:noProof/>
              </w:rPr>
              <w:t>6.5</w:t>
            </w:r>
            <w:r>
              <w:rPr>
                <w:rFonts w:eastAsiaTheme="minorEastAsia"/>
                <w:noProof/>
                <w:sz w:val="22"/>
                <w:lang w:eastAsia="en-NZ"/>
              </w:rPr>
              <w:tab/>
            </w:r>
            <w:r w:rsidRPr="00C56CBC">
              <w:rPr>
                <w:rStyle w:val="Hyperlink"/>
                <w:noProof/>
              </w:rPr>
              <w:t>Treatment activities</w:t>
            </w:r>
            <w:r>
              <w:rPr>
                <w:noProof/>
                <w:webHidden/>
              </w:rPr>
              <w:tab/>
            </w:r>
            <w:r>
              <w:rPr>
                <w:noProof/>
                <w:webHidden/>
              </w:rPr>
              <w:fldChar w:fldCharType="begin"/>
            </w:r>
            <w:r>
              <w:rPr>
                <w:noProof/>
                <w:webHidden/>
              </w:rPr>
              <w:instrText xml:space="preserve"> PAGEREF _Toc109205817 \h </w:instrText>
            </w:r>
            <w:r>
              <w:rPr>
                <w:noProof/>
                <w:webHidden/>
              </w:rPr>
            </w:r>
            <w:r>
              <w:rPr>
                <w:noProof/>
                <w:webHidden/>
              </w:rPr>
              <w:fldChar w:fldCharType="separate"/>
            </w:r>
            <w:r>
              <w:rPr>
                <w:noProof/>
                <w:webHidden/>
              </w:rPr>
              <w:t>35</w:t>
            </w:r>
            <w:r>
              <w:rPr>
                <w:noProof/>
                <w:webHidden/>
              </w:rPr>
              <w:fldChar w:fldCharType="end"/>
            </w:r>
          </w:hyperlink>
        </w:p>
        <w:p w14:paraId="38285C6D" w14:textId="326C24BA" w:rsidR="00FD00D7" w:rsidRDefault="00FD00D7">
          <w:pPr>
            <w:pStyle w:val="TOC3"/>
            <w:tabs>
              <w:tab w:val="left" w:pos="1100"/>
              <w:tab w:val="right" w:leader="dot" w:pos="9344"/>
            </w:tabs>
            <w:rPr>
              <w:rFonts w:eastAsiaTheme="minorEastAsia"/>
              <w:noProof/>
              <w:sz w:val="22"/>
              <w:lang w:eastAsia="en-NZ"/>
            </w:rPr>
          </w:pPr>
          <w:hyperlink w:anchor="_Toc109205818" w:history="1">
            <w:r w:rsidRPr="00C56CBC">
              <w:rPr>
                <w:rStyle w:val="Hyperlink"/>
                <w:noProof/>
              </w:rPr>
              <w:t>6.5.1</w:t>
            </w:r>
            <w:r>
              <w:rPr>
                <w:rFonts w:eastAsiaTheme="minorEastAsia"/>
                <w:noProof/>
                <w:sz w:val="22"/>
                <w:lang w:eastAsia="en-NZ"/>
              </w:rPr>
              <w:tab/>
            </w:r>
            <w:r w:rsidRPr="00C56CBC">
              <w:rPr>
                <w:rStyle w:val="Hyperlink"/>
                <w:noProof/>
              </w:rPr>
              <w:t>Notify public and stakeholders</w:t>
            </w:r>
            <w:r>
              <w:rPr>
                <w:noProof/>
                <w:webHidden/>
              </w:rPr>
              <w:tab/>
            </w:r>
            <w:r>
              <w:rPr>
                <w:noProof/>
                <w:webHidden/>
              </w:rPr>
              <w:fldChar w:fldCharType="begin"/>
            </w:r>
            <w:r>
              <w:rPr>
                <w:noProof/>
                <w:webHidden/>
              </w:rPr>
              <w:instrText xml:space="preserve"> PAGEREF _Toc109205818 \h </w:instrText>
            </w:r>
            <w:r>
              <w:rPr>
                <w:noProof/>
                <w:webHidden/>
              </w:rPr>
            </w:r>
            <w:r>
              <w:rPr>
                <w:noProof/>
                <w:webHidden/>
              </w:rPr>
              <w:fldChar w:fldCharType="separate"/>
            </w:r>
            <w:r>
              <w:rPr>
                <w:noProof/>
                <w:webHidden/>
              </w:rPr>
              <w:t>35</w:t>
            </w:r>
            <w:r>
              <w:rPr>
                <w:noProof/>
                <w:webHidden/>
              </w:rPr>
              <w:fldChar w:fldCharType="end"/>
            </w:r>
          </w:hyperlink>
        </w:p>
        <w:p w14:paraId="7F6E930B" w14:textId="4A9C7D72" w:rsidR="00FD00D7" w:rsidRDefault="00FD00D7">
          <w:pPr>
            <w:pStyle w:val="TOC3"/>
            <w:tabs>
              <w:tab w:val="left" w:pos="1100"/>
              <w:tab w:val="right" w:leader="dot" w:pos="9344"/>
            </w:tabs>
            <w:rPr>
              <w:rFonts w:eastAsiaTheme="minorEastAsia"/>
              <w:noProof/>
              <w:sz w:val="22"/>
              <w:lang w:eastAsia="en-NZ"/>
            </w:rPr>
          </w:pPr>
          <w:hyperlink w:anchor="_Toc109205819" w:history="1">
            <w:r w:rsidRPr="00C56CBC">
              <w:rPr>
                <w:rStyle w:val="Hyperlink"/>
                <w:noProof/>
              </w:rPr>
              <w:t>6.5.2</w:t>
            </w:r>
            <w:r>
              <w:rPr>
                <w:rFonts w:eastAsiaTheme="minorEastAsia"/>
                <w:noProof/>
                <w:sz w:val="22"/>
                <w:lang w:eastAsia="en-NZ"/>
              </w:rPr>
              <w:tab/>
            </w:r>
            <w:r w:rsidRPr="00C56CBC">
              <w:rPr>
                <w:rStyle w:val="Hyperlink"/>
                <w:noProof/>
              </w:rPr>
              <w:t>Monitoring</w:t>
            </w:r>
            <w:r>
              <w:rPr>
                <w:noProof/>
                <w:webHidden/>
              </w:rPr>
              <w:tab/>
            </w:r>
            <w:r>
              <w:rPr>
                <w:noProof/>
                <w:webHidden/>
              </w:rPr>
              <w:fldChar w:fldCharType="begin"/>
            </w:r>
            <w:r>
              <w:rPr>
                <w:noProof/>
                <w:webHidden/>
              </w:rPr>
              <w:instrText xml:space="preserve"> PAGEREF _Toc109205819 \h </w:instrText>
            </w:r>
            <w:r>
              <w:rPr>
                <w:noProof/>
                <w:webHidden/>
              </w:rPr>
            </w:r>
            <w:r>
              <w:rPr>
                <w:noProof/>
                <w:webHidden/>
              </w:rPr>
              <w:fldChar w:fldCharType="separate"/>
            </w:r>
            <w:r>
              <w:rPr>
                <w:noProof/>
                <w:webHidden/>
              </w:rPr>
              <w:t>36</w:t>
            </w:r>
            <w:r>
              <w:rPr>
                <w:noProof/>
                <w:webHidden/>
              </w:rPr>
              <w:fldChar w:fldCharType="end"/>
            </w:r>
          </w:hyperlink>
        </w:p>
        <w:p w14:paraId="500BF7D8" w14:textId="6E4BB750" w:rsidR="00FD00D7" w:rsidRDefault="00FD00D7">
          <w:pPr>
            <w:pStyle w:val="TOC4"/>
            <w:tabs>
              <w:tab w:val="left" w:pos="1540"/>
              <w:tab w:val="right" w:leader="dot" w:pos="9344"/>
            </w:tabs>
            <w:rPr>
              <w:noProof/>
              <w:sz w:val="22"/>
              <w:lang w:val="en-NZ" w:eastAsia="en-NZ"/>
            </w:rPr>
          </w:pPr>
          <w:hyperlink w:anchor="_Toc109205820" w:history="1">
            <w:r w:rsidRPr="00C56CBC">
              <w:rPr>
                <w:rStyle w:val="Hyperlink"/>
                <w:noProof/>
              </w:rPr>
              <w:t>6.5.2.1</w:t>
            </w:r>
            <w:r>
              <w:rPr>
                <w:noProof/>
                <w:sz w:val="22"/>
                <w:lang w:val="en-NZ" w:eastAsia="en-NZ"/>
              </w:rPr>
              <w:tab/>
            </w:r>
            <w:r w:rsidRPr="00C56CBC">
              <w:rPr>
                <w:rStyle w:val="Hyperlink"/>
                <w:noProof/>
              </w:rPr>
              <w:t>1. Evaluating treatment success</w:t>
            </w:r>
            <w:r>
              <w:rPr>
                <w:noProof/>
                <w:webHidden/>
              </w:rPr>
              <w:tab/>
            </w:r>
            <w:r>
              <w:rPr>
                <w:noProof/>
                <w:webHidden/>
              </w:rPr>
              <w:fldChar w:fldCharType="begin"/>
            </w:r>
            <w:r>
              <w:rPr>
                <w:noProof/>
                <w:webHidden/>
              </w:rPr>
              <w:instrText xml:space="preserve"> PAGEREF _Toc109205820 \h </w:instrText>
            </w:r>
            <w:r>
              <w:rPr>
                <w:noProof/>
                <w:webHidden/>
              </w:rPr>
            </w:r>
            <w:r>
              <w:rPr>
                <w:noProof/>
                <w:webHidden/>
              </w:rPr>
              <w:fldChar w:fldCharType="separate"/>
            </w:r>
            <w:r>
              <w:rPr>
                <w:noProof/>
                <w:webHidden/>
              </w:rPr>
              <w:t>36</w:t>
            </w:r>
            <w:r>
              <w:rPr>
                <w:noProof/>
                <w:webHidden/>
              </w:rPr>
              <w:fldChar w:fldCharType="end"/>
            </w:r>
          </w:hyperlink>
        </w:p>
        <w:p w14:paraId="762FF434" w14:textId="31C20F0F" w:rsidR="00FD00D7" w:rsidRDefault="00FD00D7">
          <w:pPr>
            <w:pStyle w:val="TOC4"/>
            <w:tabs>
              <w:tab w:val="left" w:pos="1540"/>
              <w:tab w:val="right" w:leader="dot" w:pos="9344"/>
            </w:tabs>
            <w:rPr>
              <w:noProof/>
              <w:sz w:val="22"/>
              <w:lang w:val="en-NZ" w:eastAsia="en-NZ"/>
            </w:rPr>
          </w:pPr>
          <w:hyperlink w:anchor="_Toc109205821" w:history="1">
            <w:r w:rsidRPr="00C56CBC">
              <w:rPr>
                <w:rStyle w:val="Hyperlink"/>
                <w:noProof/>
              </w:rPr>
              <w:t>6.5.2.2</w:t>
            </w:r>
            <w:r>
              <w:rPr>
                <w:noProof/>
                <w:sz w:val="22"/>
                <w:lang w:val="en-NZ" w:eastAsia="en-NZ"/>
              </w:rPr>
              <w:tab/>
            </w:r>
            <w:r w:rsidRPr="00C56CBC">
              <w:rPr>
                <w:rStyle w:val="Hyperlink"/>
                <w:noProof/>
              </w:rPr>
              <w:t>2. Evaluating if treatment is required (not applicable to EDRR)</w:t>
            </w:r>
            <w:r>
              <w:rPr>
                <w:noProof/>
                <w:webHidden/>
              </w:rPr>
              <w:tab/>
            </w:r>
            <w:r>
              <w:rPr>
                <w:noProof/>
                <w:webHidden/>
              </w:rPr>
              <w:fldChar w:fldCharType="begin"/>
            </w:r>
            <w:r>
              <w:rPr>
                <w:noProof/>
                <w:webHidden/>
              </w:rPr>
              <w:instrText xml:space="preserve"> PAGEREF _Toc109205821 \h </w:instrText>
            </w:r>
            <w:r>
              <w:rPr>
                <w:noProof/>
                <w:webHidden/>
              </w:rPr>
            </w:r>
            <w:r>
              <w:rPr>
                <w:noProof/>
                <w:webHidden/>
              </w:rPr>
              <w:fldChar w:fldCharType="separate"/>
            </w:r>
            <w:r>
              <w:rPr>
                <w:noProof/>
                <w:webHidden/>
              </w:rPr>
              <w:t>36</w:t>
            </w:r>
            <w:r>
              <w:rPr>
                <w:noProof/>
                <w:webHidden/>
              </w:rPr>
              <w:fldChar w:fldCharType="end"/>
            </w:r>
          </w:hyperlink>
        </w:p>
        <w:p w14:paraId="28B86DD2" w14:textId="0C39400A" w:rsidR="00FD00D7" w:rsidRDefault="00FD00D7">
          <w:pPr>
            <w:pStyle w:val="TOC4"/>
            <w:tabs>
              <w:tab w:val="left" w:pos="1540"/>
              <w:tab w:val="right" w:leader="dot" w:pos="9344"/>
            </w:tabs>
            <w:rPr>
              <w:noProof/>
              <w:sz w:val="22"/>
              <w:lang w:val="en-NZ" w:eastAsia="en-NZ"/>
            </w:rPr>
          </w:pPr>
          <w:hyperlink w:anchor="_Toc109205822" w:history="1">
            <w:r w:rsidRPr="00C56CBC">
              <w:rPr>
                <w:rStyle w:val="Hyperlink"/>
                <w:noProof/>
              </w:rPr>
              <w:t>6.5.2.3</w:t>
            </w:r>
            <w:r>
              <w:rPr>
                <w:noProof/>
                <w:sz w:val="22"/>
                <w:lang w:val="en-NZ" w:eastAsia="en-NZ"/>
              </w:rPr>
              <w:tab/>
            </w:r>
            <w:r w:rsidRPr="00C56CBC">
              <w:rPr>
                <w:rStyle w:val="Hyperlink"/>
                <w:noProof/>
              </w:rPr>
              <w:t>3. Monitoring non-target effects</w:t>
            </w:r>
            <w:r>
              <w:rPr>
                <w:noProof/>
                <w:webHidden/>
              </w:rPr>
              <w:tab/>
            </w:r>
            <w:r>
              <w:rPr>
                <w:noProof/>
                <w:webHidden/>
              </w:rPr>
              <w:fldChar w:fldCharType="begin"/>
            </w:r>
            <w:r>
              <w:rPr>
                <w:noProof/>
                <w:webHidden/>
              </w:rPr>
              <w:instrText xml:space="preserve"> PAGEREF _Toc109205822 \h </w:instrText>
            </w:r>
            <w:r>
              <w:rPr>
                <w:noProof/>
                <w:webHidden/>
              </w:rPr>
            </w:r>
            <w:r>
              <w:rPr>
                <w:noProof/>
                <w:webHidden/>
              </w:rPr>
              <w:fldChar w:fldCharType="separate"/>
            </w:r>
            <w:r>
              <w:rPr>
                <w:noProof/>
                <w:webHidden/>
              </w:rPr>
              <w:t>36</w:t>
            </w:r>
            <w:r>
              <w:rPr>
                <w:noProof/>
                <w:webHidden/>
              </w:rPr>
              <w:fldChar w:fldCharType="end"/>
            </w:r>
          </w:hyperlink>
        </w:p>
        <w:p w14:paraId="4659DFBD" w14:textId="2188F340" w:rsidR="00FD00D7" w:rsidRDefault="00FD00D7">
          <w:pPr>
            <w:pStyle w:val="TOC3"/>
            <w:tabs>
              <w:tab w:val="left" w:pos="1100"/>
              <w:tab w:val="right" w:leader="dot" w:pos="9344"/>
            </w:tabs>
            <w:rPr>
              <w:rFonts w:eastAsiaTheme="minorEastAsia"/>
              <w:noProof/>
              <w:sz w:val="22"/>
              <w:lang w:eastAsia="en-NZ"/>
            </w:rPr>
          </w:pPr>
          <w:hyperlink w:anchor="_Toc109205823" w:history="1">
            <w:r w:rsidRPr="00C56CBC">
              <w:rPr>
                <w:rStyle w:val="Hyperlink"/>
                <w:noProof/>
              </w:rPr>
              <w:t>6.5.3</w:t>
            </w:r>
            <w:r>
              <w:rPr>
                <w:rFonts w:eastAsiaTheme="minorEastAsia"/>
                <w:noProof/>
                <w:sz w:val="22"/>
                <w:lang w:eastAsia="en-NZ"/>
              </w:rPr>
              <w:tab/>
            </w:r>
            <w:r w:rsidRPr="00C56CBC">
              <w:rPr>
                <w:rStyle w:val="Hyperlink"/>
                <w:noProof/>
              </w:rPr>
              <w:t>Undertake treatments</w:t>
            </w:r>
            <w:r>
              <w:rPr>
                <w:noProof/>
                <w:webHidden/>
              </w:rPr>
              <w:tab/>
            </w:r>
            <w:r>
              <w:rPr>
                <w:noProof/>
                <w:webHidden/>
              </w:rPr>
              <w:fldChar w:fldCharType="begin"/>
            </w:r>
            <w:r>
              <w:rPr>
                <w:noProof/>
                <w:webHidden/>
              </w:rPr>
              <w:instrText xml:space="preserve"> PAGEREF _Toc109205823 \h </w:instrText>
            </w:r>
            <w:r>
              <w:rPr>
                <w:noProof/>
                <w:webHidden/>
              </w:rPr>
            </w:r>
            <w:r>
              <w:rPr>
                <w:noProof/>
                <w:webHidden/>
              </w:rPr>
              <w:fldChar w:fldCharType="separate"/>
            </w:r>
            <w:r>
              <w:rPr>
                <w:noProof/>
                <w:webHidden/>
              </w:rPr>
              <w:t>37</w:t>
            </w:r>
            <w:r>
              <w:rPr>
                <w:noProof/>
                <w:webHidden/>
              </w:rPr>
              <w:fldChar w:fldCharType="end"/>
            </w:r>
          </w:hyperlink>
        </w:p>
        <w:p w14:paraId="40CC8DC5" w14:textId="00E93652" w:rsidR="00B42F53" w:rsidRDefault="00680073">
          <w:r>
            <w:fldChar w:fldCharType="end"/>
          </w:r>
        </w:p>
      </w:sdtContent>
    </w:sdt>
    <w:p w14:paraId="6796B7B5" w14:textId="77777777" w:rsidR="004302FE" w:rsidRDefault="005657F1" w:rsidP="004F409B">
      <w:pPr>
        <w:sectPr w:rsidR="004302FE" w:rsidSect="009244E4">
          <w:footerReference w:type="default" r:id="rId14"/>
          <w:footerReference w:type="first" r:id="rId15"/>
          <w:type w:val="continuous"/>
          <w:pgSz w:w="11906" w:h="16838"/>
          <w:pgMar w:top="1134" w:right="1134" w:bottom="1134" w:left="1418" w:header="709" w:footer="709" w:gutter="0"/>
          <w:pgNumType w:fmt="lowerRoman" w:start="1"/>
          <w:cols w:space="708"/>
          <w:docGrid w:linePitch="360"/>
        </w:sectPr>
      </w:pPr>
      <w:r>
        <w:br w:type="page"/>
      </w:r>
    </w:p>
    <w:p w14:paraId="142B4615" w14:textId="0B4EB764" w:rsidR="002E5E17" w:rsidRDefault="00772BFE" w:rsidP="001840CF">
      <w:pPr>
        <w:pStyle w:val="Heading1"/>
      </w:pPr>
      <w:bookmarkStart w:id="0" w:name="_Toc109205775"/>
      <w:r>
        <w:lastRenderedPageBreak/>
        <w:t>A</w:t>
      </w:r>
      <w:r w:rsidR="002E5E17">
        <w:t>cknowledgements</w:t>
      </w:r>
      <w:bookmarkEnd w:id="0"/>
    </w:p>
    <w:p w14:paraId="2D5FDC05" w14:textId="3874D3F4" w:rsidR="00E115CE" w:rsidRDefault="00E115CE" w:rsidP="00E115CE">
      <w:r>
        <w:t>These protocols</w:t>
      </w:r>
      <w:r w:rsidR="00252E6C">
        <w:t xml:space="preserve"> were derived from</w:t>
      </w:r>
      <w:r w:rsidR="002635AF">
        <w:t xml:space="preserve"> the </w:t>
      </w:r>
      <w:hyperlink r:id="rId16" w:history="1">
        <w:r w:rsidR="00252E6C" w:rsidRPr="0063335D">
          <w:rPr>
            <w:rStyle w:val="Hyperlink"/>
          </w:rPr>
          <w:t>Pacific Invasive Ant Toolkit</w:t>
        </w:r>
      </w:hyperlink>
      <w:r w:rsidR="00F41919">
        <w:t xml:space="preserve"> by Monica Gruber, </w:t>
      </w:r>
      <w:hyperlink r:id="rId17" w:history="1">
        <w:r w:rsidR="00F41919" w:rsidRPr="007E0993">
          <w:rPr>
            <w:rStyle w:val="Hyperlink"/>
          </w:rPr>
          <w:t>Pacific Biosecurity</w:t>
        </w:r>
      </w:hyperlink>
      <w:r w:rsidR="0063335D">
        <w:t>.</w:t>
      </w:r>
      <w:r w:rsidR="00175F56">
        <w:t xml:space="preserve"> </w:t>
      </w:r>
    </w:p>
    <w:p w14:paraId="73CC6644" w14:textId="77777777" w:rsidR="007C0844" w:rsidRDefault="007C0844" w:rsidP="007C0844">
      <w:r>
        <w:t xml:space="preserve">The EDRR framework was developed for the </w:t>
      </w:r>
      <w:hyperlink r:id="rId18" w:history="1">
        <w:r w:rsidRPr="003B3732">
          <w:rPr>
            <w:rStyle w:val="Hyperlink"/>
          </w:rPr>
          <w:t>Protect our Islands programme</w:t>
        </w:r>
      </w:hyperlink>
      <w:r>
        <w:t xml:space="preserve"> by </w:t>
      </w:r>
      <w:hyperlink r:id="rId19" w:history="1">
        <w:r w:rsidRPr="007E0993">
          <w:rPr>
            <w:rStyle w:val="Hyperlink"/>
          </w:rPr>
          <w:t>Pacific Biosecurity</w:t>
        </w:r>
      </w:hyperlink>
      <w:r>
        <w:t xml:space="preserve"> under the Regional Invasives Project (GEF 6 RIP) </w:t>
      </w:r>
      <w:r w:rsidRPr="00B7120E">
        <w:t xml:space="preserve">- </w:t>
      </w:r>
      <w:r w:rsidRPr="00B7120E">
        <w:rPr>
          <w:i/>
          <w:iCs/>
        </w:rPr>
        <w:t>Strengthening national and regional capacities to reduce the impact of Invasive Alien Species on globally significant biodiversity in the Pacific</w:t>
      </w:r>
      <w:r w:rsidRPr="00B7120E">
        <w:t>. The GEF 6 RIP is funded by the Global Environment Facility</w:t>
      </w:r>
      <w:r>
        <w:t xml:space="preserve"> (GEF)</w:t>
      </w:r>
      <w:r w:rsidRPr="00B7120E">
        <w:t>, implemented by the United Nations Environment Programme</w:t>
      </w:r>
      <w:r>
        <w:t xml:space="preserve"> (UNEP)</w:t>
      </w:r>
      <w:r w:rsidRPr="00B7120E">
        <w:t>, and executed by the Secretariat of the Pacific Regional Environment Programme</w:t>
      </w:r>
      <w:r>
        <w:t xml:space="preserve"> (SPREP)</w:t>
      </w:r>
      <w:r w:rsidRPr="00B7120E">
        <w:t>.</w:t>
      </w:r>
    </w:p>
    <w:p w14:paraId="14AFF411" w14:textId="77777777" w:rsidR="0063335D" w:rsidRDefault="0063335D" w:rsidP="00E115CE"/>
    <w:p w14:paraId="7FE8B33A" w14:textId="24536AAC" w:rsidR="00020679" w:rsidRDefault="00020679" w:rsidP="00020679">
      <w:pPr>
        <w:jc w:val="both"/>
      </w:pPr>
    </w:p>
    <w:p w14:paraId="5EC4520A" w14:textId="1931FA66" w:rsidR="00BE29D6" w:rsidRDefault="00BE29D6" w:rsidP="00E115CE">
      <w:r>
        <w:br w:type="page"/>
      </w:r>
    </w:p>
    <w:p w14:paraId="646E46FF" w14:textId="7691B0F0" w:rsidR="0069029B" w:rsidRDefault="0069029B" w:rsidP="0069029B">
      <w:pPr>
        <w:pStyle w:val="Heading1"/>
      </w:pPr>
      <w:bookmarkStart w:id="1" w:name="_Toc109205776"/>
      <w:r>
        <w:lastRenderedPageBreak/>
        <w:t>Introduction</w:t>
      </w:r>
      <w:bookmarkEnd w:id="1"/>
    </w:p>
    <w:p w14:paraId="553263E1" w14:textId="77777777" w:rsidR="009E0569" w:rsidRDefault="009E0569" w:rsidP="009E0569">
      <w:r>
        <w:t xml:space="preserve">These protocols should be read in conjunction with the country EDRR plan. The protocols provide the technical information needed to conduct EDRR and are generally structured based on the EDRR checklist: PRIORITSE, PREPARE, DETECT, RESPOND. </w:t>
      </w:r>
    </w:p>
    <w:p w14:paraId="779E990A" w14:textId="664CAFA3" w:rsidR="00756014" w:rsidRDefault="009E0569" w:rsidP="00CE789D">
      <w:r>
        <w:object w:dxaOrig="10290" w:dyaOrig="15300" w14:anchorId="0A4F7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45pt;height:634.35pt" o:ole="">
            <v:imagedata r:id="rId20" o:title=""/>
          </v:shape>
          <o:OLEObject Type="Embed" ProgID="Visio.Drawing.15" ShapeID="_x0000_i1025" DrawAspect="Content" ObjectID="_1821532454" r:id="rId21"/>
        </w:object>
      </w:r>
    </w:p>
    <w:p w14:paraId="5CF28095" w14:textId="04094689" w:rsidR="00CF781C" w:rsidRPr="00CF781C" w:rsidRDefault="006C021C" w:rsidP="00CF781C">
      <w:r w:rsidRPr="006C021C">
        <w:rPr>
          <w:noProof/>
        </w:rPr>
        <w:lastRenderedPageBreak/>
        <mc:AlternateContent>
          <mc:Choice Requires="wpg">
            <w:drawing>
              <wp:inline distT="0" distB="0" distL="0" distR="0" wp14:anchorId="72E3B455" wp14:editId="0F8EF0F9">
                <wp:extent cx="1543050" cy="1295400"/>
                <wp:effectExtent l="190500" t="190500" r="190500" b="0"/>
                <wp:docPr id="84" name="Group 16"/>
                <wp:cNvGraphicFramePr/>
                <a:graphic xmlns:a="http://schemas.openxmlformats.org/drawingml/2006/main">
                  <a:graphicData uri="http://schemas.microsoft.com/office/word/2010/wordprocessingGroup">
                    <wpg:wgp>
                      <wpg:cNvGrpSpPr/>
                      <wpg:grpSpPr>
                        <a:xfrm>
                          <a:off x="0" y="0"/>
                          <a:ext cx="1543050" cy="1295400"/>
                          <a:chOff x="2871616" y="7967"/>
                          <a:chExt cx="2347476" cy="2018831"/>
                        </a:xfrm>
                      </wpg:grpSpPr>
                      <wps:wsp>
                        <wps:cNvPr id="86" name="Rectangle 86"/>
                        <wps:cNvSpPr/>
                        <wps:spPr>
                          <a:xfrm>
                            <a:off x="2892485" y="1599276"/>
                            <a:ext cx="2325370" cy="427522"/>
                          </a:xfrm>
                          <a:prstGeom prst="rect">
                            <a:avLst/>
                          </a:prstGeom>
                        </wps:spPr>
                        <wps:txbx>
                          <w:txbxContent>
                            <w:p w14:paraId="4A272B9E"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Red imported fire ants</w:t>
                              </w:r>
                            </w:p>
                          </w:txbxContent>
                        </wps:txbx>
                        <wps:bodyPr wrap="square">
                          <a:noAutofit/>
                        </wps:bodyPr>
                      </wps:wsp>
                      <wpg:grpSp>
                        <wpg:cNvPr id="88" name="Group 88"/>
                        <wpg:cNvGrpSpPr/>
                        <wpg:grpSpPr>
                          <a:xfrm>
                            <a:off x="2871616" y="7967"/>
                            <a:ext cx="2347476" cy="1597426"/>
                            <a:chOff x="2871616" y="7967"/>
                            <a:chExt cx="2347476" cy="1597426"/>
                          </a:xfrm>
                        </wpg:grpSpPr>
                        <pic:pic xmlns:pic="http://schemas.openxmlformats.org/drawingml/2006/picture">
                          <pic:nvPicPr>
                            <pic:cNvPr id="89"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71616" y="7967"/>
                              <a:ext cx="2347476" cy="1597426"/>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0" name="Rectangle 90"/>
                          <wps:cNvSpPr/>
                          <wps:spPr>
                            <a:xfrm>
                              <a:off x="2871616" y="1204460"/>
                              <a:ext cx="1878235" cy="395692"/>
                            </a:xfrm>
                            <a:prstGeom prst="rect">
                              <a:avLst/>
                            </a:prstGeom>
                          </wps:spPr>
                          <wps:txbx>
                            <w:txbxContent>
                              <w:p w14:paraId="1EAAC3E4" w14:textId="0F46F597" w:rsidR="006C021C" w:rsidRDefault="006C021C" w:rsidP="00E75F36">
                                <w:pPr>
                                  <w:rPr>
                                    <w:rFonts w:hAnsi="Calibri"/>
                                    <w:color w:val="000000" w:themeColor="text1"/>
                                    <w:kern w:val="24"/>
                                    <w:sz w:val="16"/>
                                    <w:szCs w:val="16"/>
                                  </w:rPr>
                                </w:pPr>
                                <w:r>
                                  <w:rPr>
                                    <w:rFonts w:hAnsi="Calibri"/>
                                    <w:color w:val="000000" w:themeColor="text1"/>
                                    <w:kern w:val="24"/>
                                    <w:sz w:val="16"/>
                                    <w:szCs w:val="16"/>
                                  </w:rPr>
                                  <w:t>© Benoit Guenard</w:t>
                                </w:r>
                              </w:p>
                            </w:txbxContent>
                          </wps:txbx>
                          <wps:bodyPr wrap="square">
                            <a:noAutofit/>
                          </wps:bodyPr>
                        </wps:wsp>
                      </wpg:grpSp>
                    </wpg:wgp>
                  </a:graphicData>
                </a:graphic>
              </wp:inline>
            </w:drawing>
          </mc:Choice>
          <mc:Fallback>
            <w:pict>
              <v:group w14:anchorId="72E3B455" id="Group 16" o:spid="_x0000_s1026" style="width:121.5pt;height:102pt;mso-position-horizontal-relative:char;mso-position-vertical-relative:line" coordorigin="28716,79" coordsize="23474,20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">
                <v:rect id="Rectangle 86" o:spid="_x0000_s1027" style="position:absolute;left:28924;top:15992;width:23254;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textbox>
                    <w:txbxContent>
                      <w:p w14:paraId="4A272B9E"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Red imported fire ants</w:t>
                        </w:r>
                      </w:p>
                    </w:txbxContent>
                  </v:textbox>
                </v:rect>
                <v:group id="Group 88" o:spid="_x0000_s1028" style="position:absolute;left:28716;top:79;width:23474;height:15974" coordorigin="28716,79" coordsize="23474,1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Picture 89" o:spid="_x0000_s1029" type="#_x0000_t75" style="position:absolute;left:28716;top:79;width:23474;height:1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" fillcolor="#4472c4 [3204]" strokecolor="black [3213]">
                    <v:imagedata r:id="rId27" o:title=""/>
                    <v:shadow on="t" color="black" opacity="45875f" origin="-.5,-.5" offset="0,0"/>
                  </v:shape>
                  <v:rect id="Rectangle 90" o:spid="_x0000_s1030" style="position:absolute;left:28716;top:12044;width:18782;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textbox>
                      <w:txbxContent>
                        <w:p w14:paraId="1EAAC3E4" w14:textId="0F46F597" w:rsidR="006C021C" w:rsidRDefault="006C021C" w:rsidP="00E75F36">
                          <w:pPr>
                            <w:rPr>
                              <w:rFonts w:hAnsi="Calibri"/>
                              <w:color w:val="000000" w:themeColor="text1"/>
                              <w:kern w:val="24"/>
                              <w:sz w:val="16"/>
                              <w:szCs w:val="16"/>
                            </w:rPr>
                          </w:pPr>
                          <w:r>
                            <w:rPr>
                              <w:rFonts w:hAnsi="Calibri"/>
                              <w:color w:val="000000" w:themeColor="text1"/>
                              <w:kern w:val="24"/>
                              <w:sz w:val="16"/>
                              <w:szCs w:val="16"/>
                            </w:rPr>
                            <w:t>© Benoit Guenard</w:t>
                          </w:r>
                        </w:p>
                      </w:txbxContent>
                    </v:textbox>
                  </v:rect>
                </v:group>
                <w10:anchorlock/>
              </v:group>
            </w:pict>
          </mc:Fallback>
        </mc:AlternateContent>
      </w:r>
      <w:r w:rsidRPr="006C021C">
        <w:rPr>
          <w:noProof/>
        </w:rPr>
        <mc:AlternateContent>
          <mc:Choice Requires="wpg">
            <w:drawing>
              <wp:inline distT="0" distB="0" distL="0" distR="0" wp14:anchorId="603E2A4E" wp14:editId="70949FDA">
                <wp:extent cx="1349162" cy="1304925"/>
                <wp:effectExtent l="171450" t="190500" r="99060" b="0"/>
                <wp:docPr id="91" name="Group 7"/>
                <wp:cNvGraphicFramePr/>
                <a:graphic xmlns:a="http://schemas.openxmlformats.org/drawingml/2006/main">
                  <a:graphicData uri="http://schemas.microsoft.com/office/word/2010/wordprocessingGroup">
                    <wpg:wgp>
                      <wpg:cNvGrpSpPr/>
                      <wpg:grpSpPr>
                        <a:xfrm>
                          <a:off x="0" y="0"/>
                          <a:ext cx="1349162" cy="1304925"/>
                          <a:chOff x="-42817" y="0"/>
                          <a:chExt cx="2291526" cy="2102547"/>
                        </a:xfrm>
                      </wpg:grpSpPr>
                      <wps:wsp>
                        <wps:cNvPr id="92" name="Rectangle 92"/>
                        <wps:cNvSpPr/>
                        <wps:spPr>
                          <a:xfrm>
                            <a:off x="72360" y="1658204"/>
                            <a:ext cx="2176349" cy="444343"/>
                          </a:xfrm>
                          <a:prstGeom prst="rect">
                            <a:avLst/>
                          </a:prstGeom>
                        </wps:spPr>
                        <wps:txbx>
                          <w:txbxContent>
                            <w:p w14:paraId="15BB04E1"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Little fire ants</w:t>
                              </w:r>
                            </w:p>
                          </w:txbxContent>
                        </wps:txbx>
                        <wps:bodyPr wrap="square">
                          <a:noAutofit/>
                        </wps:bodyPr>
                      </wps:wsp>
                      <pic:pic xmlns:pic="http://schemas.openxmlformats.org/drawingml/2006/picture">
                        <pic:nvPicPr>
                          <pic:cNvPr id="93"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6530" cy="1655999"/>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4" name="Rectangle 94"/>
                        <wps:cNvSpPr/>
                        <wps:spPr>
                          <a:xfrm>
                            <a:off x="-42817" y="15345"/>
                            <a:ext cx="1615433" cy="537148"/>
                          </a:xfrm>
                          <a:prstGeom prst="rect">
                            <a:avLst/>
                          </a:prstGeom>
                        </wps:spPr>
                        <wps:txbx>
                          <w:txbxContent>
                            <w:p w14:paraId="7C61B55D"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Alex Wild</w:t>
                              </w:r>
                            </w:p>
                          </w:txbxContent>
                        </wps:txbx>
                        <wps:bodyPr wrap="square">
                          <a:noAutofit/>
                        </wps:bodyPr>
                      </wps:wsp>
                    </wpg:wgp>
                  </a:graphicData>
                </a:graphic>
              </wp:inline>
            </w:drawing>
          </mc:Choice>
          <mc:Fallback>
            <w:pict>
              <v:group w14:anchorId="603E2A4E" id="Group 7" o:spid="_x0000_s1031" style="width:106.25pt;height:102.75pt;mso-position-horizontal-relative:char;mso-position-vertical-relative:line" coordorigin="-428" coordsize="22915,2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">
                <v:rect id="Rectangle 92" o:spid="_x0000_s1032" style="position:absolute;left:723;top:16582;width:21764;height: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14:paraId="15BB04E1"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Little fire ants</w:t>
                        </w:r>
                      </w:p>
                    </w:txbxContent>
                  </v:textbox>
                </v:rect>
                <v:shape id="Picture 93" o:spid="_x0000_s1033" type="#_x0000_t75" style="position:absolute;width:21065;height:1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" fillcolor="#4472c4 [3204]" strokecolor="black [3213]">
                  <v:imagedata r:id="rId29" o:title=""/>
                  <v:shadow on="t" color="black" opacity="45875f" origin="-.5,-.5" offset="0,0"/>
                </v:shape>
                <v:rect id="Rectangle 94" o:spid="_x0000_s1034" style="position:absolute;left:-428;top:153;width:1615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textbox>
                    <w:txbxContent>
                      <w:p w14:paraId="7C61B55D"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Alex Wild</w:t>
                        </w:r>
                      </w:p>
                    </w:txbxContent>
                  </v:textbox>
                </v:rect>
                <w10:anchorlock/>
              </v:group>
            </w:pict>
          </mc:Fallback>
        </mc:AlternateContent>
      </w:r>
      <w:r w:rsidRPr="006C021C">
        <w:rPr>
          <w:noProof/>
        </w:rPr>
        <mc:AlternateContent>
          <mc:Choice Requires="wpg">
            <w:drawing>
              <wp:inline distT="0" distB="0" distL="0" distR="0" wp14:anchorId="66332A86" wp14:editId="22066B82">
                <wp:extent cx="1936750" cy="1323974"/>
                <wp:effectExtent l="190500" t="190500" r="196850" b="0"/>
                <wp:docPr id="95" name="Group 11"/>
                <wp:cNvGraphicFramePr/>
                <a:graphic xmlns:a="http://schemas.openxmlformats.org/drawingml/2006/main">
                  <a:graphicData uri="http://schemas.microsoft.com/office/word/2010/wordprocessingGroup">
                    <wpg:wgp>
                      <wpg:cNvGrpSpPr/>
                      <wpg:grpSpPr>
                        <a:xfrm>
                          <a:off x="0" y="0"/>
                          <a:ext cx="1936750" cy="1323974"/>
                          <a:chOff x="5794067" y="7967"/>
                          <a:chExt cx="2775059" cy="2146061"/>
                        </a:xfrm>
                      </wpg:grpSpPr>
                      <wps:wsp>
                        <wps:cNvPr id="96" name="Rectangle 96"/>
                        <wps:cNvSpPr/>
                        <wps:spPr>
                          <a:xfrm>
                            <a:off x="6089344" y="1662822"/>
                            <a:ext cx="2402319" cy="491206"/>
                          </a:xfrm>
                          <a:prstGeom prst="rect">
                            <a:avLst/>
                          </a:prstGeom>
                        </wps:spPr>
                        <wps:txbx>
                          <w:txbxContent>
                            <w:p w14:paraId="4B34FB6A" w14:textId="77777777" w:rsidR="006C021C" w:rsidRPr="00E75F36" w:rsidRDefault="006C021C" w:rsidP="006C021C">
                              <w:pPr>
                                <w:jc w:val="center"/>
                                <w:rPr>
                                  <w:rFonts w:hAnsi="Calibri"/>
                                  <w:color w:val="000000" w:themeColor="text1"/>
                                  <w:kern w:val="24"/>
                                  <w:lang w:val="en-US"/>
                                </w:rPr>
                              </w:pPr>
                              <w:r w:rsidRPr="00E75F36">
                                <w:rPr>
                                  <w:rFonts w:hAnsi="Calibri"/>
                                  <w:color w:val="000000" w:themeColor="text1"/>
                                  <w:kern w:val="24"/>
                                  <w:lang w:val="en-US"/>
                                </w:rPr>
                                <w:t>Yellow crazy ants</w:t>
                              </w:r>
                            </w:p>
                          </w:txbxContent>
                        </wps:txbx>
                        <wps:bodyPr wrap="square">
                          <a:noAutofit/>
                        </wps:bodyPr>
                      </wps:wsp>
                      <pic:pic xmlns:pic="http://schemas.openxmlformats.org/drawingml/2006/picture">
                        <pic:nvPicPr>
                          <pic:cNvPr id="97" name="Picture 9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94067" y="7967"/>
                            <a:ext cx="2775059" cy="165600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98"/>
                        <wps:cNvSpPr/>
                        <wps:spPr>
                          <a:xfrm>
                            <a:off x="5808688" y="99416"/>
                            <a:ext cx="1550386" cy="649637"/>
                          </a:xfrm>
                          <a:prstGeom prst="rect">
                            <a:avLst/>
                          </a:prstGeom>
                        </wps:spPr>
                        <wps:txbx>
                          <w:txbxContent>
                            <w:p w14:paraId="2A9381E4"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Phil Lester</w:t>
                              </w:r>
                            </w:p>
                          </w:txbxContent>
                        </wps:txbx>
                        <wps:bodyPr wrap="square">
                          <a:noAutofit/>
                        </wps:bodyPr>
                      </wps:wsp>
                    </wpg:wgp>
                  </a:graphicData>
                </a:graphic>
              </wp:inline>
            </w:drawing>
          </mc:Choice>
          <mc:Fallback>
            <w:pict>
              <v:group w14:anchorId="66332A86" id="Group 11" o:spid="_x0000_s1035" style="width:152.5pt;height:104.25pt;mso-position-horizontal-relative:char;mso-position-vertical-relative:line" coordorigin="57940,79" coordsize="27750,2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">
                <v:rect id="Rectangle 96" o:spid="_x0000_s1036" style="position:absolute;left:60893;top:16628;width:24023;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v:textbox>
                    <w:txbxContent>
                      <w:p w14:paraId="4B34FB6A" w14:textId="77777777" w:rsidR="006C021C" w:rsidRPr="00E75F36" w:rsidRDefault="006C021C" w:rsidP="006C021C">
                        <w:pPr>
                          <w:jc w:val="center"/>
                          <w:rPr>
                            <w:rFonts w:hAnsi="Calibri"/>
                            <w:color w:val="000000" w:themeColor="text1"/>
                            <w:kern w:val="24"/>
                            <w:lang w:val="en-US"/>
                          </w:rPr>
                        </w:pPr>
                        <w:r w:rsidRPr="00E75F36">
                          <w:rPr>
                            <w:rFonts w:hAnsi="Calibri"/>
                            <w:color w:val="000000" w:themeColor="text1"/>
                            <w:kern w:val="24"/>
                            <w:lang w:val="en-US"/>
                          </w:rPr>
                          <w:t>Yellow crazy ants</w:t>
                        </w:r>
                      </w:p>
                    </w:txbxContent>
                  </v:textbox>
                </v:rect>
                <v:shape id="Picture 97" o:spid="_x0000_s1037" type="#_x0000_t75" style="position:absolute;left:57940;top:79;width:27751;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">
                  <v:imagedata r:id="rId31" o:title=""/>
                  <v:shadow on="t" color="black" opacity="45875f" origin="-.5,-.5" offset="0,0"/>
                  <v:path arrowok="t"/>
                </v:shape>
                <v:rect id="Rectangle 98" o:spid="_x0000_s1038" style="position:absolute;left:58086;top:994;width:15504;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" filled="f" stroked="f">
                  <v:textbox>
                    <w:txbxContent>
                      <w:p w14:paraId="2A9381E4"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Phil Lester</w:t>
                        </w:r>
                      </w:p>
                    </w:txbxContent>
                  </v:textbox>
                </v:rect>
                <w10:anchorlock/>
              </v:group>
            </w:pict>
          </mc:Fallback>
        </mc:AlternateContent>
      </w:r>
    </w:p>
    <w:p w14:paraId="7A6E9177" w14:textId="06420762" w:rsidR="00E00A12" w:rsidRPr="00856598" w:rsidRDefault="00856598" w:rsidP="00E00A12">
      <w:r>
        <w:t xml:space="preserve">The </w:t>
      </w:r>
      <w:r w:rsidR="00EF5944">
        <w:t xml:space="preserve">protocols </w:t>
      </w:r>
      <w:r>
        <w:t xml:space="preserve">provide the technical information needed to conduct </w:t>
      </w:r>
      <w:r w:rsidR="000542E1">
        <w:t>EDRR and</w:t>
      </w:r>
      <w:r>
        <w:t xml:space="preserve"> are generally structured based on the EDRR template: PRIORITSE, PREPARE, DETECT, RESPOND.</w:t>
      </w:r>
      <w:r w:rsidR="001A160B">
        <w:t xml:space="preserve"> </w:t>
      </w:r>
      <w:r w:rsidR="00CF781C">
        <w:t xml:space="preserve">Most </w:t>
      </w:r>
      <w:r w:rsidR="001A160B">
        <w:t xml:space="preserve">of this section is taken directly from </w:t>
      </w:r>
      <w:r w:rsidR="00E00A12">
        <w:t xml:space="preserve">Pacific Invasive Ant Toolkit: </w:t>
      </w:r>
      <w:hyperlink r:id="rId32" w:history="1">
        <w:r w:rsidR="00E00A12" w:rsidRPr="008C6B7F">
          <w:rPr>
            <w:rStyle w:val="Hyperlink"/>
          </w:rPr>
          <w:t>http://piat.org.nz/</w:t>
        </w:r>
      </w:hyperlink>
      <w:r w:rsidR="00E00A12">
        <w:t xml:space="preserve"> </w:t>
      </w:r>
    </w:p>
    <w:p w14:paraId="3F97676E" w14:textId="3ABEB24B" w:rsidR="00204842" w:rsidRDefault="00204842" w:rsidP="00B124DA">
      <w:pPr>
        <w:pStyle w:val="Heading1"/>
      </w:pPr>
      <w:bookmarkStart w:id="2" w:name="_Toc109205777"/>
      <w:r>
        <w:t>PRIORITISE</w:t>
      </w:r>
      <w:bookmarkEnd w:id="2"/>
    </w:p>
    <w:p w14:paraId="40CACD99" w14:textId="4BEC71ED" w:rsidR="00856598" w:rsidRPr="00856598" w:rsidRDefault="00856598" w:rsidP="00856598">
      <w:r>
        <w:t xml:space="preserve">In this section: </w:t>
      </w:r>
    </w:p>
    <w:p w14:paraId="1E8D5DF5" w14:textId="2F6B44DD" w:rsidR="00772E4A" w:rsidRDefault="00772E4A" w:rsidP="00DD0382">
      <w:pPr>
        <w:pStyle w:val="ListParagraph"/>
        <w:numPr>
          <w:ilvl w:val="0"/>
          <w:numId w:val="12"/>
        </w:numPr>
      </w:pPr>
      <w:r>
        <w:t>Identify risk species and pathways</w:t>
      </w:r>
    </w:p>
    <w:p w14:paraId="03043C7F" w14:textId="77777777" w:rsidR="00DD0425" w:rsidRDefault="00772E4A" w:rsidP="00DD0382">
      <w:pPr>
        <w:pStyle w:val="ListParagraph"/>
        <w:numPr>
          <w:ilvl w:val="1"/>
          <w:numId w:val="12"/>
        </w:numPr>
      </w:pPr>
      <w:r>
        <w:t>Prioritise risk species</w:t>
      </w:r>
    </w:p>
    <w:p w14:paraId="413D920D" w14:textId="341181D2" w:rsidR="00772E4A" w:rsidRDefault="00DD0425" w:rsidP="00DD0382">
      <w:pPr>
        <w:pStyle w:val="ListParagraph"/>
        <w:numPr>
          <w:ilvl w:val="1"/>
          <w:numId w:val="12"/>
        </w:numPr>
      </w:pPr>
      <w:r>
        <w:t>Identify risk</w:t>
      </w:r>
      <w:r w:rsidR="00772E4A">
        <w:t xml:space="preserve"> pathways</w:t>
      </w:r>
      <w:r>
        <w:t xml:space="preserve"> for priority species</w:t>
      </w:r>
    </w:p>
    <w:p w14:paraId="7540831A" w14:textId="61627531" w:rsidR="00204842" w:rsidRDefault="003D43A5" w:rsidP="00B124DA">
      <w:pPr>
        <w:pStyle w:val="Heading2"/>
      </w:pPr>
      <w:bookmarkStart w:id="3" w:name="_Toc109205778"/>
      <w:r>
        <w:t>Prioritis</w:t>
      </w:r>
      <w:r w:rsidR="006F5E72">
        <w:t>e</w:t>
      </w:r>
      <w:r>
        <w:t xml:space="preserve"> r</w:t>
      </w:r>
      <w:r w:rsidR="00204842">
        <w:t>isk species</w:t>
      </w:r>
      <w:bookmarkEnd w:id="3"/>
    </w:p>
    <w:p w14:paraId="4FC9A4A2" w14:textId="3B5B4E75" w:rsidR="0024080A" w:rsidRDefault="00B10A3B" w:rsidP="0024080A">
      <w:r>
        <w:t xml:space="preserve">The Pacific Invasive Ant Toolkit </w:t>
      </w:r>
      <w:r w:rsidR="005655A2">
        <w:t xml:space="preserve">(the PIAT) </w:t>
      </w:r>
      <w:r>
        <w:t xml:space="preserve">outlines the major threat </w:t>
      </w:r>
      <w:r w:rsidR="00253EFC">
        <w:t xml:space="preserve">invasive </w:t>
      </w:r>
      <w:r>
        <w:t>ant species</w:t>
      </w:r>
      <w:r w:rsidR="00253EFC">
        <w:t>. Some of these are</w:t>
      </w:r>
      <w:r>
        <w:t xml:space="preserve"> </w:t>
      </w:r>
      <w:r w:rsidR="00253EFC">
        <w:t>already in the Pacific (</w:t>
      </w:r>
      <w:r w:rsidR="00370839">
        <w:t>such as</w:t>
      </w:r>
      <w:r w:rsidR="00AD2838">
        <w:t xml:space="preserve"> </w:t>
      </w:r>
      <w:r w:rsidR="00253EFC">
        <w:t>little fire ant, yellow crazy ant)</w:t>
      </w:r>
      <w:r w:rsidR="000040E3">
        <w:t xml:space="preserve"> and some are not yet present (</w:t>
      </w:r>
      <w:r w:rsidR="00370839">
        <w:t>such as</w:t>
      </w:r>
      <w:r w:rsidR="00AD2838">
        <w:t xml:space="preserve"> </w:t>
      </w:r>
      <w:r w:rsidR="000040E3">
        <w:t>red imported fire ants).</w:t>
      </w:r>
      <w:r w:rsidR="000961E6">
        <w:t xml:space="preserve"> </w:t>
      </w:r>
    </w:p>
    <w:p w14:paraId="7023722E" w14:textId="04349055" w:rsidR="005655A2" w:rsidRPr="0024080A" w:rsidRDefault="00FB0514" w:rsidP="0024080A">
      <w:r>
        <w:t>The i</w:t>
      </w:r>
      <w:r w:rsidR="005655A2">
        <w:t>nformation</w:t>
      </w:r>
      <w:r>
        <w:t xml:space="preserve"> focus</w:t>
      </w:r>
      <w:r w:rsidR="005770CF">
        <w:t xml:space="preserve"> provided here is on</w:t>
      </w:r>
      <w:r w:rsidR="005655A2">
        <w:t xml:space="preserve"> the three major species (</w:t>
      </w:r>
      <w:r w:rsidR="005655A2" w:rsidRPr="005655A2">
        <w:t>little fire ant, yellow crazy ant</w:t>
      </w:r>
      <w:r w:rsidR="00CF781C">
        <w:t>,</w:t>
      </w:r>
      <w:r w:rsidR="005655A2" w:rsidRPr="005655A2">
        <w:t xml:space="preserve"> and red imported fire ant)</w:t>
      </w:r>
      <w:r w:rsidR="005770CF">
        <w:t xml:space="preserve">. However, some information for other species </w:t>
      </w:r>
      <w:r w:rsidR="005655A2">
        <w:t xml:space="preserve">is </w:t>
      </w:r>
      <w:r w:rsidR="005770CF">
        <w:t xml:space="preserve">also </w:t>
      </w:r>
      <w:r w:rsidR="005655A2">
        <w:t xml:space="preserve">included. For other </w:t>
      </w:r>
      <w:r w:rsidR="005770CF">
        <w:t xml:space="preserve">priority </w:t>
      </w:r>
      <w:r w:rsidR="005655A2">
        <w:t>species</w:t>
      </w:r>
      <w:r w:rsidR="005770CF">
        <w:t xml:space="preserve"> for the Pacific</w:t>
      </w:r>
      <w:r w:rsidR="005655A2">
        <w:t>, information can be extracted from the PIAT.</w:t>
      </w:r>
      <w:r w:rsidR="003048BB">
        <w:t xml:space="preserve"> </w:t>
      </w:r>
    </w:p>
    <w:p w14:paraId="455579E5" w14:textId="77777777" w:rsidR="0024080A" w:rsidRPr="002F0219" w:rsidRDefault="0024080A" w:rsidP="0024080A">
      <w:pPr>
        <w:rPr>
          <w:b/>
          <w:bCs/>
          <w:lang w:val="fr-CA"/>
        </w:rPr>
      </w:pPr>
      <w:r w:rsidRPr="002F0219">
        <w:rPr>
          <w:b/>
          <w:bCs/>
          <w:lang w:val="fr-CA"/>
        </w:rPr>
        <w:t xml:space="preserve">SOURCES: </w:t>
      </w:r>
    </w:p>
    <w:p w14:paraId="341AAF86" w14:textId="534C1F11" w:rsidR="00772E4A" w:rsidRDefault="00E46A76" w:rsidP="00772E4A">
      <w:r>
        <w:t>Pacific Invasive Ant Toolkit: Problem ants</w:t>
      </w:r>
      <w:r w:rsidR="00253EFC">
        <w:t xml:space="preserve"> </w:t>
      </w:r>
      <w:hyperlink r:id="rId33" w:history="1">
        <w:r w:rsidR="00253EFC" w:rsidRPr="0031314F">
          <w:rPr>
            <w:rStyle w:val="Hyperlink"/>
          </w:rPr>
          <w:t>http://piat.org.nz/index.php?page=problem-ants</w:t>
        </w:r>
      </w:hyperlink>
    </w:p>
    <w:p w14:paraId="3CC3CD17" w14:textId="03C85FC1" w:rsidR="00204842" w:rsidRPr="002029D2" w:rsidRDefault="00204842" w:rsidP="00B124DA">
      <w:pPr>
        <w:pStyle w:val="Heading3"/>
      </w:pPr>
      <w:bookmarkStart w:id="4" w:name="_Toc109205779"/>
      <w:r>
        <w:t>Red imported fire ant</w:t>
      </w:r>
      <w:r w:rsidR="005737CA">
        <w:t xml:space="preserve"> (</w:t>
      </w:r>
      <w:r w:rsidR="005737CA" w:rsidRPr="00FD00D7">
        <w:rPr>
          <w:i/>
          <w:iCs/>
        </w:rPr>
        <w:t>Solenopsis invicta</w:t>
      </w:r>
      <w:r w:rsidR="00F24868">
        <w:t>)</w:t>
      </w:r>
      <w:bookmarkEnd w:id="4"/>
    </w:p>
    <w:p w14:paraId="1359D575" w14:textId="77777777" w:rsidR="00204842" w:rsidRDefault="00204842" w:rsidP="00204842">
      <w:r>
        <w:t>The red imported fire ant is the most damaging invasive ant worldwide, and in the United States alone it has been estimated to cost 5.65 billion USD a year. These costs include management, damage to infrastructure, impacts on agriculture and medical costs.</w:t>
      </w:r>
    </w:p>
    <w:p w14:paraId="2412E369" w14:textId="106D122C" w:rsidR="00FC1C68" w:rsidRPr="00FC1C68" w:rsidRDefault="00FC1C68" w:rsidP="00FC1C68">
      <w:pPr>
        <w:rPr>
          <w:b/>
          <w:bCs/>
        </w:rPr>
      </w:pPr>
      <w:r w:rsidRPr="00FC1C68">
        <w:rPr>
          <w:b/>
          <w:bCs/>
        </w:rPr>
        <w:t>Social</w:t>
      </w:r>
    </w:p>
    <w:p w14:paraId="03AB02B9" w14:textId="77777777" w:rsidR="00FC1C68" w:rsidRDefault="00FC1C68" w:rsidP="00FC1C68">
      <w:r>
        <w:t>These ants are well known for their extremely painful sting, which may cause a severe allergic reaction (anaphylactic shock) in some people. This species can make parks, beaches and other public areas they inhabit unusable and unsafe for children. </w:t>
      </w:r>
    </w:p>
    <w:p w14:paraId="180D1FB7" w14:textId="77777777" w:rsidR="00FC1C68" w:rsidRDefault="00FC1C68" w:rsidP="00FC1C68">
      <w:r>
        <w:t>More than 5 million people are stung every year in the United States and about 1% of those stung require medical attention due to an allergic reaction. More than 80 people have died as a result of red imported fire ant stings (usually due to an allergic reaction) in the United States alone.</w:t>
      </w:r>
    </w:p>
    <w:p w14:paraId="22A00AE2" w14:textId="77777777" w:rsidR="00FC1C68" w:rsidRPr="00FC1C68" w:rsidRDefault="00FC1C68" w:rsidP="00FC1C68">
      <w:pPr>
        <w:rPr>
          <w:b/>
          <w:bCs/>
        </w:rPr>
      </w:pPr>
      <w:r w:rsidRPr="00FC1C68">
        <w:rPr>
          <w:b/>
          <w:bCs/>
        </w:rPr>
        <w:t>Agricultural</w:t>
      </w:r>
    </w:p>
    <w:p w14:paraId="70CE3C1E" w14:textId="77777777" w:rsidR="00FC1C68" w:rsidRDefault="00FC1C68" w:rsidP="00FC1C68">
      <w:r>
        <w:t>Red imported fire ants collect and eat seeds and may attack fruits, new shoots and roots of plants, reducing crop yield. A single farmer from Alabama lost 200 citrus trees in one year.</w:t>
      </w:r>
    </w:p>
    <w:p w14:paraId="1E96779D" w14:textId="77777777" w:rsidR="00FC1C68" w:rsidRDefault="00FC1C68" w:rsidP="00FC1C68">
      <w:r>
        <w:t>Their painful sting makes harvesting some crops difficult as well. In China some rice paddies and orchards have been abandoned altogether due to these stinging pests.</w:t>
      </w:r>
    </w:p>
    <w:p w14:paraId="3F8CDE98" w14:textId="77777777" w:rsidR="00FC1C68" w:rsidRDefault="00FC1C68" w:rsidP="00FC1C68">
      <w:r>
        <w:t>The nest mounds they build may interfere with farm equipment and undermine the concrete foundations of buildings.</w:t>
      </w:r>
    </w:p>
    <w:p w14:paraId="44FFE34F" w14:textId="77777777" w:rsidR="00FC1C68" w:rsidRPr="00FC1C68" w:rsidRDefault="00FC1C68" w:rsidP="00FC1C68">
      <w:pPr>
        <w:rPr>
          <w:b/>
          <w:bCs/>
        </w:rPr>
      </w:pPr>
      <w:r w:rsidRPr="00FC1C68">
        <w:rPr>
          <w:b/>
          <w:bCs/>
        </w:rPr>
        <w:lastRenderedPageBreak/>
        <w:t>Environmental</w:t>
      </w:r>
    </w:p>
    <w:p w14:paraId="52636B35" w14:textId="1F13A6DC" w:rsidR="003048BB" w:rsidRDefault="00FC1C68" w:rsidP="00FC1C68">
      <w:r>
        <w:t xml:space="preserve">Red imported fire ants appear to be responsible for the decline of many </w:t>
      </w:r>
      <w:r w:rsidR="000542E1">
        <w:t>birds</w:t>
      </w:r>
      <w:r>
        <w:t>, reptile, amphibian and small mammal species, as well as many invertebrate species (insects and spiders).</w:t>
      </w:r>
    </w:p>
    <w:p w14:paraId="6A43977D" w14:textId="651ADB7E" w:rsidR="00510D07" w:rsidRPr="002F0219" w:rsidRDefault="00204842" w:rsidP="00FC1C68">
      <w:pPr>
        <w:rPr>
          <w:b/>
          <w:bCs/>
          <w:lang w:val="fr-CA"/>
        </w:rPr>
      </w:pPr>
      <w:r w:rsidRPr="002F0219">
        <w:rPr>
          <w:b/>
          <w:bCs/>
          <w:lang w:val="fr-CA"/>
        </w:rPr>
        <w:t xml:space="preserve">SOURCES: </w:t>
      </w:r>
    </w:p>
    <w:p w14:paraId="334939BE" w14:textId="27D95F79" w:rsidR="00204842" w:rsidRDefault="007C574C" w:rsidP="00204842">
      <w:pPr>
        <w:rPr>
          <w:rStyle w:val="Hyperlink"/>
          <w:lang w:val="fr-CA"/>
        </w:rPr>
      </w:pPr>
      <w:r>
        <w:t xml:space="preserve">Pacific Invasive Ant Toolkit: Red imported fire ant </w:t>
      </w:r>
      <w:hyperlink r:id="rId34" w:history="1">
        <w:r w:rsidR="00510D07" w:rsidRPr="000A0F38">
          <w:rPr>
            <w:rStyle w:val="Hyperlink"/>
            <w:lang w:val="fr-CA"/>
          </w:rPr>
          <w:t>http://piat.org.nz/index.php?page=red-imported-fire-ant</w:t>
        </w:r>
      </w:hyperlink>
    </w:p>
    <w:p w14:paraId="19FC368F" w14:textId="56265E83" w:rsidR="003048BB" w:rsidRDefault="003048BB" w:rsidP="00B124DA">
      <w:pPr>
        <w:pStyle w:val="Heading3"/>
        <w:rPr>
          <w:lang w:val="fr-CA"/>
        </w:rPr>
      </w:pPr>
      <w:bookmarkStart w:id="5" w:name="_Toc109205780"/>
      <w:r>
        <w:rPr>
          <w:lang w:val="fr-CA"/>
        </w:rPr>
        <w:t>Litt</w:t>
      </w:r>
      <w:r w:rsidR="007C574C">
        <w:rPr>
          <w:lang w:val="fr-CA"/>
        </w:rPr>
        <w:t>le fire ant</w:t>
      </w:r>
      <w:r w:rsidR="005737CA">
        <w:rPr>
          <w:lang w:val="fr-CA"/>
        </w:rPr>
        <w:t xml:space="preserve"> (</w:t>
      </w:r>
      <w:r w:rsidR="005737CA" w:rsidRPr="00FD00D7">
        <w:rPr>
          <w:i/>
          <w:iCs/>
          <w:lang w:val="fr-CA"/>
        </w:rPr>
        <w:t>Wasmannia auropunctata</w:t>
      </w:r>
      <w:r w:rsidR="005737CA">
        <w:rPr>
          <w:lang w:val="fr-CA"/>
        </w:rPr>
        <w:t>)</w:t>
      </w:r>
      <w:bookmarkEnd w:id="5"/>
    </w:p>
    <w:p w14:paraId="2845C234" w14:textId="77777777" w:rsidR="00E81085" w:rsidRPr="00842F0F" w:rsidRDefault="00E81085" w:rsidP="00E81085">
      <w:pPr>
        <w:rPr>
          <w:b/>
          <w:bCs/>
          <w:lang w:val="fr-CA"/>
        </w:rPr>
      </w:pPr>
      <w:r w:rsidRPr="00842F0F">
        <w:rPr>
          <w:b/>
          <w:bCs/>
          <w:lang w:val="fr-CA"/>
        </w:rPr>
        <w:t>Social</w:t>
      </w:r>
    </w:p>
    <w:p w14:paraId="1738148B" w14:textId="77777777" w:rsidR="00E81085" w:rsidRPr="00842F0F" w:rsidRDefault="00E81085" w:rsidP="00E81085">
      <w:r w:rsidRPr="00842F0F">
        <w:t>As well as nesting outside, the little fire ant also nests indoors, allowing it to sting people in their homes. Though the sting of little fire ants is very unpleasant for adults, it is much more painful for children and causes a very itchy rash, which may become infected if scratched.</w:t>
      </w:r>
    </w:p>
    <w:p w14:paraId="5D78CF31" w14:textId="7B0AF075" w:rsidR="00E81085" w:rsidRDefault="00E81085" w:rsidP="00E81085">
      <w:r w:rsidRPr="00842F0F">
        <w:t>Little fire ants form 3-dimensional colonies (on ground and covering vegetation including large trees). Little fire ants are easily dislodged from the canopy by a light breeze or people brushing past vegetation and tend to rain down on, and sting, those walking beneath. This has been described as a “stinging rain”.</w:t>
      </w:r>
    </w:p>
    <w:p w14:paraId="6DB7A153" w14:textId="3F4B8B34" w:rsidR="00AB44A9" w:rsidRPr="00842F0F" w:rsidRDefault="00AB44A9" w:rsidP="00E81085">
      <w:r w:rsidRPr="00842F0F">
        <w:t>Little fire ants have been linked to tropical keratopathy, or corneal clouding, which has a negative effect on vision</w:t>
      </w:r>
      <w:r>
        <w:t xml:space="preserve"> in people and animals.</w:t>
      </w:r>
    </w:p>
    <w:p w14:paraId="7EB17B90" w14:textId="77777777" w:rsidR="00E81085" w:rsidRPr="00842F0F" w:rsidRDefault="00E81085" w:rsidP="00E81085">
      <w:pPr>
        <w:rPr>
          <w:b/>
          <w:bCs/>
        </w:rPr>
      </w:pPr>
      <w:r w:rsidRPr="00842F0F">
        <w:rPr>
          <w:b/>
          <w:bCs/>
        </w:rPr>
        <w:t>Agricultural</w:t>
      </w:r>
    </w:p>
    <w:p w14:paraId="79DE51AC" w14:textId="76A714AD" w:rsidR="00E81085" w:rsidRPr="00842F0F" w:rsidRDefault="00E81085" w:rsidP="00E81085">
      <w:r w:rsidRPr="00842F0F">
        <w:t xml:space="preserve">Not only does this ant tend to and cause outbreaks of sap-sucking insects, </w:t>
      </w:r>
      <w:r w:rsidR="000542E1" w:rsidRPr="00842F0F">
        <w:t>but its painful sting can also</w:t>
      </w:r>
      <w:r w:rsidRPr="00842F0F">
        <w:t xml:space="preserve"> make harvesting crops in gardens or on farms in infested areas almost impossible.</w:t>
      </w:r>
    </w:p>
    <w:p w14:paraId="60F0382E" w14:textId="77777777" w:rsidR="00E81085" w:rsidRPr="00842F0F" w:rsidRDefault="00E81085" w:rsidP="00E81085">
      <w:r w:rsidRPr="00842F0F">
        <w:t>In Tahiti the effects of this ant are so extreme that people have abandoned their land due to infestations.</w:t>
      </w:r>
    </w:p>
    <w:p w14:paraId="7AA830EC" w14:textId="36E3DBDA" w:rsidR="00E81085" w:rsidRPr="00842F0F" w:rsidRDefault="00E81085" w:rsidP="00E81085">
      <w:r w:rsidRPr="00842F0F">
        <w:t>Coffee plantations in the Galapagos have been completely abandoned to little fire ants. It is extremely painful for workers to gather the pods by hand due to the stinging ants</w:t>
      </w:r>
      <w:r w:rsidR="006F4C3D">
        <w:t>. S</w:t>
      </w:r>
      <w:r w:rsidRPr="00842F0F">
        <w:t xml:space="preserve">ome plantations find it unprofitable to pay workers the increased wages they would </w:t>
      </w:r>
      <w:r w:rsidR="006F4C3D">
        <w:t>expect</w:t>
      </w:r>
      <w:r w:rsidRPr="00842F0F">
        <w:t xml:space="preserve"> to work under such conditions.</w:t>
      </w:r>
    </w:p>
    <w:p w14:paraId="2169C360" w14:textId="77777777" w:rsidR="00E81085" w:rsidRPr="00842F0F" w:rsidRDefault="00E81085" w:rsidP="00E81085">
      <w:pPr>
        <w:rPr>
          <w:b/>
          <w:bCs/>
        </w:rPr>
      </w:pPr>
      <w:r w:rsidRPr="00842F0F">
        <w:rPr>
          <w:b/>
          <w:bCs/>
        </w:rPr>
        <w:t>Environmental</w:t>
      </w:r>
    </w:p>
    <w:p w14:paraId="7178F43E" w14:textId="77777777" w:rsidR="00E81085" w:rsidRPr="00842F0F" w:rsidRDefault="00E81085" w:rsidP="00E81085">
      <w:r w:rsidRPr="00842F0F">
        <w:t>In little fire ant infested areas, almost no other animals can live.</w:t>
      </w:r>
    </w:p>
    <w:p w14:paraId="483EDB78" w14:textId="5CBD8B11" w:rsidR="00E81085" w:rsidRPr="00842F0F" w:rsidRDefault="00E81085" w:rsidP="00E81085">
      <w:r w:rsidRPr="00842F0F">
        <w:t>In little fire ant infested areas there is a much higher incidence of blindness in livestock and pets</w:t>
      </w:r>
      <w:r w:rsidR="00CB68FC">
        <w:t xml:space="preserve"> due to corneal clouding</w:t>
      </w:r>
      <w:r w:rsidRPr="00842F0F">
        <w:t>.</w:t>
      </w:r>
    </w:p>
    <w:p w14:paraId="445955C4" w14:textId="68B2A504" w:rsidR="00764463" w:rsidRDefault="00E81085" w:rsidP="00E81085">
      <w:r w:rsidRPr="00842F0F">
        <w:t>The ants sting and eat anything that can’t escape, including animals like geckos, baby birds and other invertebrates. On the Galapagos Islands, these ants kill and eat baby tortoises and attack the vulnerable areas on the adults.</w:t>
      </w:r>
    </w:p>
    <w:p w14:paraId="3818D54A" w14:textId="77777777" w:rsidR="009E5AD4" w:rsidRPr="002F0219" w:rsidRDefault="009E5AD4" w:rsidP="009E5AD4">
      <w:pPr>
        <w:rPr>
          <w:b/>
          <w:bCs/>
          <w:lang w:val="fr-CA"/>
        </w:rPr>
      </w:pPr>
      <w:r w:rsidRPr="002F0219">
        <w:rPr>
          <w:b/>
          <w:bCs/>
          <w:lang w:val="fr-CA"/>
        </w:rPr>
        <w:t xml:space="preserve">SOURCES: </w:t>
      </w:r>
    </w:p>
    <w:p w14:paraId="28717A8C" w14:textId="7D05C5B2" w:rsidR="009E5AD4" w:rsidRDefault="009E5AD4" w:rsidP="009E5AD4">
      <w:r>
        <w:t>Pacific Invasive Ant Toolkit:</w:t>
      </w:r>
      <w:r w:rsidR="00E85F5D">
        <w:t xml:space="preserve"> Little fire ant </w:t>
      </w:r>
      <w:hyperlink r:id="rId35" w:history="1">
        <w:r w:rsidR="00497C91" w:rsidRPr="0031314F">
          <w:rPr>
            <w:rStyle w:val="Hyperlink"/>
          </w:rPr>
          <w:t>http://piat.org.nz/index.php?page=little-fire-ant</w:t>
        </w:r>
      </w:hyperlink>
    </w:p>
    <w:p w14:paraId="00537B77" w14:textId="0DDF1E66" w:rsidR="007C574C" w:rsidRPr="00842F0F" w:rsidRDefault="007C574C" w:rsidP="00B124DA">
      <w:pPr>
        <w:pStyle w:val="Heading3"/>
      </w:pPr>
      <w:bookmarkStart w:id="6" w:name="_Toc109205781"/>
      <w:r w:rsidRPr="00842F0F">
        <w:t>Yellow crazy ant</w:t>
      </w:r>
      <w:r w:rsidR="005737CA">
        <w:t xml:space="preserve"> (</w:t>
      </w:r>
      <w:r w:rsidR="005737CA" w:rsidRPr="00FD00D7">
        <w:rPr>
          <w:i/>
          <w:iCs/>
        </w:rPr>
        <w:t>Anoplolepis gracilipes</w:t>
      </w:r>
      <w:r w:rsidR="005737CA">
        <w:t>)</w:t>
      </w:r>
      <w:bookmarkEnd w:id="6"/>
    </w:p>
    <w:p w14:paraId="4FE0474E" w14:textId="77777777" w:rsidR="00285BD1" w:rsidRPr="009E5AD4" w:rsidRDefault="00285BD1" w:rsidP="00285BD1">
      <w:pPr>
        <w:rPr>
          <w:b/>
          <w:bCs/>
        </w:rPr>
      </w:pPr>
      <w:r w:rsidRPr="009E5AD4">
        <w:rPr>
          <w:b/>
          <w:bCs/>
        </w:rPr>
        <w:t>Social</w:t>
      </w:r>
    </w:p>
    <w:p w14:paraId="6A1C6D73" w14:textId="77777777" w:rsidR="00285BD1" w:rsidRDefault="00285BD1" w:rsidP="00285BD1">
      <w:r>
        <w:t>Yellow crazy ants move very fast and are active almost 24 hours a day.</w:t>
      </w:r>
    </w:p>
    <w:p w14:paraId="0FA6AAC9" w14:textId="2FA3575F" w:rsidR="00285BD1" w:rsidRDefault="00285BD1" w:rsidP="00285BD1">
      <w:r>
        <w:t xml:space="preserve">In infested areas where they are in high </w:t>
      </w:r>
      <w:r w:rsidR="000542E1">
        <w:t>abundances,</w:t>
      </w:r>
      <w:r>
        <w:t xml:space="preserve"> they can make daily life and sleeping difficult, as people have the ants running over them day and night.</w:t>
      </w:r>
    </w:p>
    <w:p w14:paraId="7F6B86FD" w14:textId="77777777" w:rsidR="00285BD1" w:rsidRDefault="00285BD1" w:rsidP="00285BD1">
      <w:r>
        <w:t>In the Wet Tropics in northern Queensland, Australia, yellow crazy ants temporarily blinded a farmer after spraying acid in his eyes as he slept. His dogs were also temporarily blinded.</w:t>
      </w:r>
    </w:p>
    <w:p w14:paraId="70701BD5" w14:textId="77777777" w:rsidR="00285BD1" w:rsidRDefault="00285BD1" w:rsidP="00285BD1">
      <w:r>
        <w:t>Similar reports of livestock being blinded by yellow crazy ants are also known from the Seychelles.</w:t>
      </w:r>
    </w:p>
    <w:p w14:paraId="537EF827" w14:textId="60E0792B" w:rsidR="00285BD1" w:rsidRDefault="00285BD1" w:rsidP="00285BD1">
      <w:r>
        <w:t xml:space="preserve">Yellow crazy ants may also nest in electrical equipment, causing </w:t>
      </w:r>
      <w:r w:rsidR="000542E1">
        <w:t>breakdowns</w:t>
      </w:r>
      <w:r>
        <w:t xml:space="preserve"> and extensive damage.</w:t>
      </w:r>
    </w:p>
    <w:p w14:paraId="5D4F5950" w14:textId="5FC555CE" w:rsidR="007C574C" w:rsidRDefault="000542E1" w:rsidP="00285BD1">
      <w:r>
        <w:lastRenderedPageBreak/>
        <w:t>In</w:t>
      </w:r>
      <w:r w:rsidR="00285BD1">
        <w:t xml:space="preserve"> Tokelau, population explosions of the ant have severely affected people's lifestyles.</w:t>
      </w:r>
    </w:p>
    <w:p w14:paraId="4048FDEF" w14:textId="77777777" w:rsidR="009E5AD4" w:rsidRPr="009E5AD4" w:rsidRDefault="009E5AD4" w:rsidP="009E5AD4">
      <w:pPr>
        <w:rPr>
          <w:b/>
          <w:bCs/>
        </w:rPr>
      </w:pPr>
      <w:r w:rsidRPr="009E5AD4">
        <w:rPr>
          <w:b/>
          <w:bCs/>
        </w:rPr>
        <w:t>Agricultural</w:t>
      </w:r>
    </w:p>
    <w:p w14:paraId="4B42867A" w14:textId="77777777" w:rsidR="009E5AD4" w:rsidRDefault="009E5AD4" w:rsidP="009E5AD4">
      <w:r>
        <w:t>Yellow crazy ant workers farm sap-sucking insects (they protect them and eat the honeydew they produce) like aphids, scale insects and mealybugs, often causing outbreaks of these pests.</w:t>
      </w:r>
    </w:p>
    <w:p w14:paraId="522DC931" w14:textId="74C94444" w:rsidR="009E5AD4" w:rsidRDefault="009E5AD4" w:rsidP="009E5AD4">
      <w:r>
        <w:t>These insect outbreaks can lead to the death of the plant and the spread of diseases such as sooty mo</w:t>
      </w:r>
      <w:r w:rsidR="00075D28">
        <w:t>u</w:t>
      </w:r>
      <w:r>
        <w:t>ld.</w:t>
      </w:r>
      <w:r w:rsidR="00075D28">
        <w:t xml:space="preserve"> </w:t>
      </w:r>
      <w:r>
        <w:t>The sap-sucking insects can also carry and spread plant viruses.</w:t>
      </w:r>
    </w:p>
    <w:p w14:paraId="288CC4F7" w14:textId="3FFECB03" w:rsidR="00285BD1" w:rsidRDefault="009E5AD4" w:rsidP="009E5AD4">
      <w:r>
        <w:t>In Australia, the ants build their nests at the base of sugar cane, loosening the soil around the roots and causing the plants to fall over, ruining the crop.</w:t>
      </w:r>
    </w:p>
    <w:p w14:paraId="7B8C3817" w14:textId="77777777" w:rsidR="009E5AD4" w:rsidRPr="009E5AD4" w:rsidRDefault="009E5AD4" w:rsidP="009E5AD4">
      <w:pPr>
        <w:rPr>
          <w:b/>
          <w:bCs/>
        </w:rPr>
      </w:pPr>
      <w:r w:rsidRPr="009E5AD4">
        <w:rPr>
          <w:b/>
          <w:bCs/>
        </w:rPr>
        <w:t>Environmental</w:t>
      </w:r>
    </w:p>
    <w:p w14:paraId="4D50C89C" w14:textId="0976479C" w:rsidR="009E5AD4" w:rsidRDefault="009E5AD4" w:rsidP="009E5AD4">
      <w:r>
        <w:t>Since 1990, yellow crazy ants have been responsible for the death of 10-20 million red land crabs on Christmas Island, Indian Ocean. They readily kill and eat other crab species as well. The relationship between the yellow crazy ant and a</w:t>
      </w:r>
      <w:r w:rsidR="00E14CB8">
        <w:t>n</w:t>
      </w:r>
      <w:r>
        <w:t xml:space="preserve"> </w:t>
      </w:r>
      <w:r w:rsidR="005C5105">
        <w:t>introduced</w:t>
      </w:r>
      <w:r>
        <w:t xml:space="preserve"> scale insect has devastated parts of the Christmas Island </w:t>
      </w:r>
      <w:r w:rsidR="00A820BE">
        <w:t xml:space="preserve">(Australia) </w:t>
      </w:r>
      <w:r>
        <w:t>environment.</w:t>
      </w:r>
    </w:p>
    <w:p w14:paraId="2F2CE50F" w14:textId="77777777" w:rsidR="009E5AD4" w:rsidRDefault="009E5AD4" w:rsidP="009E5AD4">
      <w:r>
        <w:t>The ants can temporarily blind nesting seabirds and injure chicks.</w:t>
      </w:r>
    </w:p>
    <w:p w14:paraId="2CBF087C" w14:textId="52F3B794" w:rsidR="009E5AD4" w:rsidRDefault="009E5AD4" w:rsidP="009E5AD4">
      <w:r>
        <w:t xml:space="preserve">They are particularly </w:t>
      </w:r>
      <w:r w:rsidR="00A820BE">
        <w:t>harmful</w:t>
      </w:r>
      <w:r>
        <w:t xml:space="preserve"> to young animals, such as small mammals, reptiles, amphibians and hatchling birds.</w:t>
      </w:r>
    </w:p>
    <w:p w14:paraId="1D2000FC" w14:textId="77777777" w:rsidR="00E85F5D" w:rsidRPr="002F0219" w:rsidRDefault="00E85F5D" w:rsidP="00E85F5D">
      <w:pPr>
        <w:rPr>
          <w:b/>
          <w:bCs/>
          <w:lang w:val="fr-CA"/>
        </w:rPr>
      </w:pPr>
      <w:r w:rsidRPr="002F0219">
        <w:rPr>
          <w:b/>
          <w:bCs/>
          <w:lang w:val="fr-CA"/>
        </w:rPr>
        <w:t xml:space="preserve">SOURCES: </w:t>
      </w:r>
    </w:p>
    <w:p w14:paraId="6998DECD" w14:textId="00026A2A" w:rsidR="009E5AD4" w:rsidRDefault="00E85F5D" w:rsidP="00E85F5D">
      <w:r>
        <w:t xml:space="preserve">Pacific Invasive Ant Toolkit: Yellow crazy </w:t>
      </w:r>
      <w:r w:rsidR="00497C91">
        <w:t xml:space="preserve">ant </w:t>
      </w:r>
      <w:hyperlink r:id="rId36" w:history="1">
        <w:r w:rsidR="00497C91" w:rsidRPr="0031314F">
          <w:rPr>
            <w:rStyle w:val="Hyperlink"/>
          </w:rPr>
          <w:t>http://piat.org.nz/index.php?page=yellow-crazy-ant</w:t>
        </w:r>
      </w:hyperlink>
    </w:p>
    <w:p w14:paraId="0CB3B242" w14:textId="1B13B201" w:rsidR="00204842" w:rsidRDefault="003D43A5" w:rsidP="00B124DA">
      <w:pPr>
        <w:pStyle w:val="Heading2"/>
      </w:pPr>
      <w:bookmarkStart w:id="7" w:name="_Toc109205782"/>
      <w:r>
        <w:t>Identify r</w:t>
      </w:r>
      <w:r w:rsidR="00204842">
        <w:t>isk pathways</w:t>
      </w:r>
      <w:r w:rsidR="00DD0425">
        <w:t xml:space="preserve"> for priority species</w:t>
      </w:r>
      <w:bookmarkEnd w:id="7"/>
    </w:p>
    <w:p w14:paraId="5DA09CDD" w14:textId="709DDDAD" w:rsidR="00176C9A" w:rsidRPr="00176C9A" w:rsidRDefault="00176C9A" w:rsidP="00B124DA">
      <w:pPr>
        <w:pStyle w:val="Heading3"/>
      </w:pPr>
      <w:bookmarkStart w:id="8" w:name="_Toc109205783"/>
      <w:r>
        <w:t>International pathways</w:t>
      </w:r>
      <w:bookmarkEnd w:id="8"/>
    </w:p>
    <w:p w14:paraId="7289DFC0" w14:textId="0875ED3A" w:rsidR="0094360F" w:rsidRDefault="006C51F1" w:rsidP="00510D07">
      <w:r>
        <w:t>Pathways depend on transport and trade routes</w:t>
      </w:r>
      <w:r w:rsidR="0094360F">
        <w:t>.</w:t>
      </w:r>
      <w:r w:rsidR="006D068C" w:rsidRPr="006D068C">
        <w:t xml:space="preserve"> </w:t>
      </w:r>
      <w:r w:rsidR="006D068C">
        <w:t xml:space="preserve">The best way to identify pathways is to develop an inventory of what transport and goods are being moved around, from shipping, biosecurity </w:t>
      </w:r>
      <w:r w:rsidR="00D46617">
        <w:t xml:space="preserve">(inspection and quarantine) </w:t>
      </w:r>
      <w:r w:rsidR="006D068C">
        <w:t xml:space="preserve">and customs records. </w:t>
      </w:r>
    </w:p>
    <w:p w14:paraId="62DDA188" w14:textId="0F35F000" w:rsidR="00510D07" w:rsidRDefault="00AA7BD6" w:rsidP="00510D07">
      <w:r>
        <w:t xml:space="preserve">The </w:t>
      </w:r>
      <w:r w:rsidR="0094360F">
        <w:t>PIAT</w:t>
      </w:r>
      <w:r>
        <w:t xml:space="preserve"> has a</w:t>
      </w:r>
      <w:r w:rsidR="000961E6">
        <w:t xml:space="preserve"> distribution database provides information on where</w:t>
      </w:r>
      <w:r>
        <w:t xml:space="preserve"> the most </w:t>
      </w:r>
      <w:r w:rsidR="00CA4287">
        <w:t>threatening</w:t>
      </w:r>
      <w:r w:rsidR="000961E6">
        <w:t xml:space="preserve"> </w:t>
      </w:r>
      <w:r>
        <w:t>invasive ants</w:t>
      </w:r>
      <w:r w:rsidR="000961E6">
        <w:t xml:space="preserve"> are found, which can be used for pathway analysis.</w:t>
      </w:r>
      <w:r w:rsidR="0094360F">
        <w:t xml:space="preserve"> The PIAT also </w:t>
      </w:r>
      <w:r w:rsidR="00294C9F">
        <w:t xml:space="preserve">has a section </w:t>
      </w:r>
      <w:r w:rsidR="00D905FC">
        <w:t>(Pest risk analysis)</w:t>
      </w:r>
      <w:r w:rsidR="00E21E2E">
        <w:t xml:space="preserve"> </w:t>
      </w:r>
      <w:r w:rsidR="00294C9F">
        <w:t>on the goods that are the highest risk for transporting ants</w:t>
      </w:r>
      <w:r w:rsidR="006D068C">
        <w:t>.</w:t>
      </w:r>
    </w:p>
    <w:p w14:paraId="53FDBAE1" w14:textId="1CB1E059" w:rsidR="00AB58F8" w:rsidRDefault="00AB58F8" w:rsidP="00510D07">
      <w:r>
        <w:t xml:space="preserve">Most countries in the Pacific have </w:t>
      </w:r>
      <w:r w:rsidR="00534662">
        <w:t xml:space="preserve">had </w:t>
      </w:r>
      <w:r w:rsidR="00830079">
        <w:t>desktop reviews undertaken</w:t>
      </w:r>
      <w:r w:rsidR="00C624E9">
        <w:t xml:space="preserve"> by ISSG</w:t>
      </w:r>
      <w:r w:rsidR="00830079">
        <w:t xml:space="preserve">, which </w:t>
      </w:r>
      <w:r w:rsidR="006C51F1">
        <w:t>document invasive species pathways.</w:t>
      </w:r>
      <w:r w:rsidR="00F41E52">
        <w:t xml:space="preserve"> Some examples are given below.</w:t>
      </w:r>
    </w:p>
    <w:p w14:paraId="56E79905" w14:textId="56A1CFB0" w:rsidR="00304849" w:rsidRDefault="00304849" w:rsidP="00E21E2E">
      <w:r>
        <w:t xml:space="preserve">The CABI Invasive Species Compendium offers access to a free version of their Horizon scanning tool which </w:t>
      </w:r>
      <w:r w:rsidR="006D068C">
        <w:t>identifies</w:t>
      </w:r>
      <w:r>
        <w:t xml:space="preserve"> species that may enter a country from a</w:t>
      </w:r>
      <w:r w:rsidR="006D068C">
        <w:t xml:space="preserve"> particular source.</w:t>
      </w:r>
    </w:p>
    <w:p w14:paraId="3923246B" w14:textId="77777777" w:rsidR="002F0219" w:rsidRPr="002F0219" w:rsidRDefault="002F0219" w:rsidP="002F0219">
      <w:pPr>
        <w:rPr>
          <w:b/>
          <w:bCs/>
          <w:lang w:val="fr-CA"/>
        </w:rPr>
      </w:pPr>
      <w:r w:rsidRPr="002F0219">
        <w:rPr>
          <w:b/>
          <w:bCs/>
          <w:lang w:val="fr-CA"/>
        </w:rPr>
        <w:t xml:space="preserve">SOURCES: </w:t>
      </w:r>
    </w:p>
    <w:p w14:paraId="1438FAD6" w14:textId="77777777" w:rsidR="002F0219" w:rsidRDefault="002F0219" w:rsidP="002F0219">
      <w:r w:rsidRPr="00791121">
        <w:t xml:space="preserve">CABI. 2019. Horizon Scanning Tool. Crop Protection Compendium. Wallingford, UK: CAB International. </w:t>
      </w:r>
      <w:hyperlink r:id="rId37" w:history="1">
        <w:r w:rsidRPr="00320DF7">
          <w:rPr>
            <w:rStyle w:val="Hyperlink"/>
          </w:rPr>
          <w:t>https://www.cabi.org/cpc</w:t>
        </w:r>
      </w:hyperlink>
      <w:r w:rsidRPr="00791121">
        <w:t>.</w:t>
      </w:r>
    </w:p>
    <w:p w14:paraId="68FB8EAD" w14:textId="77777777" w:rsidR="002F0219" w:rsidRDefault="002F0219" w:rsidP="002F0219">
      <w:pPr>
        <w:rPr>
          <w:lang w:val="fr-CA"/>
        </w:rPr>
      </w:pPr>
      <w:r>
        <w:t xml:space="preserve">Pacific Invasive Ant Toolkit: Invasive ant distributions </w:t>
      </w:r>
      <w:hyperlink r:id="rId38" w:history="1">
        <w:r w:rsidRPr="0031314F">
          <w:rPr>
            <w:rStyle w:val="Hyperlink"/>
            <w:lang w:val="fr-CA"/>
          </w:rPr>
          <w:t>http://piat.org.nz/index.php?page=invasive-ant-distribution</w:t>
        </w:r>
      </w:hyperlink>
      <w:r>
        <w:rPr>
          <w:lang w:val="fr-CA"/>
        </w:rPr>
        <w:t xml:space="preserve"> </w:t>
      </w:r>
    </w:p>
    <w:p w14:paraId="159D5FC3" w14:textId="77777777" w:rsidR="002F0219" w:rsidRDefault="002F0219" w:rsidP="002F0219">
      <w:pPr>
        <w:rPr>
          <w:lang w:val="fr-CA"/>
        </w:rPr>
      </w:pPr>
      <w:r>
        <w:t>Pacific Invasive Ant Toolkit: Pest risk analysis</w:t>
      </w:r>
      <w:r>
        <w:rPr>
          <w:lang w:val="fr-CA"/>
        </w:rPr>
        <w:t xml:space="preserve"> </w:t>
      </w:r>
      <w:hyperlink r:id="rId39" w:anchor="pra" w:history="1">
        <w:r w:rsidRPr="0031314F">
          <w:rPr>
            <w:rStyle w:val="Hyperlink"/>
            <w:lang w:val="fr-CA"/>
          </w:rPr>
          <w:t>http://piat.org.nz/index.php?page=pre-border-control#pra</w:t>
        </w:r>
      </w:hyperlink>
      <w:r>
        <w:rPr>
          <w:lang w:val="fr-CA"/>
        </w:rPr>
        <w:t xml:space="preserve"> </w:t>
      </w:r>
    </w:p>
    <w:p w14:paraId="516F784E" w14:textId="77777777" w:rsidR="002F0219" w:rsidRDefault="002F0219" w:rsidP="002F0219">
      <w:r>
        <w:t xml:space="preserve">Niue: </w:t>
      </w:r>
      <w:r w:rsidRPr="00703085">
        <w:t>Compilation and Review of Invasive Alien Species Information for Niue. Shyama Pagad, Invasive Species Specialist Group (ISSG) Pacific Regional Office. September 2013</w:t>
      </w:r>
    </w:p>
    <w:p w14:paraId="3C673894" w14:textId="2F61F486" w:rsidR="002F0219" w:rsidRDefault="002F0219" w:rsidP="002F0219">
      <w:r w:rsidRPr="00FD7BE6">
        <w:t>Republic of the Marshall Islands</w:t>
      </w:r>
      <w:r w:rsidR="00116592">
        <w:t xml:space="preserve">: </w:t>
      </w:r>
      <w:r w:rsidRPr="00FD7BE6">
        <w:t>Report for the Secretariat of the Pacific Regional Environment Programme (SPREP)</w:t>
      </w:r>
      <w:r>
        <w:t>.</w:t>
      </w:r>
      <w:r w:rsidRPr="00FD7BE6">
        <w:t xml:space="preserve"> Compile and Review Invasive Alien Species Information for the Republic of the Marshall Islands</w:t>
      </w:r>
      <w:r>
        <w:t>. Shyama Pagad, Biodiversity Data Management Ltd. Programme Officer, IUCN SSC Invasive Species Specialist Group. March 2015</w:t>
      </w:r>
    </w:p>
    <w:p w14:paraId="5EF26359" w14:textId="68AEBE8D" w:rsidR="002F0219" w:rsidRDefault="002F0219" w:rsidP="002F0219">
      <w:r>
        <w:lastRenderedPageBreak/>
        <w:t>Kingdom of Tonga</w:t>
      </w:r>
      <w:r w:rsidR="00116592">
        <w:t>:</w:t>
      </w:r>
      <w:r>
        <w:t xml:space="preserve"> Comprehensive Desk-top Review of Biodiversity, Conservation and Invasive Species Information for the Kingdom of Tonga. Compiled for the Secretariat of the Pacific Region Environment Programme (SPREP). Shyama N Pagad, Programme Officer IUCN SSC Invasive Species Specialist Group/ University of Auckland, March 2013</w:t>
      </w:r>
    </w:p>
    <w:p w14:paraId="18A97CBD" w14:textId="6CB1ED87" w:rsidR="002F0219" w:rsidRDefault="002F0219" w:rsidP="00E21E2E">
      <w:r w:rsidRPr="00B673A3">
        <w:t>Tuvalu</w:t>
      </w:r>
      <w:r>
        <w:t>:</w:t>
      </w:r>
      <w:r w:rsidRPr="00B673A3">
        <w:t xml:space="preserve"> Baseline Desktop Invasive Species and Biodiversity Study</w:t>
      </w:r>
      <w:r>
        <w:t>. Shyama Pagad, November-2019</w:t>
      </w:r>
    </w:p>
    <w:p w14:paraId="00F24D95" w14:textId="30002BB5" w:rsidR="00176C9A" w:rsidRDefault="00176C9A" w:rsidP="00B124DA">
      <w:pPr>
        <w:pStyle w:val="Heading3"/>
      </w:pPr>
      <w:bookmarkStart w:id="9" w:name="_Toc109205784"/>
      <w:r>
        <w:t>Domestic pathways</w:t>
      </w:r>
      <w:bookmarkEnd w:id="9"/>
    </w:p>
    <w:p w14:paraId="11997DB2" w14:textId="2E43D077" w:rsidR="00176C9A" w:rsidRPr="00176C9A" w:rsidRDefault="00176C9A" w:rsidP="00176C9A">
      <w:r>
        <w:t>Domestic pathways will depend on the sources and types of transport to the EDRRP site.</w:t>
      </w:r>
    </w:p>
    <w:p w14:paraId="1A832A98" w14:textId="77777777" w:rsidR="0024208F" w:rsidRDefault="0024208F" w:rsidP="00B124DA">
      <w:pPr>
        <w:pStyle w:val="Heading3"/>
      </w:pPr>
      <w:bookmarkStart w:id="10" w:name="_Toc109205785"/>
      <w:r>
        <w:t>Highest risk pathways for ants</w:t>
      </w:r>
      <w:bookmarkEnd w:id="10"/>
    </w:p>
    <w:p w14:paraId="75BCC058" w14:textId="0CE9559D" w:rsidR="0024208F" w:rsidRDefault="0024208F" w:rsidP="00E21E2E">
      <w:r>
        <w:t>Th</w:t>
      </w:r>
      <w:r w:rsidR="00E74760">
        <w:t>e</w:t>
      </w:r>
      <w:r>
        <w:t xml:space="preserve"> </w:t>
      </w:r>
      <w:r w:rsidR="00E74760">
        <w:t xml:space="preserve">information </w:t>
      </w:r>
      <w:r>
        <w:t>i</w:t>
      </w:r>
      <w:r w:rsidR="00E74760">
        <w:t>n this section i</w:t>
      </w:r>
      <w:r>
        <w:t xml:space="preserve">s </w:t>
      </w:r>
      <w:r w:rsidR="00E74760">
        <w:t xml:space="preserve">taken directly </w:t>
      </w:r>
      <w:r>
        <w:t xml:space="preserve">from the </w:t>
      </w:r>
      <w:r w:rsidRPr="0024208F">
        <w:t xml:space="preserve">Pacific Invasive Ant Toolkit: Pest risk analysis </w:t>
      </w:r>
      <w:hyperlink r:id="rId40" w:anchor="pra" w:history="1">
        <w:r w:rsidRPr="00855C0A">
          <w:rPr>
            <w:rStyle w:val="Hyperlink"/>
          </w:rPr>
          <w:t>http://piat.org.nz/index.php?page=pre-border-control#pra</w:t>
        </w:r>
      </w:hyperlink>
      <w:r>
        <w:t>)</w:t>
      </w:r>
    </w:p>
    <w:p w14:paraId="05AE84C6" w14:textId="77777777" w:rsidR="00950C67" w:rsidRDefault="00950C67" w:rsidP="00950C67">
      <w:r>
        <w:t>Many pathways are common to all ant species. These potential entry pathways for ants include commodities such as:</w:t>
      </w:r>
    </w:p>
    <w:p w14:paraId="0AC1893A" w14:textId="77777777" w:rsidR="00950C67" w:rsidRDefault="00950C67" w:rsidP="0061239F">
      <w:pPr>
        <w:pStyle w:val="ListParagraph"/>
        <w:numPr>
          <w:ilvl w:val="0"/>
          <w:numId w:val="14"/>
        </w:numPr>
      </w:pPr>
      <w:r>
        <w:t>Sea containers</w:t>
      </w:r>
    </w:p>
    <w:p w14:paraId="3DBA322A" w14:textId="77777777" w:rsidR="00950C67" w:rsidRDefault="00950C67" w:rsidP="0061239F">
      <w:pPr>
        <w:pStyle w:val="ListParagraph"/>
        <w:numPr>
          <w:ilvl w:val="0"/>
          <w:numId w:val="14"/>
        </w:numPr>
      </w:pPr>
      <w:r>
        <w:t>Fresh produce</w:t>
      </w:r>
    </w:p>
    <w:p w14:paraId="2B2342A9" w14:textId="77777777" w:rsidR="00950C67" w:rsidRDefault="00950C67" w:rsidP="0061239F">
      <w:pPr>
        <w:pStyle w:val="ListParagraph"/>
        <w:numPr>
          <w:ilvl w:val="0"/>
          <w:numId w:val="14"/>
        </w:numPr>
      </w:pPr>
      <w:r>
        <w:t>Cut flowers</w:t>
      </w:r>
    </w:p>
    <w:p w14:paraId="02C1193A" w14:textId="77777777" w:rsidR="00950C67" w:rsidRDefault="00950C67" w:rsidP="0061239F">
      <w:pPr>
        <w:pStyle w:val="ListParagraph"/>
        <w:numPr>
          <w:ilvl w:val="0"/>
          <w:numId w:val="14"/>
        </w:numPr>
      </w:pPr>
      <w:r>
        <w:t>Furniture</w:t>
      </w:r>
    </w:p>
    <w:p w14:paraId="44F172A7" w14:textId="77777777" w:rsidR="00950C67" w:rsidRDefault="00950C67" w:rsidP="0061239F">
      <w:pPr>
        <w:pStyle w:val="ListParagraph"/>
        <w:numPr>
          <w:ilvl w:val="0"/>
          <w:numId w:val="14"/>
        </w:numPr>
      </w:pPr>
      <w:r>
        <w:t>Machinery</w:t>
      </w:r>
    </w:p>
    <w:p w14:paraId="7DC84D6E" w14:textId="77777777" w:rsidR="00950C67" w:rsidRDefault="00950C67" w:rsidP="0061239F">
      <w:pPr>
        <w:pStyle w:val="ListParagraph"/>
        <w:numPr>
          <w:ilvl w:val="0"/>
          <w:numId w:val="14"/>
        </w:numPr>
      </w:pPr>
      <w:r>
        <w:t>Appliances</w:t>
      </w:r>
    </w:p>
    <w:p w14:paraId="084F60DD" w14:textId="77777777" w:rsidR="00950C67" w:rsidRDefault="00950C67" w:rsidP="0061239F">
      <w:pPr>
        <w:pStyle w:val="ListParagraph"/>
        <w:numPr>
          <w:ilvl w:val="0"/>
          <w:numId w:val="14"/>
        </w:numPr>
      </w:pPr>
      <w:r>
        <w:t>Vehicles</w:t>
      </w:r>
    </w:p>
    <w:p w14:paraId="6843A0FA" w14:textId="77777777" w:rsidR="00950C67" w:rsidRDefault="00950C67" w:rsidP="0061239F">
      <w:pPr>
        <w:pStyle w:val="ListParagraph"/>
        <w:numPr>
          <w:ilvl w:val="0"/>
          <w:numId w:val="14"/>
        </w:numPr>
      </w:pPr>
      <w:r>
        <w:t>Timber</w:t>
      </w:r>
    </w:p>
    <w:p w14:paraId="0583747C" w14:textId="77777777" w:rsidR="00950C67" w:rsidRDefault="00950C67" w:rsidP="0061239F">
      <w:pPr>
        <w:pStyle w:val="ListParagraph"/>
        <w:numPr>
          <w:ilvl w:val="0"/>
          <w:numId w:val="14"/>
        </w:numPr>
      </w:pPr>
      <w:r>
        <w:t>Personal effects</w:t>
      </w:r>
    </w:p>
    <w:p w14:paraId="1F186E79" w14:textId="77777777" w:rsidR="00950C67" w:rsidRDefault="00950C67" w:rsidP="0061239F">
      <w:pPr>
        <w:pStyle w:val="ListParagraph"/>
        <w:numPr>
          <w:ilvl w:val="0"/>
          <w:numId w:val="14"/>
        </w:numPr>
      </w:pPr>
      <w:r>
        <w:t>Ships in dock, private yachts, cruise ships</w:t>
      </w:r>
    </w:p>
    <w:p w14:paraId="3F03F1FF" w14:textId="77777777" w:rsidR="00B91AE7" w:rsidRDefault="00950C67" w:rsidP="0061239F">
      <w:pPr>
        <w:pStyle w:val="ListParagraph"/>
        <w:numPr>
          <w:ilvl w:val="0"/>
          <w:numId w:val="14"/>
        </w:numPr>
      </w:pPr>
      <w:r>
        <w:t>Gravels, sands and soils (these are usually prohibited imports as the risk of invasion is so high)</w:t>
      </w:r>
    </w:p>
    <w:p w14:paraId="703F18FD" w14:textId="23E90F7D" w:rsidR="00B91AE7" w:rsidRDefault="00B91AE7" w:rsidP="00B124DA">
      <w:pPr>
        <w:pStyle w:val="Heading3"/>
      </w:pPr>
      <w:r w:rsidRPr="00B91AE7">
        <w:t xml:space="preserve"> </w:t>
      </w:r>
      <w:bookmarkStart w:id="11" w:name="_Toc109205786"/>
      <w:r>
        <w:t>Vectors and pathways</w:t>
      </w:r>
      <w:r>
        <w:rPr>
          <w:rStyle w:val="FootnoteReference"/>
        </w:rPr>
        <w:footnoteReference w:id="2"/>
      </w:r>
      <w:r>
        <w:t xml:space="preserve"> for the Pacific's 18 </w:t>
      </w:r>
      <w:r w:rsidRPr="006F3251">
        <w:t>worst</w:t>
      </w:r>
      <w:r>
        <w:t xml:space="preserve"> threat ants</w:t>
      </w:r>
      <w:bookmarkEnd w:id="11"/>
    </w:p>
    <w:p w14:paraId="3FAE8723" w14:textId="4473AEBC" w:rsidR="00B91AE7" w:rsidRDefault="00B91AE7" w:rsidP="00B91AE7">
      <w:r>
        <w:t xml:space="preserve">The following tables are derived from the CABI Invasive Species Compendium profiles for each of the species </w:t>
      </w:r>
      <w:r w:rsidR="000542E1">
        <w:t>listed and</w:t>
      </w:r>
      <w:r>
        <w:t xml:space="preserve"> gives a general indication of the major pathways. Additional sources are indicated in the key.</w:t>
      </w:r>
    </w:p>
    <w:p w14:paraId="258332D7" w14:textId="77777777" w:rsidR="00B91AE7" w:rsidRDefault="00B91AE7" w:rsidP="00B91AE7">
      <w:r>
        <w:t>key:</w:t>
      </w:r>
    </w:p>
    <w:p w14:paraId="354235E0" w14:textId="5FF8C32A" w:rsidR="00B91AE7" w:rsidRPr="00B63C93" w:rsidRDefault="00B91AE7" w:rsidP="00B91AE7">
      <w:pPr>
        <w:rPr>
          <w:i/>
          <w:iCs/>
        </w:rPr>
      </w:pPr>
      <w:r w:rsidRPr="00B63C93">
        <w:rPr>
          <w:i/>
          <w:iCs/>
        </w:rPr>
        <w:t>A.gra=Anoplolepis gracilipes L.fra=Lepisiota frauenfeldi L.hum=Linepithema humile M.</w:t>
      </w:r>
      <w:r w:rsidR="00AA7142">
        <w:rPr>
          <w:i/>
          <w:iCs/>
        </w:rPr>
        <w:t>flo</w:t>
      </w:r>
      <w:r w:rsidRPr="00B63C93">
        <w:rPr>
          <w:i/>
          <w:iCs/>
        </w:rPr>
        <w:t>=Monomorium floricola M.pha=Monomorium pharaonis N.ful=Nylanderia fulva P.lon=Paratrechina longicornis P.meg=Pheidole megacephala S.gem=Solenopsis geminata S.inv=Solenopsis invicta T.mel=Tapinoma melanocephalum T.</w:t>
      </w:r>
      <w:r w:rsidR="00AA7142">
        <w:rPr>
          <w:i/>
          <w:iCs/>
        </w:rPr>
        <w:t>alb</w:t>
      </w:r>
      <w:r w:rsidRPr="00B63C93">
        <w:rPr>
          <w:i/>
          <w:iCs/>
        </w:rPr>
        <w:t>=Technomyrmex albipes T.dif=Technomyrmex difficilis T.vit=Technomyrmex vitiensis T.bic=Tetramorium bicarinatum T.sim=Tetramorium simillimum T.des=Trichomyrmex destructor W.aur=Wasmannia auropunctata</w:t>
      </w:r>
    </w:p>
    <w:p w14:paraId="4819AF10" w14:textId="77777777" w:rsidR="00B91AE7" w:rsidRDefault="00B91AE7" w:rsidP="00B91AE7">
      <w:r>
        <w:t>* inferred from Landcare Research factsheet and information sheet.</w:t>
      </w:r>
    </w:p>
    <w:p w14:paraId="1C5DC6BE" w14:textId="77777777" w:rsidR="00B91AE7" w:rsidRDefault="00B91AE7" w:rsidP="00B91AE7">
      <w:r>
        <w:t>** based on information in BugGuide: "Todd Staples, Texas Commissioner of Agriculture, suspects this to be a potentially serious agricultural pest. These ants show likelihood of being transported through movement of almost any infested container or material. Thus, movement of garbage, yard debris, bags or loads of compost, potted plants, bales of hay, can transport these ant colonies by truck, railroad, and airplane"</w:t>
      </w:r>
    </w:p>
    <w:p w14:paraId="549E16E7" w14:textId="77777777" w:rsidR="00B91AE7" w:rsidRDefault="00B91AE7" w:rsidP="00B91AE7">
      <w:r>
        <w:t>*** based on AntWeb descriptions of the species’ biology</w:t>
      </w:r>
    </w:p>
    <w:p w14:paraId="5B31C867" w14:textId="54E34B22" w:rsidR="0024208F" w:rsidRDefault="00B91AE7" w:rsidP="00B63C93">
      <w:r>
        <w:lastRenderedPageBreak/>
        <w:t>**** based on findings by Flybusters Antiants Consulting, who have treated multiple private yachts, arriving in New Zealand, carrying red imported fire ants from the Caribbean through the Pacific</w:t>
      </w:r>
      <w:r w:rsidR="00B63C93">
        <w:t>.</w:t>
      </w:r>
    </w:p>
    <w:p w14:paraId="191C318E" w14:textId="77777777" w:rsidR="009329FB" w:rsidRPr="009329FB" w:rsidRDefault="009329FB" w:rsidP="009329FB">
      <w:pPr>
        <w:rPr>
          <w:lang w:eastAsia="en-NZ"/>
        </w:rPr>
      </w:pPr>
    </w:p>
    <w:tbl>
      <w:tblPr>
        <w:tblW w:w="9435" w:type="dxa"/>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16"/>
        <w:gridCol w:w="771"/>
        <w:gridCol w:w="662"/>
        <w:gridCol w:w="591"/>
        <w:gridCol w:w="521"/>
        <w:gridCol w:w="630"/>
        <w:gridCol w:w="552"/>
        <w:gridCol w:w="492"/>
        <w:gridCol w:w="607"/>
        <w:gridCol w:w="593"/>
      </w:tblGrid>
      <w:tr w:rsidR="009329FB" w:rsidRPr="00B461C4" w14:paraId="60E7C0A0" w14:textId="77777777" w:rsidTr="009329FB">
        <w:tc>
          <w:tcPr>
            <w:tcW w:w="0" w:type="auto"/>
            <w:shd w:val="clear" w:color="auto" w:fill="FFFFFF"/>
            <w:vAlign w:val="center"/>
            <w:hideMark/>
          </w:tcPr>
          <w:p w14:paraId="69A5CDFB" w14:textId="77777777" w:rsidR="009329FB" w:rsidRPr="00B461C4" w:rsidRDefault="009329FB" w:rsidP="009329FB">
            <w:pPr>
              <w:rPr>
                <w:b/>
                <w:bCs/>
                <w:lang w:eastAsia="en-NZ"/>
              </w:rPr>
            </w:pPr>
            <w:r w:rsidRPr="00B461C4">
              <w:rPr>
                <w:b/>
                <w:bCs/>
                <w:lang w:eastAsia="en-NZ"/>
              </w:rPr>
              <w:t>Vector/Pathway</w:t>
            </w:r>
          </w:p>
        </w:tc>
        <w:tc>
          <w:tcPr>
            <w:tcW w:w="0" w:type="auto"/>
            <w:shd w:val="clear" w:color="auto" w:fill="FFFFFF"/>
            <w:vAlign w:val="center"/>
            <w:hideMark/>
          </w:tcPr>
          <w:p w14:paraId="18DBF545" w14:textId="77777777" w:rsidR="009329FB" w:rsidRPr="00B461C4" w:rsidRDefault="009329FB" w:rsidP="009329FB">
            <w:pPr>
              <w:rPr>
                <w:b/>
                <w:bCs/>
                <w:lang w:eastAsia="en-NZ"/>
              </w:rPr>
            </w:pPr>
            <w:r w:rsidRPr="00B461C4">
              <w:rPr>
                <w:b/>
                <w:bCs/>
                <w:i/>
                <w:iCs/>
                <w:lang w:eastAsia="en-NZ"/>
              </w:rPr>
              <w:t>A.gra</w:t>
            </w:r>
          </w:p>
        </w:tc>
        <w:tc>
          <w:tcPr>
            <w:tcW w:w="0" w:type="auto"/>
            <w:shd w:val="clear" w:color="auto" w:fill="FFFFFF"/>
            <w:vAlign w:val="center"/>
            <w:hideMark/>
          </w:tcPr>
          <w:p w14:paraId="495D1ECC" w14:textId="77777777" w:rsidR="009329FB" w:rsidRPr="00B461C4" w:rsidRDefault="009329FB" w:rsidP="009329FB">
            <w:pPr>
              <w:rPr>
                <w:b/>
                <w:bCs/>
                <w:lang w:eastAsia="en-NZ"/>
              </w:rPr>
            </w:pPr>
            <w:r w:rsidRPr="00B461C4">
              <w:rPr>
                <w:b/>
                <w:bCs/>
                <w:i/>
                <w:iCs/>
                <w:lang w:eastAsia="en-NZ"/>
              </w:rPr>
              <w:t>L.fra</w:t>
            </w:r>
          </w:p>
        </w:tc>
        <w:tc>
          <w:tcPr>
            <w:tcW w:w="0" w:type="auto"/>
            <w:shd w:val="clear" w:color="auto" w:fill="FFFFFF"/>
            <w:vAlign w:val="center"/>
            <w:hideMark/>
          </w:tcPr>
          <w:p w14:paraId="147363EF" w14:textId="77777777" w:rsidR="009329FB" w:rsidRPr="00B461C4" w:rsidRDefault="009329FB" w:rsidP="009329FB">
            <w:pPr>
              <w:rPr>
                <w:b/>
                <w:bCs/>
                <w:lang w:eastAsia="en-NZ"/>
              </w:rPr>
            </w:pPr>
            <w:r w:rsidRPr="00B461C4">
              <w:rPr>
                <w:b/>
                <w:bCs/>
                <w:i/>
                <w:iCs/>
                <w:lang w:eastAsia="en-NZ"/>
              </w:rPr>
              <w:t>L.hum</w:t>
            </w:r>
          </w:p>
        </w:tc>
        <w:tc>
          <w:tcPr>
            <w:tcW w:w="0" w:type="auto"/>
            <w:shd w:val="clear" w:color="auto" w:fill="FFFFFF"/>
            <w:vAlign w:val="center"/>
            <w:hideMark/>
          </w:tcPr>
          <w:p w14:paraId="29CD89EA" w14:textId="77777777" w:rsidR="009329FB" w:rsidRPr="00B461C4" w:rsidRDefault="009329FB" w:rsidP="009329FB">
            <w:pPr>
              <w:rPr>
                <w:b/>
                <w:bCs/>
                <w:lang w:eastAsia="en-NZ"/>
              </w:rPr>
            </w:pPr>
            <w:r w:rsidRPr="00B461C4">
              <w:rPr>
                <w:b/>
                <w:bCs/>
                <w:i/>
                <w:iCs/>
                <w:lang w:eastAsia="en-NZ"/>
              </w:rPr>
              <w:t>M.flo</w:t>
            </w:r>
          </w:p>
        </w:tc>
        <w:tc>
          <w:tcPr>
            <w:tcW w:w="0" w:type="auto"/>
            <w:shd w:val="clear" w:color="auto" w:fill="FFFFFF"/>
            <w:vAlign w:val="center"/>
            <w:hideMark/>
          </w:tcPr>
          <w:p w14:paraId="4D30916D" w14:textId="77777777" w:rsidR="009329FB" w:rsidRPr="00B461C4" w:rsidRDefault="009329FB" w:rsidP="009329FB">
            <w:pPr>
              <w:rPr>
                <w:b/>
                <w:bCs/>
                <w:lang w:eastAsia="en-NZ"/>
              </w:rPr>
            </w:pPr>
            <w:r w:rsidRPr="00B461C4">
              <w:rPr>
                <w:b/>
                <w:bCs/>
                <w:i/>
                <w:iCs/>
                <w:lang w:eastAsia="en-NZ"/>
              </w:rPr>
              <w:t>M.pha</w:t>
            </w:r>
          </w:p>
        </w:tc>
        <w:tc>
          <w:tcPr>
            <w:tcW w:w="0" w:type="auto"/>
            <w:shd w:val="clear" w:color="auto" w:fill="FFFFFF"/>
            <w:vAlign w:val="center"/>
            <w:hideMark/>
          </w:tcPr>
          <w:p w14:paraId="5B47DE02" w14:textId="77777777" w:rsidR="009329FB" w:rsidRPr="00B461C4" w:rsidRDefault="009329FB" w:rsidP="009329FB">
            <w:pPr>
              <w:rPr>
                <w:b/>
                <w:bCs/>
                <w:lang w:eastAsia="en-NZ"/>
              </w:rPr>
            </w:pPr>
            <w:r w:rsidRPr="00B461C4">
              <w:rPr>
                <w:b/>
                <w:bCs/>
                <w:i/>
                <w:iCs/>
                <w:lang w:eastAsia="en-NZ"/>
              </w:rPr>
              <w:t>N.ful</w:t>
            </w:r>
          </w:p>
        </w:tc>
        <w:tc>
          <w:tcPr>
            <w:tcW w:w="0" w:type="auto"/>
            <w:shd w:val="clear" w:color="auto" w:fill="FFFFFF"/>
            <w:vAlign w:val="center"/>
            <w:hideMark/>
          </w:tcPr>
          <w:p w14:paraId="6F1CE3A4" w14:textId="77777777" w:rsidR="009329FB" w:rsidRPr="00B461C4" w:rsidRDefault="009329FB" w:rsidP="009329FB">
            <w:pPr>
              <w:rPr>
                <w:b/>
                <w:bCs/>
                <w:lang w:eastAsia="en-NZ"/>
              </w:rPr>
            </w:pPr>
            <w:r w:rsidRPr="00B461C4">
              <w:rPr>
                <w:b/>
                <w:bCs/>
                <w:i/>
                <w:iCs/>
                <w:lang w:eastAsia="en-NZ"/>
              </w:rPr>
              <w:t>P.lon</w:t>
            </w:r>
          </w:p>
        </w:tc>
        <w:tc>
          <w:tcPr>
            <w:tcW w:w="0" w:type="auto"/>
            <w:shd w:val="clear" w:color="auto" w:fill="FFFFFF"/>
            <w:vAlign w:val="center"/>
            <w:hideMark/>
          </w:tcPr>
          <w:p w14:paraId="42560084" w14:textId="77777777" w:rsidR="009329FB" w:rsidRPr="00B461C4" w:rsidRDefault="009329FB" w:rsidP="009329FB">
            <w:pPr>
              <w:rPr>
                <w:b/>
                <w:bCs/>
                <w:lang w:eastAsia="en-NZ"/>
              </w:rPr>
            </w:pPr>
            <w:r w:rsidRPr="00B461C4">
              <w:rPr>
                <w:b/>
                <w:bCs/>
                <w:i/>
                <w:iCs/>
                <w:lang w:eastAsia="en-NZ"/>
              </w:rPr>
              <w:t>P.meg</w:t>
            </w:r>
          </w:p>
        </w:tc>
        <w:tc>
          <w:tcPr>
            <w:tcW w:w="0" w:type="auto"/>
            <w:shd w:val="clear" w:color="auto" w:fill="FFFFFF"/>
            <w:vAlign w:val="center"/>
            <w:hideMark/>
          </w:tcPr>
          <w:p w14:paraId="785E9E31" w14:textId="77777777" w:rsidR="009329FB" w:rsidRPr="00B461C4" w:rsidRDefault="009329FB" w:rsidP="009329FB">
            <w:pPr>
              <w:rPr>
                <w:b/>
                <w:bCs/>
                <w:lang w:eastAsia="en-NZ"/>
              </w:rPr>
            </w:pPr>
            <w:r w:rsidRPr="00B461C4">
              <w:rPr>
                <w:b/>
                <w:bCs/>
                <w:i/>
                <w:iCs/>
                <w:lang w:eastAsia="en-NZ"/>
              </w:rPr>
              <w:t>S.gem</w:t>
            </w:r>
          </w:p>
        </w:tc>
      </w:tr>
      <w:tr w:rsidR="00B461C4" w:rsidRPr="009329FB" w14:paraId="3B96EAFB" w14:textId="77777777" w:rsidTr="009329FB">
        <w:tc>
          <w:tcPr>
            <w:tcW w:w="0" w:type="auto"/>
            <w:shd w:val="clear" w:color="auto" w:fill="F0F0F0"/>
            <w:vAlign w:val="center"/>
            <w:hideMark/>
          </w:tcPr>
          <w:p w14:paraId="35D599A9" w14:textId="77777777" w:rsidR="009329FB" w:rsidRPr="009329FB" w:rsidRDefault="009329FB" w:rsidP="00502234">
            <w:pPr>
              <w:pStyle w:val="NoSpacing"/>
              <w:rPr>
                <w:lang w:eastAsia="en-NZ"/>
              </w:rPr>
            </w:pPr>
            <w:r w:rsidRPr="009329FB">
              <w:rPr>
                <w:lang w:eastAsia="en-NZ"/>
              </w:rPr>
              <w:t>Aircraft</w:t>
            </w:r>
          </w:p>
        </w:tc>
        <w:tc>
          <w:tcPr>
            <w:tcW w:w="0" w:type="auto"/>
            <w:shd w:val="clear" w:color="auto" w:fill="F0F0F0"/>
            <w:vAlign w:val="center"/>
            <w:hideMark/>
          </w:tcPr>
          <w:p w14:paraId="5E74B292"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DF38480"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22EE6D6"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C5A6C6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3FD319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363371B"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0045DFD4"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3A87367"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05FF06A" w14:textId="77777777" w:rsidR="009329FB" w:rsidRPr="009329FB" w:rsidRDefault="009329FB" w:rsidP="00502234">
            <w:pPr>
              <w:pStyle w:val="NoSpacing"/>
              <w:rPr>
                <w:lang w:eastAsia="en-NZ"/>
              </w:rPr>
            </w:pPr>
            <w:r w:rsidRPr="009329FB">
              <w:rPr>
                <w:lang w:eastAsia="en-NZ"/>
              </w:rPr>
              <w:t> </w:t>
            </w:r>
          </w:p>
        </w:tc>
      </w:tr>
      <w:tr w:rsidR="00B461C4" w:rsidRPr="009329FB" w14:paraId="06FA5BB4" w14:textId="77777777" w:rsidTr="009329FB">
        <w:tc>
          <w:tcPr>
            <w:tcW w:w="0" w:type="auto"/>
            <w:shd w:val="clear" w:color="auto" w:fill="FFFFFF"/>
            <w:vAlign w:val="center"/>
            <w:hideMark/>
          </w:tcPr>
          <w:p w14:paraId="27C16E62" w14:textId="77777777" w:rsidR="009329FB" w:rsidRPr="009329FB" w:rsidRDefault="009329FB" w:rsidP="00502234">
            <w:pPr>
              <w:pStyle w:val="NoSpacing"/>
              <w:rPr>
                <w:lang w:eastAsia="en-NZ"/>
              </w:rPr>
            </w:pPr>
            <w:r w:rsidRPr="009329FB">
              <w:rPr>
                <w:lang w:eastAsia="en-NZ"/>
              </w:rPr>
              <w:t>Bulk freight/cargo</w:t>
            </w:r>
          </w:p>
        </w:tc>
        <w:tc>
          <w:tcPr>
            <w:tcW w:w="0" w:type="auto"/>
            <w:shd w:val="clear" w:color="auto" w:fill="FFFFFF"/>
            <w:vAlign w:val="center"/>
            <w:hideMark/>
          </w:tcPr>
          <w:p w14:paraId="42B47F3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2181441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71ECBEC"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3821032"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FB44AEB"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22AB03D9"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5BF5395"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67F633FF"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B35B8AB" w14:textId="77777777" w:rsidR="009329FB" w:rsidRPr="009329FB" w:rsidRDefault="009329FB" w:rsidP="00502234">
            <w:pPr>
              <w:pStyle w:val="NoSpacing"/>
              <w:rPr>
                <w:lang w:eastAsia="en-NZ"/>
              </w:rPr>
            </w:pPr>
            <w:r w:rsidRPr="009329FB">
              <w:rPr>
                <w:lang w:eastAsia="en-NZ"/>
              </w:rPr>
              <w:t> </w:t>
            </w:r>
          </w:p>
        </w:tc>
      </w:tr>
      <w:tr w:rsidR="00B461C4" w:rsidRPr="009329FB" w14:paraId="41649207" w14:textId="77777777" w:rsidTr="009329FB">
        <w:tc>
          <w:tcPr>
            <w:tcW w:w="0" w:type="auto"/>
            <w:shd w:val="clear" w:color="auto" w:fill="F0F0F0"/>
            <w:vAlign w:val="center"/>
            <w:hideMark/>
          </w:tcPr>
          <w:p w14:paraId="4D9CCB4D" w14:textId="77777777" w:rsidR="009329FB" w:rsidRPr="009329FB" w:rsidRDefault="009329FB" w:rsidP="00502234">
            <w:pPr>
              <w:pStyle w:val="NoSpacing"/>
              <w:rPr>
                <w:lang w:eastAsia="en-NZ"/>
              </w:rPr>
            </w:pPr>
            <w:r w:rsidRPr="009329FB">
              <w:rPr>
                <w:lang w:eastAsia="en-NZ"/>
              </w:rPr>
              <w:t>Containers and packaging (non-wood)</w:t>
            </w:r>
          </w:p>
        </w:tc>
        <w:tc>
          <w:tcPr>
            <w:tcW w:w="0" w:type="auto"/>
            <w:shd w:val="clear" w:color="auto" w:fill="F0F0F0"/>
            <w:vAlign w:val="center"/>
            <w:hideMark/>
          </w:tcPr>
          <w:p w14:paraId="13302AAF"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9E229A8"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464E0B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D0D4EF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29AC04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5CE60B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79623EC6"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90F256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51A6A15" w14:textId="77777777" w:rsidR="009329FB" w:rsidRPr="009329FB" w:rsidRDefault="009329FB" w:rsidP="00502234">
            <w:pPr>
              <w:pStyle w:val="NoSpacing"/>
              <w:rPr>
                <w:lang w:eastAsia="en-NZ"/>
              </w:rPr>
            </w:pPr>
            <w:r w:rsidRPr="009329FB">
              <w:rPr>
                <w:lang w:eastAsia="en-NZ"/>
              </w:rPr>
              <w:t> </w:t>
            </w:r>
          </w:p>
        </w:tc>
      </w:tr>
      <w:tr w:rsidR="00B461C4" w:rsidRPr="009329FB" w14:paraId="213F44AF" w14:textId="77777777" w:rsidTr="009329FB">
        <w:tc>
          <w:tcPr>
            <w:tcW w:w="0" w:type="auto"/>
            <w:shd w:val="clear" w:color="auto" w:fill="FFFFFF"/>
            <w:vAlign w:val="center"/>
            <w:hideMark/>
          </w:tcPr>
          <w:p w14:paraId="4A42EDAF" w14:textId="77777777" w:rsidR="009329FB" w:rsidRPr="009329FB" w:rsidRDefault="009329FB" w:rsidP="00502234">
            <w:pPr>
              <w:pStyle w:val="NoSpacing"/>
              <w:rPr>
                <w:lang w:eastAsia="en-NZ"/>
              </w:rPr>
            </w:pPr>
            <w:r w:rsidRPr="009329FB">
              <w:rPr>
                <w:lang w:eastAsia="en-NZ"/>
              </w:rPr>
              <w:t>Containers and packaging (wood)</w:t>
            </w:r>
          </w:p>
        </w:tc>
        <w:tc>
          <w:tcPr>
            <w:tcW w:w="0" w:type="auto"/>
            <w:shd w:val="clear" w:color="auto" w:fill="FFFFFF"/>
            <w:vAlign w:val="center"/>
            <w:hideMark/>
          </w:tcPr>
          <w:p w14:paraId="04A535EF"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5112BFC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753363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2E53B36C"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C170F19"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BAB1C4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E67D23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FF8515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455237E" w14:textId="77777777" w:rsidR="009329FB" w:rsidRPr="009329FB" w:rsidRDefault="009329FB" w:rsidP="00502234">
            <w:pPr>
              <w:pStyle w:val="NoSpacing"/>
              <w:rPr>
                <w:lang w:eastAsia="en-NZ"/>
              </w:rPr>
            </w:pPr>
            <w:r w:rsidRPr="009329FB">
              <w:rPr>
                <w:lang w:eastAsia="en-NZ"/>
              </w:rPr>
              <w:t> </w:t>
            </w:r>
          </w:p>
        </w:tc>
      </w:tr>
      <w:tr w:rsidR="00B461C4" w:rsidRPr="009329FB" w14:paraId="62C7A3BC" w14:textId="77777777" w:rsidTr="009329FB">
        <w:tc>
          <w:tcPr>
            <w:tcW w:w="0" w:type="auto"/>
            <w:shd w:val="clear" w:color="auto" w:fill="F0F0F0"/>
            <w:vAlign w:val="center"/>
            <w:hideMark/>
          </w:tcPr>
          <w:p w14:paraId="133AB1FD" w14:textId="77777777" w:rsidR="009329FB" w:rsidRPr="009329FB" w:rsidRDefault="009329FB" w:rsidP="00502234">
            <w:pPr>
              <w:pStyle w:val="NoSpacing"/>
              <w:rPr>
                <w:lang w:eastAsia="en-NZ"/>
              </w:rPr>
            </w:pPr>
            <w:r w:rsidRPr="009329FB">
              <w:rPr>
                <w:lang w:eastAsia="en-NZ"/>
              </w:rPr>
              <w:t>Land vehicles</w:t>
            </w:r>
          </w:p>
        </w:tc>
        <w:tc>
          <w:tcPr>
            <w:tcW w:w="0" w:type="auto"/>
            <w:shd w:val="clear" w:color="auto" w:fill="F0F0F0"/>
            <w:vAlign w:val="center"/>
            <w:hideMark/>
          </w:tcPr>
          <w:p w14:paraId="4DCAE42B"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7BA0145E"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73A56AE"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241C26DB"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70B6AA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C06C934"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B61AF7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D9692A6"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484B95B" w14:textId="77777777" w:rsidR="009329FB" w:rsidRPr="009329FB" w:rsidRDefault="009329FB" w:rsidP="00502234">
            <w:pPr>
              <w:pStyle w:val="NoSpacing"/>
              <w:rPr>
                <w:lang w:eastAsia="en-NZ"/>
              </w:rPr>
            </w:pPr>
            <w:r w:rsidRPr="009329FB">
              <w:rPr>
                <w:lang w:eastAsia="en-NZ"/>
              </w:rPr>
              <w:t> </w:t>
            </w:r>
          </w:p>
        </w:tc>
      </w:tr>
      <w:tr w:rsidR="00B461C4" w:rsidRPr="009329FB" w14:paraId="1A719F6E" w14:textId="77777777" w:rsidTr="009329FB">
        <w:tc>
          <w:tcPr>
            <w:tcW w:w="0" w:type="auto"/>
            <w:shd w:val="clear" w:color="auto" w:fill="FFFFFF"/>
            <w:vAlign w:val="center"/>
            <w:hideMark/>
          </w:tcPr>
          <w:p w14:paraId="1FE14EAC" w14:textId="77777777" w:rsidR="009329FB" w:rsidRPr="009329FB" w:rsidRDefault="009329FB" w:rsidP="00502234">
            <w:pPr>
              <w:pStyle w:val="NoSpacing"/>
              <w:rPr>
                <w:lang w:eastAsia="en-NZ"/>
              </w:rPr>
            </w:pPr>
            <w:r w:rsidRPr="009329FB">
              <w:rPr>
                <w:lang w:eastAsia="en-NZ"/>
              </w:rPr>
              <w:t>Machinery/equipment</w:t>
            </w:r>
          </w:p>
        </w:tc>
        <w:tc>
          <w:tcPr>
            <w:tcW w:w="0" w:type="auto"/>
            <w:shd w:val="clear" w:color="auto" w:fill="FFFFFF"/>
            <w:vAlign w:val="center"/>
            <w:hideMark/>
          </w:tcPr>
          <w:p w14:paraId="2193DB2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404A2EC5"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8F114BA"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3B5299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80A6A9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2A7F4A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062782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CA91C68"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0EB39541" w14:textId="77777777" w:rsidR="009329FB" w:rsidRPr="009329FB" w:rsidRDefault="009329FB" w:rsidP="00502234">
            <w:pPr>
              <w:pStyle w:val="NoSpacing"/>
              <w:rPr>
                <w:lang w:eastAsia="en-NZ"/>
              </w:rPr>
            </w:pPr>
            <w:r w:rsidRPr="009329FB">
              <w:rPr>
                <w:lang w:eastAsia="en-NZ"/>
              </w:rPr>
              <w:t> </w:t>
            </w:r>
          </w:p>
        </w:tc>
      </w:tr>
      <w:tr w:rsidR="00B461C4" w:rsidRPr="009329FB" w14:paraId="64EEAA0A" w14:textId="77777777" w:rsidTr="009329FB">
        <w:tc>
          <w:tcPr>
            <w:tcW w:w="0" w:type="auto"/>
            <w:shd w:val="clear" w:color="auto" w:fill="F0F0F0"/>
            <w:vAlign w:val="center"/>
            <w:hideMark/>
          </w:tcPr>
          <w:p w14:paraId="13FDF703" w14:textId="77777777" w:rsidR="009329FB" w:rsidRPr="009329FB" w:rsidRDefault="009329FB" w:rsidP="00502234">
            <w:pPr>
              <w:pStyle w:val="NoSpacing"/>
              <w:rPr>
                <w:lang w:eastAsia="en-NZ"/>
              </w:rPr>
            </w:pPr>
            <w:r w:rsidRPr="009329FB">
              <w:rPr>
                <w:lang w:eastAsia="en-NZ"/>
              </w:rPr>
              <w:t>Plants or plant parts</w:t>
            </w:r>
          </w:p>
        </w:tc>
        <w:tc>
          <w:tcPr>
            <w:tcW w:w="0" w:type="auto"/>
            <w:shd w:val="clear" w:color="auto" w:fill="F0F0F0"/>
            <w:vAlign w:val="center"/>
            <w:hideMark/>
          </w:tcPr>
          <w:p w14:paraId="10F9DC79"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5C8BD224"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7B09942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9859DA5"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55FD97FC"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7CBC7E9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651D4E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C617E9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7342CE3B" w14:textId="77777777" w:rsidR="009329FB" w:rsidRPr="009329FB" w:rsidRDefault="009329FB" w:rsidP="00502234">
            <w:pPr>
              <w:pStyle w:val="NoSpacing"/>
              <w:rPr>
                <w:lang w:eastAsia="en-NZ"/>
              </w:rPr>
            </w:pPr>
            <w:r w:rsidRPr="009329FB">
              <w:rPr>
                <w:lang w:eastAsia="en-NZ"/>
              </w:rPr>
              <w:t>Yes</w:t>
            </w:r>
          </w:p>
        </w:tc>
      </w:tr>
      <w:tr w:rsidR="00B461C4" w:rsidRPr="009329FB" w14:paraId="5A429D6C" w14:textId="77777777" w:rsidTr="009329FB">
        <w:tc>
          <w:tcPr>
            <w:tcW w:w="0" w:type="auto"/>
            <w:shd w:val="clear" w:color="auto" w:fill="FFFFFF"/>
            <w:vAlign w:val="center"/>
            <w:hideMark/>
          </w:tcPr>
          <w:p w14:paraId="32FE1E2C" w14:textId="77777777" w:rsidR="009329FB" w:rsidRPr="009329FB" w:rsidRDefault="009329FB" w:rsidP="00502234">
            <w:pPr>
              <w:pStyle w:val="NoSpacing"/>
              <w:rPr>
                <w:lang w:eastAsia="en-NZ"/>
              </w:rPr>
            </w:pPr>
            <w:r w:rsidRPr="009329FB">
              <w:rPr>
                <w:lang w:eastAsia="en-NZ"/>
              </w:rPr>
              <w:t>Ship/boat structures above waterline/holds</w:t>
            </w:r>
          </w:p>
        </w:tc>
        <w:tc>
          <w:tcPr>
            <w:tcW w:w="0" w:type="auto"/>
            <w:shd w:val="clear" w:color="auto" w:fill="FFFFFF"/>
            <w:vAlign w:val="center"/>
            <w:hideMark/>
          </w:tcPr>
          <w:p w14:paraId="59D83DF9"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57CE57F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22109444"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114B4C4"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267A8A8"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DBE0CC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EFCD64F"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4B6480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FF5F847" w14:textId="77777777" w:rsidR="009329FB" w:rsidRPr="009329FB" w:rsidRDefault="009329FB" w:rsidP="00502234">
            <w:pPr>
              <w:pStyle w:val="NoSpacing"/>
              <w:rPr>
                <w:lang w:eastAsia="en-NZ"/>
              </w:rPr>
            </w:pPr>
            <w:r w:rsidRPr="009329FB">
              <w:rPr>
                <w:lang w:eastAsia="en-NZ"/>
              </w:rPr>
              <w:t> </w:t>
            </w:r>
          </w:p>
        </w:tc>
      </w:tr>
      <w:tr w:rsidR="00B461C4" w:rsidRPr="009329FB" w14:paraId="5E9F6DBE" w14:textId="77777777" w:rsidTr="009329FB">
        <w:tc>
          <w:tcPr>
            <w:tcW w:w="0" w:type="auto"/>
            <w:shd w:val="clear" w:color="auto" w:fill="F0F0F0"/>
            <w:vAlign w:val="center"/>
            <w:hideMark/>
          </w:tcPr>
          <w:p w14:paraId="489E2C13" w14:textId="0A8F7EEA" w:rsidR="009329FB" w:rsidRPr="009329FB" w:rsidRDefault="009329FB" w:rsidP="00502234">
            <w:pPr>
              <w:pStyle w:val="NoSpacing"/>
              <w:rPr>
                <w:lang w:eastAsia="en-NZ"/>
              </w:rPr>
            </w:pPr>
            <w:r w:rsidRPr="009329FB">
              <w:rPr>
                <w:lang w:eastAsia="en-NZ"/>
              </w:rPr>
              <w:t xml:space="preserve">Soil, compost, mulch, sand, gravel </w:t>
            </w:r>
            <w:r w:rsidR="00370839">
              <w:rPr>
                <w:lang w:eastAsia="en-NZ"/>
              </w:rPr>
              <w:t>and so on</w:t>
            </w:r>
            <w:r w:rsidRPr="009329FB">
              <w:rPr>
                <w:lang w:eastAsia="en-NZ"/>
              </w:rPr>
              <w:t>.</w:t>
            </w:r>
          </w:p>
        </w:tc>
        <w:tc>
          <w:tcPr>
            <w:tcW w:w="0" w:type="auto"/>
            <w:shd w:val="clear" w:color="auto" w:fill="F0F0F0"/>
            <w:vAlign w:val="center"/>
            <w:hideMark/>
          </w:tcPr>
          <w:p w14:paraId="770DA7B2"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1E74CD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017C2456"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128AA24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B7F552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0EF1BD34"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AF42677"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374946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1A6CE525" w14:textId="77777777" w:rsidR="009329FB" w:rsidRPr="009329FB" w:rsidRDefault="009329FB" w:rsidP="00502234">
            <w:pPr>
              <w:pStyle w:val="NoSpacing"/>
              <w:rPr>
                <w:lang w:eastAsia="en-NZ"/>
              </w:rPr>
            </w:pPr>
            <w:r w:rsidRPr="009329FB">
              <w:rPr>
                <w:lang w:eastAsia="en-NZ"/>
              </w:rPr>
              <w:t>Yes</w:t>
            </w:r>
          </w:p>
        </w:tc>
      </w:tr>
      <w:tr w:rsidR="00B461C4" w:rsidRPr="009329FB" w14:paraId="327861EE" w14:textId="77777777" w:rsidTr="009329FB">
        <w:tc>
          <w:tcPr>
            <w:tcW w:w="0" w:type="auto"/>
            <w:shd w:val="clear" w:color="auto" w:fill="FFFFFF"/>
            <w:vAlign w:val="center"/>
            <w:hideMark/>
          </w:tcPr>
          <w:p w14:paraId="2541FFCC" w14:textId="77777777" w:rsidR="009329FB" w:rsidRPr="009329FB" w:rsidRDefault="009329FB" w:rsidP="00502234">
            <w:pPr>
              <w:pStyle w:val="NoSpacing"/>
              <w:rPr>
                <w:lang w:eastAsia="en-NZ"/>
              </w:rPr>
            </w:pPr>
            <w:r w:rsidRPr="009329FB">
              <w:rPr>
                <w:lang w:eastAsia="en-NZ"/>
              </w:rPr>
              <w:t>Debris and waste associated with human activities</w:t>
            </w:r>
          </w:p>
        </w:tc>
        <w:tc>
          <w:tcPr>
            <w:tcW w:w="0" w:type="auto"/>
            <w:shd w:val="clear" w:color="auto" w:fill="FFFFFF"/>
            <w:vAlign w:val="center"/>
            <w:hideMark/>
          </w:tcPr>
          <w:p w14:paraId="6FFEEC8E"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21C5ED50"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12DD4ED"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64E712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A578B9B"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B939A1D"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88C3E74"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7449B9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E12CE11" w14:textId="77777777" w:rsidR="009329FB" w:rsidRPr="009329FB" w:rsidRDefault="009329FB" w:rsidP="00502234">
            <w:pPr>
              <w:pStyle w:val="NoSpacing"/>
              <w:rPr>
                <w:lang w:eastAsia="en-NZ"/>
              </w:rPr>
            </w:pPr>
            <w:r w:rsidRPr="009329FB">
              <w:rPr>
                <w:lang w:eastAsia="en-NZ"/>
              </w:rPr>
              <w:t> </w:t>
            </w:r>
          </w:p>
        </w:tc>
      </w:tr>
      <w:tr w:rsidR="00B461C4" w:rsidRPr="009329FB" w14:paraId="3B7C1F79" w14:textId="77777777" w:rsidTr="009329FB">
        <w:tc>
          <w:tcPr>
            <w:tcW w:w="0" w:type="auto"/>
            <w:shd w:val="clear" w:color="auto" w:fill="F0F0F0"/>
            <w:vAlign w:val="center"/>
            <w:hideMark/>
          </w:tcPr>
          <w:p w14:paraId="4F51B5C3" w14:textId="77777777" w:rsidR="009329FB" w:rsidRPr="009329FB" w:rsidRDefault="009329FB" w:rsidP="00502234">
            <w:pPr>
              <w:pStyle w:val="NoSpacing"/>
              <w:rPr>
                <w:lang w:eastAsia="en-NZ"/>
              </w:rPr>
            </w:pPr>
            <w:r w:rsidRPr="009329FB">
              <w:rPr>
                <w:lang w:eastAsia="en-NZ"/>
              </w:rPr>
              <w:t>Luggage</w:t>
            </w:r>
          </w:p>
        </w:tc>
        <w:tc>
          <w:tcPr>
            <w:tcW w:w="0" w:type="auto"/>
            <w:shd w:val="clear" w:color="auto" w:fill="F0F0F0"/>
            <w:vAlign w:val="center"/>
            <w:hideMark/>
          </w:tcPr>
          <w:p w14:paraId="0CB6CC90"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BD2782B"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458EAE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2378AB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7D235B3"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662E0FB"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A5DC59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2A7110F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EA56E0F" w14:textId="77777777" w:rsidR="009329FB" w:rsidRPr="009329FB" w:rsidRDefault="009329FB" w:rsidP="00502234">
            <w:pPr>
              <w:pStyle w:val="NoSpacing"/>
              <w:rPr>
                <w:lang w:eastAsia="en-NZ"/>
              </w:rPr>
            </w:pPr>
            <w:r w:rsidRPr="009329FB">
              <w:rPr>
                <w:lang w:eastAsia="en-NZ"/>
              </w:rPr>
              <w:t> </w:t>
            </w:r>
          </w:p>
        </w:tc>
      </w:tr>
      <w:tr w:rsidR="00B461C4" w:rsidRPr="009329FB" w14:paraId="04FD8394" w14:textId="77777777" w:rsidTr="009329FB">
        <w:tc>
          <w:tcPr>
            <w:tcW w:w="0" w:type="auto"/>
            <w:shd w:val="clear" w:color="auto" w:fill="FFFFFF"/>
            <w:vAlign w:val="center"/>
            <w:hideMark/>
          </w:tcPr>
          <w:p w14:paraId="23D03F9F" w14:textId="77777777" w:rsidR="009329FB" w:rsidRPr="009329FB" w:rsidRDefault="009329FB" w:rsidP="00502234">
            <w:pPr>
              <w:pStyle w:val="NoSpacing"/>
              <w:rPr>
                <w:lang w:eastAsia="en-NZ"/>
              </w:rPr>
            </w:pPr>
            <w:r w:rsidRPr="009329FB">
              <w:rPr>
                <w:lang w:eastAsia="en-NZ"/>
              </w:rPr>
              <w:t>Clothing, footwear, possessions</w:t>
            </w:r>
          </w:p>
        </w:tc>
        <w:tc>
          <w:tcPr>
            <w:tcW w:w="0" w:type="auto"/>
            <w:shd w:val="clear" w:color="auto" w:fill="FFFFFF"/>
            <w:vAlign w:val="center"/>
            <w:hideMark/>
          </w:tcPr>
          <w:p w14:paraId="0725885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5ED03D8"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0B947D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F04E84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0A50C7D7"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80F2BD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912B64B"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DE8427F"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24BE785" w14:textId="77777777" w:rsidR="009329FB" w:rsidRPr="009329FB" w:rsidRDefault="009329FB" w:rsidP="00502234">
            <w:pPr>
              <w:pStyle w:val="NoSpacing"/>
              <w:rPr>
                <w:lang w:eastAsia="en-NZ"/>
              </w:rPr>
            </w:pPr>
            <w:r w:rsidRPr="009329FB">
              <w:rPr>
                <w:lang w:eastAsia="en-NZ"/>
              </w:rPr>
              <w:t> </w:t>
            </w:r>
          </w:p>
        </w:tc>
      </w:tr>
      <w:tr w:rsidR="00B461C4" w:rsidRPr="009329FB" w14:paraId="1F9C28BF" w14:textId="77777777" w:rsidTr="009329FB">
        <w:tc>
          <w:tcPr>
            <w:tcW w:w="0" w:type="auto"/>
            <w:shd w:val="clear" w:color="auto" w:fill="F0F0F0"/>
            <w:vAlign w:val="center"/>
            <w:hideMark/>
          </w:tcPr>
          <w:p w14:paraId="0CAD8954" w14:textId="77777777" w:rsidR="009329FB" w:rsidRPr="009329FB" w:rsidRDefault="009329FB" w:rsidP="00502234">
            <w:pPr>
              <w:pStyle w:val="NoSpacing"/>
              <w:rPr>
                <w:lang w:eastAsia="en-NZ"/>
              </w:rPr>
            </w:pPr>
            <w:r w:rsidRPr="009329FB">
              <w:rPr>
                <w:lang w:eastAsia="en-NZ"/>
              </w:rPr>
              <w:t>Post</w:t>
            </w:r>
          </w:p>
        </w:tc>
        <w:tc>
          <w:tcPr>
            <w:tcW w:w="0" w:type="auto"/>
            <w:shd w:val="clear" w:color="auto" w:fill="F0F0F0"/>
            <w:vAlign w:val="center"/>
            <w:hideMark/>
          </w:tcPr>
          <w:p w14:paraId="787A16B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7EC60A9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0E92731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3571B6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FC2AED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ABA039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D295688"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5E9779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89DFA68" w14:textId="77777777" w:rsidR="009329FB" w:rsidRPr="009329FB" w:rsidRDefault="009329FB" w:rsidP="00502234">
            <w:pPr>
              <w:pStyle w:val="NoSpacing"/>
              <w:rPr>
                <w:lang w:eastAsia="en-NZ"/>
              </w:rPr>
            </w:pPr>
            <w:r w:rsidRPr="009329FB">
              <w:rPr>
                <w:lang w:eastAsia="en-NZ"/>
              </w:rPr>
              <w:t> </w:t>
            </w:r>
          </w:p>
        </w:tc>
      </w:tr>
      <w:tr w:rsidR="00B461C4" w:rsidRPr="009329FB" w14:paraId="77AB8E5D" w14:textId="77777777" w:rsidTr="009329FB">
        <w:tc>
          <w:tcPr>
            <w:tcW w:w="0" w:type="auto"/>
            <w:shd w:val="clear" w:color="auto" w:fill="FFFFFF"/>
            <w:vAlign w:val="center"/>
            <w:hideMark/>
          </w:tcPr>
          <w:p w14:paraId="44D3ED5F" w14:textId="77777777" w:rsidR="009329FB" w:rsidRPr="009329FB" w:rsidRDefault="009329FB" w:rsidP="00502234">
            <w:pPr>
              <w:pStyle w:val="NoSpacing"/>
              <w:rPr>
                <w:lang w:eastAsia="en-NZ"/>
              </w:rPr>
            </w:pPr>
            <w:r w:rsidRPr="009329FB">
              <w:rPr>
                <w:lang w:eastAsia="en-NZ"/>
              </w:rPr>
              <w:t>Floating vegetation/debris</w:t>
            </w:r>
          </w:p>
        </w:tc>
        <w:tc>
          <w:tcPr>
            <w:tcW w:w="0" w:type="auto"/>
            <w:shd w:val="clear" w:color="auto" w:fill="FFFFFF"/>
            <w:vAlign w:val="center"/>
            <w:hideMark/>
          </w:tcPr>
          <w:p w14:paraId="11462204"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4A93B863"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20158C0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5A8B443"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4186D7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82D5E0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F7E0C6A"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1AF035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2210436" w14:textId="77777777" w:rsidR="009329FB" w:rsidRPr="009329FB" w:rsidRDefault="009329FB" w:rsidP="00502234">
            <w:pPr>
              <w:pStyle w:val="NoSpacing"/>
              <w:rPr>
                <w:lang w:eastAsia="en-NZ"/>
              </w:rPr>
            </w:pPr>
            <w:r w:rsidRPr="009329FB">
              <w:rPr>
                <w:lang w:eastAsia="en-NZ"/>
              </w:rPr>
              <w:t> </w:t>
            </w:r>
          </w:p>
        </w:tc>
      </w:tr>
      <w:tr w:rsidR="00B461C4" w:rsidRPr="009329FB" w14:paraId="6C4F4042" w14:textId="77777777" w:rsidTr="009329FB">
        <w:tc>
          <w:tcPr>
            <w:tcW w:w="0" w:type="auto"/>
            <w:shd w:val="clear" w:color="auto" w:fill="F0F0F0"/>
            <w:vAlign w:val="center"/>
            <w:hideMark/>
          </w:tcPr>
          <w:p w14:paraId="0B8184A4" w14:textId="77777777" w:rsidR="009329FB" w:rsidRPr="009329FB" w:rsidRDefault="009329FB" w:rsidP="00502234">
            <w:pPr>
              <w:pStyle w:val="NoSpacing"/>
              <w:rPr>
                <w:lang w:eastAsia="en-NZ"/>
              </w:rPr>
            </w:pPr>
            <w:r w:rsidRPr="009329FB">
              <w:rPr>
                <w:lang w:eastAsia="en-NZ"/>
              </w:rPr>
              <w:t>Hides, trophies, feathers</w:t>
            </w:r>
          </w:p>
        </w:tc>
        <w:tc>
          <w:tcPr>
            <w:tcW w:w="0" w:type="auto"/>
            <w:shd w:val="clear" w:color="auto" w:fill="F0F0F0"/>
            <w:vAlign w:val="center"/>
            <w:hideMark/>
          </w:tcPr>
          <w:p w14:paraId="02CA4EFD"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644F75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ED247C9"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418BFD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4836793"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0296A84"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FE803F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2EC4B6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E14BACE" w14:textId="77777777" w:rsidR="009329FB" w:rsidRPr="009329FB" w:rsidRDefault="009329FB" w:rsidP="00502234">
            <w:pPr>
              <w:pStyle w:val="NoSpacing"/>
              <w:rPr>
                <w:lang w:eastAsia="en-NZ"/>
              </w:rPr>
            </w:pPr>
            <w:r w:rsidRPr="009329FB">
              <w:rPr>
                <w:lang w:eastAsia="en-NZ"/>
              </w:rPr>
              <w:t> </w:t>
            </w:r>
          </w:p>
        </w:tc>
      </w:tr>
    </w:tbl>
    <w:p w14:paraId="18A3D018" w14:textId="24A7BD7C" w:rsidR="00D707D8" w:rsidRDefault="00D707D8" w:rsidP="00510D07">
      <w:pPr>
        <w:rPr>
          <w:lang w:val="fr-CA"/>
        </w:rPr>
      </w:pPr>
    </w:p>
    <w:tbl>
      <w:tblPr>
        <w:tblW w:w="9435" w:type="dxa"/>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65"/>
        <w:gridCol w:w="465"/>
        <w:gridCol w:w="537"/>
        <w:gridCol w:w="662"/>
        <w:gridCol w:w="712"/>
        <w:gridCol w:w="712"/>
        <w:gridCol w:w="459"/>
        <w:gridCol w:w="516"/>
        <w:gridCol w:w="509"/>
        <w:gridCol w:w="598"/>
      </w:tblGrid>
      <w:tr w:rsidR="00502234" w:rsidRPr="00502234" w14:paraId="57366A1B" w14:textId="77777777" w:rsidTr="00AE7BC6">
        <w:tc>
          <w:tcPr>
            <w:tcW w:w="0" w:type="auto"/>
            <w:shd w:val="clear" w:color="auto" w:fill="FFFFFF"/>
            <w:vAlign w:val="center"/>
            <w:hideMark/>
          </w:tcPr>
          <w:p w14:paraId="4CB39C20" w14:textId="77777777" w:rsidR="00AE7BC6" w:rsidRPr="00502234" w:rsidRDefault="00AE7BC6" w:rsidP="00502234">
            <w:pPr>
              <w:rPr>
                <w:rFonts w:cstheme="minorHAnsi"/>
                <w:color w:val="000000" w:themeColor="text1"/>
              </w:rPr>
            </w:pPr>
            <w:r w:rsidRPr="00502234">
              <w:rPr>
                <w:rStyle w:val="Strong"/>
                <w:rFonts w:cstheme="minorHAnsi"/>
                <w:color w:val="000000" w:themeColor="text1"/>
              </w:rPr>
              <w:t>Vector/Pathway</w:t>
            </w:r>
          </w:p>
        </w:tc>
        <w:tc>
          <w:tcPr>
            <w:tcW w:w="0" w:type="auto"/>
            <w:shd w:val="clear" w:color="auto" w:fill="FFFFFF"/>
            <w:vAlign w:val="center"/>
            <w:hideMark/>
          </w:tcPr>
          <w:p w14:paraId="21794BB2"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S.inv</w:t>
            </w:r>
          </w:p>
        </w:tc>
        <w:tc>
          <w:tcPr>
            <w:tcW w:w="0" w:type="auto"/>
            <w:shd w:val="clear" w:color="auto" w:fill="FFFFFF"/>
            <w:vAlign w:val="center"/>
            <w:hideMark/>
          </w:tcPr>
          <w:p w14:paraId="4559BDDC"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T.mel</w:t>
            </w:r>
          </w:p>
        </w:tc>
        <w:tc>
          <w:tcPr>
            <w:tcW w:w="0" w:type="auto"/>
            <w:shd w:val="clear" w:color="auto" w:fill="FFFFFF"/>
            <w:vAlign w:val="center"/>
            <w:hideMark/>
          </w:tcPr>
          <w:p w14:paraId="1ED584BB"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T.alb</w:t>
            </w:r>
          </w:p>
        </w:tc>
        <w:tc>
          <w:tcPr>
            <w:tcW w:w="0" w:type="auto"/>
            <w:shd w:val="clear" w:color="auto" w:fill="FFFFFF"/>
            <w:vAlign w:val="center"/>
            <w:hideMark/>
          </w:tcPr>
          <w:p w14:paraId="0051AB51"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T.dif</w:t>
            </w:r>
          </w:p>
        </w:tc>
        <w:tc>
          <w:tcPr>
            <w:tcW w:w="0" w:type="auto"/>
            <w:shd w:val="clear" w:color="auto" w:fill="FFFFFF"/>
            <w:vAlign w:val="center"/>
            <w:hideMark/>
          </w:tcPr>
          <w:p w14:paraId="5825EA70"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T.vit</w:t>
            </w:r>
          </w:p>
        </w:tc>
        <w:tc>
          <w:tcPr>
            <w:tcW w:w="0" w:type="auto"/>
            <w:shd w:val="clear" w:color="auto" w:fill="FFFFFF"/>
            <w:vAlign w:val="center"/>
            <w:hideMark/>
          </w:tcPr>
          <w:p w14:paraId="419FA461"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T.bic</w:t>
            </w:r>
          </w:p>
        </w:tc>
        <w:tc>
          <w:tcPr>
            <w:tcW w:w="0" w:type="auto"/>
            <w:shd w:val="clear" w:color="auto" w:fill="FFFFFF"/>
            <w:vAlign w:val="center"/>
            <w:hideMark/>
          </w:tcPr>
          <w:p w14:paraId="2471EF5D"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T.sim</w:t>
            </w:r>
          </w:p>
        </w:tc>
        <w:tc>
          <w:tcPr>
            <w:tcW w:w="0" w:type="auto"/>
            <w:shd w:val="clear" w:color="auto" w:fill="FFFFFF"/>
            <w:vAlign w:val="center"/>
            <w:hideMark/>
          </w:tcPr>
          <w:p w14:paraId="41F87942"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T.des</w:t>
            </w:r>
          </w:p>
        </w:tc>
        <w:tc>
          <w:tcPr>
            <w:tcW w:w="0" w:type="auto"/>
            <w:shd w:val="clear" w:color="auto" w:fill="FFFFFF"/>
            <w:vAlign w:val="center"/>
            <w:hideMark/>
          </w:tcPr>
          <w:p w14:paraId="7450B4D6" w14:textId="77777777" w:rsidR="00AE7BC6" w:rsidRPr="00502234" w:rsidRDefault="00AE7BC6" w:rsidP="00502234">
            <w:pPr>
              <w:rPr>
                <w:rFonts w:cstheme="minorHAnsi"/>
                <w:color w:val="000000" w:themeColor="text1"/>
              </w:rPr>
            </w:pPr>
            <w:r w:rsidRPr="00502234">
              <w:rPr>
                <w:rStyle w:val="Emphasis"/>
                <w:rFonts w:cstheme="minorHAnsi"/>
                <w:b/>
                <w:bCs/>
                <w:color w:val="000000" w:themeColor="text1"/>
              </w:rPr>
              <w:t>W.aur</w:t>
            </w:r>
          </w:p>
        </w:tc>
      </w:tr>
      <w:tr w:rsidR="00502234" w14:paraId="02735E36" w14:textId="77777777" w:rsidTr="00AE7BC6">
        <w:tc>
          <w:tcPr>
            <w:tcW w:w="0" w:type="auto"/>
            <w:shd w:val="clear" w:color="auto" w:fill="F0F0F0"/>
            <w:vAlign w:val="center"/>
            <w:hideMark/>
          </w:tcPr>
          <w:p w14:paraId="5D916B18" w14:textId="77777777" w:rsidR="00AE7BC6" w:rsidRDefault="00AE7BC6" w:rsidP="00B63C93">
            <w:pPr>
              <w:pStyle w:val="NoSpacing"/>
            </w:pPr>
            <w:r>
              <w:t>Aircraft</w:t>
            </w:r>
          </w:p>
        </w:tc>
        <w:tc>
          <w:tcPr>
            <w:tcW w:w="0" w:type="auto"/>
            <w:shd w:val="clear" w:color="auto" w:fill="F0F0F0"/>
            <w:vAlign w:val="center"/>
            <w:hideMark/>
          </w:tcPr>
          <w:p w14:paraId="2EC65707" w14:textId="77777777" w:rsidR="00AE7BC6" w:rsidRDefault="00AE7BC6" w:rsidP="00B63C93">
            <w:pPr>
              <w:pStyle w:val="NoSpacing"/>
            </w:pPr>
            <w:r>
              <w:t> </w:t>
            </w:r>
          </w:p>
        </w:tc>
        <w:tc>
          <w:tcPr>
            <w:tcW w:w="0" w:type="auto"/>
            <w:shd w:val="clear" w:color="auto" w:fill="F0F0F0"/>
            <w:vAlign w:val="center"/>
            <w:hideMark/>
          </w:tcPr>
          <w:p w14:paraId="0A05832F" w14:textId="77777777" w:rsidR="00AE7BC6" w:rsidRDefault="00AE7BC6" w:rsidP="00B63C93">
            <w:pPr>
              <w:pStyle w:val="NoSpacing"/>
            </w:pPr>
            <w:r>
              <w:t>Yes</w:t>
            </w:r>
          </w:p>
        </w:tc>
        <w:tc>
          <w:tcPr>
            <w:tcW w:w="0" w:type="auto"/>
            <w:shd w:val="clear" w:color="auto" w:fill="F0F0F0"/>
            <w:vAlign w:val="center"/>
            <w:hideMark/>
          </w:tcPr>
          <w:p w14:paraId="10865B2C" w14:textId="77777777" w:rsidR="00AE7BC6" w:rsidRDefault="00AE7BC6" w:rsidP="00B63C93">
            <w:pPr>
              <w:pStyle w:val="NoSpacing"/>
            </w:pPr>
            <w:r>
              <w:t> </w:t>
            </w:r>
          </w:p>
        </w:tc>
        <w:tc>
          <w:tcPr>
            <w:tcW w:w="0" w:type="auto"/>
            <w:shd w:val="clear" w:color="auto" w:fill="F0F0F0"/>
            <w:vAlign w:val="center"/>
            <w:hideMark/>
          </w:tcPr>
          <w:p w14:paraId="0D646A33" w14:textId="77777777" w:rsidR="00AE7BC6" w:rsidRDefault="00AE7BC6" w:rsidP="00B63C93">
            <w:pPr>
              <w:pStyle w:val="NoSpacing"/>
            </w:pPr>
            <w:r>
              <w:t> </w:t>
            </w:r>
          </w:p>
        </w:tc>
        <w:tc>
          <w:tcPr>
            <w:tcW w:w="0" w:type="auto"/>
            <w:shd w:val="clear" w:color="auto" w:fill="F0F0F0"/>
            <w:vAlign w:val="center"/>
            <w:hideMark/>
          </w:tcPr>
          <w:p w14:paraId="604AD761" w14:textId="77777777" w:rsidR="00AE7BC6" w:rsidRDefault="00AE7BC6" w:rsidP="00B63C93">
            <w:pPr>
              <w:pStyle w:val="NoSpacing"/>
            </w:pPr>
            <w:r>
              <w:t> </w:t>
            </w:r>
          </w:p>
        </w:tc>
        <w:tc>
          <w:tcPr>
            <w:tcW w:w="0" w:type="auto"/>
            <w:shd w:val="clear" w:color="auto" w:fill="F0F0F0"/>
            <w:vAlign w:val="center"/>
            <w:hideMark/>
          </w:tcPr>
          <w:p w14:paraId="32358E90" w14:textId="77777777" w:rsidR="00AE7BC6" w:rsidRDefault="00AE7BC6" w:rsidP="00B63C93">
            <w:pPr>
              <w:pStyle w:val="NoSpacing"/>
            </w:pPr>
            <w:r>
              <w:t> </w:t>
            </w:r>
          </w:p>
        </w:tc>
        <w:tc>
          <w:tcPr>
            <w:tcW w:w="0" w:type="auto"/>
            <w:shd w:val="clear" w:color="auto" w:fill="F0F0F0"/>
            <w:vAlign w:val="center"/>
            <w:hideMark/>
          </w:tcPr>
          <w:p w14:paraId="4BAAFA7C" w14:textId="77777777" w:rsidR="00AE7BC6" w:rsidRDefault="00AE7BC6" w:rsidP="00B63C93">
            <w:pPr>
              <w:pStyle w:val="NoSpacing"/>
            </w:pPr>
            <w:r>
              <w:t> </w:t>
            </w:r>
          </w:p>
        </w:tc>
        <w:tc>
          <w:tcPr>
            <w:tcW w:w="0" w:type="auto"/>
            <w:shd w:val="clear" w:color="auto" w:fill="F0F0F0"/>
            <w:vAlign w:val="center"/>
            <w:hideMark/>
          </w:tcPr>
          <w:p w14:paraId="79584E85" w14:textId="77777777" w:rsidR="00AE7BC6" w:rsidRDefault="00AE7BC6" w:rsidP="00B63C93">
            <w:pPr>
              <w:pStyle w:val="NoSpacing"/>
            </w:pPr>
            <w:r>
              <w:t> </w:t>
            </w:r>
          </w:p>
        </w:tc>
        <w:tc>
          <w:tcPr>
            <w:tcW w:w="0" w:type="auto"/>
            <w:shd w:val="clear" w:color="auto" w:fill="F0F0F0"/>
            <w:vAlign w:val="center"/>
            <w:hideMark/>
          </w:tcPr>
          <w:p w14:paraId="4BC93E99" w14:textId="77777777" w:rsidR="00AE7BC6" w:rsidRDefault="00AE7BC6" w:rsidP="00B63C93">
            <w:pPr>
              <w:pStyle w:val="NoSpacing"/>
            </w:pPr>
            <w:r>
              <w:t> </w:t>
            </w:r>
          </w:p>
        </w:tc>
      </w:tr>
      <w:tr w:rsidR="00502234" w14:paraId="0A6C02F7" w14:textId="77777777" w:rsidTr="00AE7BC6">
        <w:tc>
          <w:tcPr>
            <w:tcW w:w="0" w:type="auto"/>
            <w:shd w:val="clear" w:color="auto" w:fill="FFFFFF"/>
            <w:vAlign w:val="center"/>
            <w:hideMark/>
          </w:tcPr>
          <w:p w14:paraId="1EF1DCF1" w14:textId="77777777" w:rsidR="00AE7BC6" w:rsidRDefault="00AE7BC6" w:rsidP="00B63C93">
            <w:pPr>
              <w:pStyle w:val="NoSpacing"/>
            </w:pPr>
            <w:r>
              <w:t>Bulk freight/cargo</w:t>
            </w:r>
          </w:p>
        </w:tc>
        <w:tc>
          <w:tcPr>
            <w:tcW w:w="0" w:type="auto"/>
            <w:shd w:val="clear" w:color="auto" w:fill="FFFFFF"/>
            <w:vAlign w:val="center"/>
            <w:hideMark/>
          </w:tcPr>
          <w:p w14:paraId="3FB5BA2F" w14:textId="77777777" w:rsidR="00AE7BC6" w:rsidRDefault="00AE7BC6" w:rsidP="00B63C93">
            <w:pPr>
              <w:pStyle w:val="NoSpacing"/>
            </w:pPr>
            <w:r>
              <w:t> </w:t>
            </w:r>
          </w:p>
        </w:tc>
        <w:tc>
          <w:tcPr>
            <w:tcW w:w="0" w:type="auto"/>
            <w:shd w:val="clear" w:color="auto" w:fill="FFFFFF"/>
            <w:vAlign w:val="center"/>
            <w:hideMark/>
          </w:tcPr>
          <w:p w14:paraId="39B46322" w14:textId="77777777" w:rsidR="00AE7BC6" w:rsidRDefault="00AE7BC6" w:rsidP="00B63C93">
            <w:pPr>
              <w:pStyle w:val="NoSpacing"/>
            </w:pPr>
            <w:r>
              <w:t>Yes </w:t>
            </w:r>
          </w:p>
        </w:tc>
        <w:tc>
          <w:tcPr>
            <w:tcW w:w="0" w:type="auto"/>
            <w:shd w:val="clear" w:color="auto" w:fill="FFFFFF"/>
            <w:vAlign w:val="center"/>
            <w:hideMark/>
          </w:tcPr>
          <w:p w14:paraId="584BE2D2" w14:textId="77777777" w:rsidR="00AE7BC6" w:rsidRDefault="00AE7BC6" w:rsidP="00B63C93">
            <w:pPr>
              <w:pStyle w:val="NoSpacing"/>
            </w:pPr>
            <w:r>
              <w:t> </w:t>
            </w:r>
          </w:p>
        </w:tc>
        <w:tc>
          <w:tcPr>
            <w:tcW w:w="0" w:type="auto"/>
            <w:shd w:val="clear" w:color="auto" w:fill="FFFFFF"/>
            <w:vAlign w:val="center"/>
            <w:hideMark/>
          </w:tcPr>
          <w:p w14:paraId="72497976" w14:textId="77777777" w:rsidR="00AE7BC6" w:rsidRDefault="00AE7BC6" w:rsidP="00B63C93">
            <w:pPr>
              <w:pStyle w:val="NoSpacing"/>
            </w:pPr>
            <w:r>
              <w:t> </w:t>
            </w:r>
          </w:p>
        </w:tc>
        <w:tc>
          <w:tcPr>
            <w:tcW w:w="0" w:type="auto"/>
            <w:shd w:val="clear" w:color="auto" w:fill="FFFFFF"/>
            <w:vAlign w:val="center"/>
            <w:hideMark/>
          </w:tcPr>
          <w:p w14:paraId="07C5A8A5" w14:textId="77777777" w:rsidR="00AE7BC6" w:rsidRDefault="00AE7BC6" w:rsidP="00B63C93">
            <w:pPr>
              <w:pStyle w:val="NoSpacing"/>
            </w:pPr>
            <w:r>
              <w:t> </w:t>
            </w:r>
          </w:p>
        </w:tc>
        <w:tc>
          <w:tcPr>
            <w:tcW w:w="0" w:type="auto"/>
            <w:shd w:val="clear" w:color="auto" w:fill="FFFFFF"/>
            <w:vAlign w:val="center"/>
            <w:hideMark/>
          </w:tcPr>
          <w:p w14:paraId="44E37052" w14:textId="77777777" w:rsidR="00AE7BC6" w:rsidRDefault="00AE7BC6" w:rsidP="00B63C93">
            <w:pPr>
              <w:pStyle w:val="NoSpacing"/>
            </w:pPr>
            <w:r>
              <w:t> </w:t>
            </w:r>
          </w:p>
        </w:tc>
        <w:tc>
          <w:tcPr>
            <w:tcW w:w="0" w:type="auto"/>
            <w:shd w:val="clear" w:color="auto" w:fill="FFFFFF"/>
            <w:vAlign w:val="center"/>
            <w:hideMark/>
          </w:tcPr>
          <w:p w14:paraId="6458E456" w14:textId="77777777" w:rsidR="00AE7BC6" w:rsidRDefault="00AE7BC6" w:rsidP="00B63C93">
            <w:pPr>
              <w:pStyle w:val="NoSpacing"/>
            </w:pPr>
            <w:r>
              <w:t> </w:t>
            </w:r>
          </w:p>
        </w:tc>
        <w:tc>
          <w:tcPr>
            <w:tcW w:w="0" w:type="auto"/>
            <w:shd w:val="clear" w:color="auto" w:fill="FFFFFF"/>
            <w:vAlign w:val="center"/>
            <w:hideMark/>
          </w:tcPr>
          <w:p w14:paraId="413C9C52" w14:textId="77777777" w:rsidR="00AE7BC6" w:rsidRDefault="00AE7BC6" w:rsidP="00B63C93">
            <w:pPr>
              <w:pStyle w:val="NoSpacing"/>
            </w:pPr>
            <w:r>
              <w:t> Yes</w:t>
            </w:r>
          </w:p>
        </w:tc>
        <w:tc>
          <w:tcPr>
            <w:tcW w:w="0" w:type="auto"/>
            <w:shd w:val="clear" w:color="auto" w:fill="FFFFFF"/>
            <w:vAlign w:val="center"/>
            <w:hideMark/>
          </w:tcPr>
          <w:p w14:paraId="4D45D0E7" w14:textId="77777777" w:rsidR="00AE7BC6" w:rsidRDefault="00AE7BC6" w:rsidP="00B63C93">
            <w:pPr>
              <w:pStyle w:val="NoSpacing"/>
            </w:pPr>
            <w:r>
              <w:t> </w:t>
            </w:r>
          </w:p>
        </w:tc>
      </w:tr>
      <w:tr w:rsidR="00502234" w14:paraId="1F720CCB" w14:textId="77777777" w:rsidTr="00AE7BC6">
        <w:tc>
          <w:tcPr>
            <w:tcW w:w="0" w:type="auto"/>
            <w:shd w:val="clear" w:color="auto" w:fill="F0F0F0"/>
            <w:vAlign w:val="center"/>
            <w:hideMark/>
          </w:tcPr>
          <w:p w14:paraId="6CBA776C" w14:textId="77777777" w:rsidR="00AE7BC6" w:rsidRDefault="00AE7BC6" w:rsidP="00B63C93">
            <w:pPr>
              <w:pStyle w:val="NoSpacing"/>
            </w:pPr>
            <w:r>
              <w:t>Containers and packaging (non-wood)</w:t>
            </w:r>
          </w:p>
        </w:tc>
        <w:tc>
          <w:tcPr>
            <w:tcW w:w="0" w:type="auto"/>
            <w:shd w:val="clear" w:color="auto" w:fill="F0F0F0"/>
            <w:vAlign w:val="center"/>
            <w:hideMark/>
          </w:tcPr>
          <w:p w14:paraId="48846531" w14:textId="77777777" w:rsidR="00AE7BC6" w:rsidRDefault="00AE7BC6" w:rsidP="00B63C93">
            <w:pPr>
              <w:pStyle w:val="NoSpacing"/>
            </w:pPr>
            <w:r>
              <w:t> </w:t>
            </w:r>
          </w:p>
        </w:tc>
        <w:tc>
          <w:tcPr>
            <w:tcW w:w="0" w:type="auto"/>
            <w:shd w:val="clear" w:color="auto" w:fill="F0F0F0"/>
            <w:vAlign w:val="center"/>
            <w:hideMark/>
          </w:tcPr>
          <w:p w14:paraId="1A2AE57D" w14:textId="77777777" w:rsidR="00AE7BC6" w:rsidRDefault="00AE7BC6" w:rsidP="00B63C93">
            <w:pPr>
              <w:pStyle w:val="NoSpacing"/>
            </w:pPr>
            <w:r>
              <w:t>Yes </w:t>
            </w:r>
          </w:p>
        </w:tc>
        <w:tc>
          <w:tcPr>
            <w:tcW w:w="0" w:type="auto"/>
            <w:shd w:val="clear" w:color="auto" w:fill="F0F0F0"/>
            <w:vAlign w:val="center"/>
            <w:hideMark/>
          </w:tcPr>
          <w:p w14:paraId="7AB2BA55" w14:textId="77777777" w:rsidR="00AE7BC6" w:rsidRDefault="00AE7BC6" w:rsidP="00B63C93">
            <w:pPr>
              <w:pStyle w:val="NoSpacing"/>
            </w:pPr>
            <w:r>
              <w:t> </w:t>
            </w:r>
          </w:p>
        </w:tc>
        <w:tc>
          <w:tcPr>
            <w:tcW w:w="0" w:type="auto"/>
            <w:shd w:val="clear" w:color="auto" w:fill="F0F0F0"/>
            <w:vAlign w:val="center"/>
            <w:hideMark/>
          </w:tcPr>
          <w:p w14:paraId="35A34B7C" w14:textId="77777777" w:rsidR="00AE7BC6" w:rsidRDefault="00AE7BC6" w:rsidP="00B63C93">
            <w:pPr>
              <w:pStyle w:val="NoSpacing"/>
            </w:pPr>
            <w:r>
              <w:t> </w:t>
            </w:r>
          </w:p>
        </w:tc>
        <w:tc>
          <w:tcPr>
            <w:tcW w:w="0" w:type="auto"/>
            <w:shd w:val="clear" w:color="auto" w:fill="F0F0F0"/>
            <w:vAlign w:val="center"/>
            <w:hideMark/>
          </w:tcPr>
          <w:p w14:paraId="5493B095" w14:textId="77777777" w:rsidR="00AE7BC6" w:rsidRDefault="00AE7BC6" w:rsidP="00B63C93">
            <w:pPr>
              <w:pStyle w:val="NoSpacing"/>
            </w:pPr>
            <w:r>
              <w:t> </w:t>
            </w:r>
          </w:p>
        </w:tc>
        <w:tc>
          <w:tcPr>
            <w:tcW w:w="0" w:type="auto"/>
            <w:shd w:val="clear" w:color="auto" w:fill="F0F0F0"/>
            <w:vAlign w:val="center"/>
            <w:hideMark/>
          </w:tcPr>
          <w:p w14:paraId="40EA2A7B" w14:textId="77777777" w:rsidR="00AE7BC6" w:rsidRDefault="00AE7BC6" w:rsidP="00B63C93">
            <w:pPr>
              <w:pStyle w:val="NoSpacing"/>
            </w:pPr>
            <w:r>
              <w:t> </w:t>
            </w:r>
          </w:p>
        </w:tc>
        <w:tc>
          <w:tcPr>
            <w:tcW w:w="0" w:type="auto"/>
            <w:shd w:val="clear" w:color="auto" w:fill="F0F0F0"/>
            <w:vAlign w:val="center"/>
            <w:hideMark/>
          </w:tcPr>
          <w:p w14:paraId="726C8F2A" w14:textId="77777777" w:rsidR="00AE7BC6" w:rsidRDefault="00AE7BC6" w:rsidP="00B63C93">
            <w:pPr>
              <w:pStyle w:val="NoSpacing"/>
            </w:pPr>
            <w:r>
              <w:t> </w:t>
            </w:r>
          </w:p>
        </w:tc>
        <w:tc>
          <w:tcPr>
            <w:tcW w:w="0" w:type="auto"/>
            <w:shd w:val="clear" w:color="auto" w:fill="F0F0F0"/>
            <w:vAlign w:val="center"/>
            <w:hideMark/>
          </w:tcPr>
          <w:p w14:paraId="49BD4055" w14:textId="77777777" w:rsidR="00AE7BC6" w:rsidRDefault="00AE7BC6" w:rsidP="00B63C93">
            <w:pPr>
              <w:pStyle w:val="NoSpacing"/>
            </w:pPr>
            <w:r>
              <w:t> </w:t>
            </w:r>
          </w:p>
        </w:tc>
        <w:tc>
          <w:tcPr>
            <w:tcW w:w="0" w:type="auto"/>
            <w:shd w:val="clear" w:color="auto" w:fill="F0F0F0"/>
            <w:vAlign w:val="center"/>
            <w:hideMark/>
          </w:tcPr>
          <w:p w14:paraId="7C59E34D" w14:textId="77777777" w:rsidR="00AE7BC6" w:rsidRDefault="00AE7BC6" w:rsidP="00B63C93">
            <w:pPr>
              <w:pStyle w:val="NoSpacing"/>
            </w:pPr>
            <w:r>
              <w:t> </w:t>
            </w:r>
          </w:p>
        </w:tc>
      </w:tr>
      <w:tr w:rsidR="00502234" w14:paraId="52FFD026" w14:textId="77777777" w:rsidTr="00AE7BC6">
        <w:tc>
          <w:tcPr>
            <w:tcW w:w="0" w:type="auto"/>
            <w:shd w:val="clear" w:color="auto" w:fill="FFFFFF"/>
            <w:vAlign w:val="center"/>
            <w:hideMark/>
          </w:tcPr>
          <w:p w14:paraId="7561791F" w14:textId="77777777" w:rsidR="00AE7BC6" w:rsidRDefault="00AE7BC6" w:rsidP="00B63C93">
            <w:pPr>
              <w:pStyle w:val="NoSpacing"/>
            </w:pPr>
            <w:r>
              <w:t>Containers and packaging (wood)</w:t>
            </w:r>
          </w:p>
        </w:tc>
        <w:tc>
          <w:tcPr>
            <w:tcW w:w="0" w:type="auto"/>
            <w:shd w:val="clear" w:color="auto" w:fill="FFFFFF"/>
            <w:vAlign w:val="center"/>
            <w:hideMark/>
          </w:tcPr>
          <w:p w14:paraId="37708F00" w14:textId="77777777" w:rsidR="00AE7BC6" w:rsidRDefault="00AE7BC6" w:rsidP="00B63C93">
            <w:pPr>
              <w:pStyle w:val="NoSpacing"/>
            </w:pPr>
            <w:r>
              <w:t>Yes</w:t>
            </w:r>
          </w:p>
        </w:tc>
        <w:tc>
          <w:tcPr>
            <w:tcW w:w="0" w:type="auto"/>
            <w:shd w:val="clear" w:color="auto" w:fill="FFFFFF"/>
            <w:vAlign w:val="center"/>
            <w:hideMark/>
          </w:tcPr>
          <w:p w14:paraId="742ACCD6" w14:textId="77777777" w:rsidR="00AE7BC6" w:rsidRDefault="00AE7BC6" w:rsidP="00B63C93">
            <w:pPr>
              <w:pStyle w:val="NoSpacing"/>
            </w:pPr>
            <w:r>
              <w:t> </w:t>
            </w:r>
          </w:p>
        </w:tc>
        <w:tc>
          <w:tcPr>
            <w:tcW w:w="0" w:type="auto"/>
            <w:shd w:val="clear" w:color="auto" w:fill="FFFFFF"/>
            <w:vAlign w:val="center"/>
            <w:hideMark/>
          </w:tcPr>
          <w:p w14:paraId="290125C7" w14:textId="77777777" w:rsidR="00AE7BC6" w:rsidRDefault="00AE7BC6" w:rsidP="00B63C93">
            <w:pPr>
              <w:pStyle w:val="NoSpacing"/>
            </w:pPr>
            <w:r>
              <w:t> </w:t>
            </w:r>
          </w:p>
        </w:tc>
        <w:tc>
          <w:tcPr>
            <w:tcW w:w="0" w:type="auto"/>
            <w:shd w:val="clear" w:color="auto" w:fill="FFFFFF"/>
            <w:vAlign w:val="center"/>
            <w:hideMark/>
          </w:tcPr>
          <w:p w14:paraId="2C131CD5" w14:textId="77777777" w:rsidR="00AE7BC6" w:rsidRDefault="00AE7BC6" w:rsidP="00B63C93">
            <w:pPr>
              <w:pStyle w:val="NoSpacing"/>
            </w:pPr>
            <w:r>
              <w:t> </w:t>
            </w:r>
          </w:p>
        </w:tc>
        <w:tc>
          <w:tcPr>
            <w:tcW w:w="0" w:type="auto"/>
            <w:shd w:val="clear" w:color="auto" w:fill="FFFFFF"/>
            <w:vAlign w:val="center"/>
            <w:hideMark/>
          </w:tcPr>
          <w:p w14:paraId="7445F38A" w14:textId="77777777" w:rsidR="00AE7BC6" w:rsidRDefault="00AE7BC6" w:rsidP="00B63C93">
            <w:pPr>
              <w:pStyle w:val="NoSpacing"/>
            </w:pPr>
            <w:r>
              <w:t> </w:t>
            </w:r>
          </w:p>
        </w:tc>
        <w:tc>
          <w:tcPr>
            <w:tcW w:w="0" w:type="auto"/>
            <w:shd w:val="clear" w:color="auto" w:fill="FFFFFF"/>
            <w:vAlign w:val="center"/>
            <w:hideMark/>
          </w:tcPr>
          <w:p w14:paraId="3A9CDF02" w14:textId="77777777" w:rsidR="00AE7BC6" w:rsidRDefault="00AE7BC6" w:rsidP="00B63C93">
            <w:pPr>
              <w:pStyle w:val="NoSpacing"/>
            </w:pPr>
            <w:r>
              <w:t> </w:t>
            </w:r>
          </w:p>
        </w:tc>
        <w:tc>
          <w:tcPr>
            <w:tcW w:w="0" w:type="auto"/>
            <w:shd w:val="clear" w:color="auto" w:fill="FFFFFF"/>
            <w:vAlign w:val="center"/>
            <w:hideMark/>
          </w:tcPr>
          <w:p w14:paraId="2F241C88" w14:textId="77777777" w:rsidR="00AE7BC6" w:rsidRDefault="00AE7BC6" w:rsidP="00B63C93">
            <w:pPr>
              <w:pStyle w:val="NoSpacing"/>
            </w:pPr>
            <w:r>
              <w:t>Yes*</w:t>
            </w:r>
          </w:p>
        </w:tc>
        <w:tc>
          <w:tcPr>
            <w:tcW w:w="0" w:type="auto"/>
            <w:shd w:val="clear" w:color="auto" w:fill="FFFFFF"/>
            <w:vAlign w:val="center"/>
            <w:hideMark/>
          </w:tcPr>
          <w:p w14:paraId="176747DA" w14:textId="77777777" w:rsidR="00AE7BC6" w:rsidRDefault="00AE7BC6" w:rsidP="00B63C93">
            <w:pPr>
              <w:pStyle w:val="NoSpacing"/>
            </w:pPr>
            <w:r>
              <w:t> </w:t>
            </w:r>
          </w:p>
        </w:tc>
        <w:tc>
          <w:tcPr>
            <w:tcW w:w="0" w:type="auto"/>
            <w:shd w:val="clear" w:color="auto" w:fill="FFFFFF"/>
            <w:vAlign w:val="center"/>
            <w:hideMark/>
          </w:tcPr>
          <w:p w14:paraId="703C43BE" w14:textId="77777777" w:rsidR="00AE7BC6" w:rsidRDefault="00AE7BC6" w:rsidP="00B63C93">
            <w:pPr>
              <w:pStyle w:val="NoSpacing"/>
            </w:pPr>
            <w:r>
              <w:t> </w:t>
            </w:r>
          </w:p>
        </w:tc>
      </w:tr>
      <w:tr w:rsidR="00502234" w14:paraId="63EF6409" w14:textId="77777777" w:rsidTr="00AE7BC6">
        <w:tc>
          <w:tcPr>
            <w:tcW w:w="0" w:type="auto"/>
            <w:shd w:val="clear" w:color="auto" w:fill="F0F0F0"/>
            <w:vAlign w:val="center"/>
            <w:hideMark/>
          </w:tcPr>
          <w:p w14:paraId="3AE13306" w14:textId="77777777" w:rsidR="00AE7BC6" w:rsidRDefault="00AE7BC6" w:rsidP="00B63C93">
            <w:pPr>
              <w:pStyle w:val="NoSpacing"/>
            </w:pPr>
            <w:r>
              <w:t>Land vehicles</w:t>
            </w:r>
          </w:p>
        </w:tc>
        <w:tc>
          <w:tcPr>
            <w:tcW w:w="0" w:type="auto"/>
            <w:shd w:val="clear" w:color="auto" w:fill="F0F0F0"/>
            <w:vAlign w:val="center"/>
            <w:hideMark/>
          </w:tcPr>
          <w:p w14:paraId="6C6F3243" w14:textId="77777777" w:rsidR="00AE7BC6" w:rsidRDefault="00AE7BC6" w:rsidP="00B63C93">
            <w:pPr>
              <w:pStyle w:val="NoSpacing"/>
            </w:pPr>
            <w:r>
              <w:t>Yes</w:t>
            </w:r>
          </w:p>
        </w:tc>
        <w:tc>
          <w:tcPr>
            <w:tcW w:w="0" w:type="auto"/>
            <w:shd w:val="clear" w:color="auto" w:fill="F0F0F0"/>
            <w:vAlign w:val="center"/>
            <w:hideMark/>
          </w:tcPr>
          <w:p w14:paraId="00E82051" w14:textId="77777777" w:rsidR="00AE7BC6" w:rsidRDefault="00AE7BC6" w:rsidP="00B63C93">
            <w:pPr>
              <w:pStyle w:val="NoSpacing"/>
            </w:pPr>
            <w:r>
              <w:t> </w:t>
            </w:r>
          </w:p>
        </w:tc>
        <w:tc>
          <w:tcPr>
            <w:tcW w:w="0" w:type="auto"/>
            <w:shd w:val="clear" w:color="auto" w:fill="F0F0F0"/>
            <w:vAlign w:val="center"/>
            <w:hideMark/>
          </w:tcPr>
          <w:p w14:paraId="642C6D29" w14:textId="77777777" w:rsidR="00AE7BC6" w:rsidRDefault="00AE7BC6" w:rsidP="00B63C93">
            <w:pPr>
              <w:pStyle w:val="NoSpacing"/>
            </w:pPr>
            <w:r>
              <w:t> </w:t>
            </w:r>
          </w:p>
        </w:tc>
        <w:tc>
          <w:tcPr>
            <w:tcW w:w="0" w:type="auto"/>
            <w:shd w:val="clear" w:color="auto" w:fill="F0F0F0"/>
            <w:vAlign w:val="center"/>
            <w:hideMark/>
          </w:tcPr>
          <w:p w14:paraId="17649E68" w14:textId="77777777" w:rsidR="00AE7BC6" w:rsidRDefault="00AE7BC6" w:rsidP="00B63C93">
            <w:pPr>
              <w:pStyle w:val="NoSpacing"/>
            </w:pPr>
            <w:r>
              <w:t> </w:t>
            </w:r>
          </w:p>
        </w:tc>
        <w:tc>
          <w:tcPr>
            <w:tcW w:w="0" w:type="auto"/>
            <w:shd w:val="clear" w:color="auto" w:fill="F0F0F0"/>
            <w:vAlign w:val="center"/>
            <w:hideMark/>
          </w:tcPr>
          <w:p w14:paraId="0A1DB8ED" w14:textId="77777777" w:rsidR="00AE7BC6" w:rsidRDefault="00AE7BC6" w:rsidP="00B63C93">
            <w:pPr>
              <w:pStyle w:val="NoSpacing"/>
            </w:pPr>
            <w:r>
              <w:t> </w:t>
            </w:r>
          </w:p>
        </w:tc>
        <w:tc>
          <w:tcPr>
            <w:tcW w:w="0" w:type="auto"/>
            <w:shd w:val="clear" w:color="auto" w:fill="F0F0F0"/>
            <w:vAlign w:val="center"/>
            <w:hideMark/>
          </w:tcPr>
          <w:p w14:paraId="314C17F7" w14:textId="77777777" w:rsidR="00AE7BC6" w:rsidRDefault="00AE7BC6" w:rsidP="00B63C93">
            <w:pPr>
              <w:pStyle w:val="NoSpacing"/>
            </w:pPr>
            <w:r>
              <w:t> </w:t>
            </w:r>
          </w:p>
        </w:tc>
        <w:tc>
          <w:tcPr>
            <w:tcW w:w="0" w:type="auto"/>
            <w:shd w:val="clear" w:color="auto" w:fill="F0F0F0"/>
            <w:vAlign w:val="center"/>
            <w:hideMark/>
          </w:tcPr>
          <w:p w14:paraId="4F403D97" w14:textId="77777777" w:rsidR="00AE7BC6" w:rsidRDefault="00AE7BC6" w:rsidP="00B63C93">
            <w:pPr>
              <w:pStyle w:val="NoSpacing"/>
            </w:pPr>
            <w:r>
              <w:t> </w:t>
            </w:r>
          </w:p>
        </w:tc>
        <w:tc>
          <w:tcPr>
            <w:tcW w:w="0" w:type="auto"/>
            <w:shd w:val="clear" w:color="auto" w:fill="F0F0F0"/>
            <w:vAlign w:val="center"/>
            <w:hideMark/>
          </w:tcPr>
          <w:p w14:paraId="6E87A20B" w14:textId="77777777" w:rsidR="00AE7BC6" w:rsidRDefault="00AE7BC6" w:rsidP="00B63C93">
            <w:pPr>
              <w:pStyle w:val="NoSpacing"/>
            </w:pPr>
            <w:r>
              <w:t> </w:t>
            </w:r>
          </w:p>
        </w:tc>
        <w:tc>
          <w:tcPr>
            <w:tcW w:w="0" w:type="auto"/>
            <w:shd w:val="clear" w:color="auto" w:fill="F0F0F0"/>
            <w:vAlign w:val="center"/>
            <w:hideMark/>
          </w:tcPr>
          <w:p w14:paraId="6460782E" w14:textId="77777777" w:rsidR="00AE7BC6" w:rsidRDefault="00AE7BC6" w:rsidP="00B63C93">
            <w:pPr>
              <w:pStyle w:val="NoSpacing"/>
            </w:pPr>
            <w:r>
              <w:t> </w:t>
            </w:r>
          </w:p>
        </w:tc>
      </w:tr>
      <w:tr w:rsidR="00502234" w14:paraId="47AD528B" w14:textId="77777777" w:rsidTr="00AE7BC6">
        <w:tc>
          <w:tcPr>
            <w:tcW w:w="0" w:type="auto"/>
            <w:shd w:val="clear" w:color="auto" w:fill="FFFFFF"/>
            <w:vAlign w:val="center"/>
            <w:hideMark/>
          </w:tcPr>
          <w:p w14:paraId="71DD999D" w14:textId="77777777" w:rsidR="00AE7BC6" w:rsidRDefault="00AE7BC6" w:rsidP="00B63C93">
            <w:pPr>
              <w:pStyle w:val="NoSpacing"/>
            </w:pPr>
            <w:r>
              <w:t>Machinery/equipment</w:t>
            </w:r>
          </w:p>
        </w:tc>
        <w:tc>
          <w:tcPr>
            <w:tcW w:w="0" w:type="auto"/>
            <w:shd w:val="clear" w:color="auto" w:fill="FFFFFF"/>
            <w:vAlign w:val="center"/>
            <w:hideMark/>
          </w:tcPr>
          <w:p w14:paraId="5D5B0EE6" w14:textId="77777777" w:rsidR="00AE7BC6" w:rsidRDefault="00AE7BC6" w:rsidP="00B63C93">
            <w:pPr>
              <w:pStyle w:val="NoSpacing"/>
            </w:pPr>
            <w:r>
              <w:t>Yes</w:t>
            </w:r>
          </w:p>
        </w:tc>
        <w:tc>
          <w:tcPr>
            <w:tcW w:w="0" w:type="auto"/>
            <w:shd w:val="clear" w:color="auto" w:fill="FFFFFF"/>
            <w:vAlign w:val="center"/>
            <w:hideMark/>
          </w:tcPr>
          <w:p w14:paraId="095778EE" w14:textId="77777777" w:rsidR="00AE7BC6" w:rsidRDefault="00AE7BC6" w:rsidP="00B63C93">
            <w:pPr>
              <w:pStyle w:val="NoSpacing"/>
            </w:pPr>
            <w:r>
              <w:t> </w:t>
            </w:r>
          </w:p>
        </w:tc>
        <w:tc>
          <w:tcPr>
            <w:tcW w:w="0" w:type="auto"/>
            <w:shd w:val="clear" w:color="auto" w:fill="FFFFFF"/>
            <w:vAlign w:val="center"/>
            <w:hideMark/>
          </w:tcPr>
          <w:p w14:paraId="7BC70119" w14:textId="77777777" w:rsidR="00AE7BC6" w:rsidRDefault="00AE7BC6" w:rsidP="00B63C93">
            <w:pPr>
              <w:pStyle w:val="NoSpacing"/>
            </w:pPr>
            <w:r>
              <w:t> </w:t>
            </w:r>
          </w:p>
        </w:tc>
        <w:tc>
          <w:tcPr>
            <w:tcW w:w="0" w:type="auto"/>
            <w:shd w:val="clear" w:color="auto" w:fill="FFFFFF"/>
            <w:vAlign w:val="center"/>
            <w:hideMark/>
          </w:tcPr>
          <w:p w14:paraId="1C821698" w14:textId="77777777" w:rsidR="00AE7BC6" w:rsidRDefault="00AE7BC6" w:rsidP="00B63C93">
            <w:pPr>
              <w:pStyle w:val="NoSpacing"/>
            </w:pPr>
            <w:r>
              <w:t> </w:t>
            </w:r>
          </w:p>
        </w:tc>
        <w:tc>
          <w:tcPr>
            <w:tcW w:w="0" w:type="auto"/>
            <w:shd w:val="clear" w:color="auto" w:fill="FFFFFF"/>
            <w:vAlign w:val="center"/>
            <w:hideMark/>
          </w:tcPr>
          <w:p w14:paraId="45A97818" w14:textId="77777777" w:rsidR="00AE7BC6" w:rsidRDefault="00AE7BC6" w:rsidP="00B63C93">
            <w:pPr>
              <w:pStyle w:val="NoSpacing"/>
            </w:pPr>
            <w:r>
              <w:t> </w:t>
            </w:r>
          </w:p>
        </w:tc>
        <w:tc>
          <w:tcPr>
            <w:tcW w:w="0" w:type="auto"/>
            <w:shd w:val="clear" w:color="auto" w:fill="FFFFFF"/>
            <w:vAlign w:val="center"/>
            <w:hideMark/>
          </w:tcPr>
          <w:p w14:paraId="11711760" w14:textId="77777777" w:rsidR="00AE7BC6" w:rsidRDefault="00AE7BC6" w:rsidP="00B63C93">
            <w:pPr>
              <w:pStyle w:val="NoSpacing"/>
            </w:pPr>
            <w:r>
              <w:t> </w:t>
            </w:r>
          </w:p>
        </w:tc>
        <w:tc>
          <w:tcPr>
            <w:tcW w:w="0" w:type="auto"/>
            <w:shd w:val="clear" w:color="auto" w:fill="FFFFFF"/>
            <w:vAlign w:val="center"/>
            <w:hideMark/>
          </w:tcPr>
          <w:p w14:paraId="3A9A6B82" w14:textId="77777777" w:rsidR="00AE7BC6" w:rsidRDefault="00AE7BC6" w:rsidP="00B63C93">
            <w:pPr>
              <w:pStyle w:val="NoSpacing"/>
            </w:pPr>
            <w:r>
              <w:t> </w:t>
            </w:r>
          </w:p>
        </w:tc>
        <w:tc>
          <w:tcPr>
            <w:tcW w:w="0" w:type="auto"/>
            <w:shd w:val="clear" w:color="auto" w:fill="FFFFFF"/>
            <w:vAlign w:val="center"/>
            <w:hideMark/>
          </w:tcPr>
          <w:p w14:paraId="511B2574" w14:textId="77777777" w:rsidR="00AE7BC6" w:rsidRDefault="00AE7BC6" w:rsidP="00B63C93">
            <w:pPr>
              <w:pStyle w:val="NoSpacing"/>
            </w:pPr>
            <w:r>
              <w:t> </w:t>
            </w:r>
          </w:p>
        </w:tc>
        <w:tc>
          <w:tcPr>
            <w:tcW w:w="0" w:type="auto"/>
            <w:shd w:val="clear" w:color="auto" w:fill="FFFFFF"/>
            <w:vAlign w:val="center"/>
            <w:hideMark/>
          </w:tcPr>
          <w:p w14:paraId="1978BB12" w14:textId="77777777" w:rsidR="00AE7BC6" w:rsidRDefault="00AE7BC6" w:rsidP="00B63C93">
            <w:pPr>
              <w:pStyle w:val="NoSpacing"/>
            </w:pPr>
            <w:r>
              <w:t> </w:t>
            </w:r>
          </w:p>
        </w:tc>
      </w:tr>
      <w:tr w:rsidR="00502234" w14:paraId="2676ECB6" w14:textId="77777777" w:rsidTr="00AE7BC6">
        <w:tc>
          <w:tcPr>
            <w:tcW w:w="0" w:type="auto"/>
            <w:shd w:val="clear" w:color="auto" w:fill="F0F0F0"/>
            <w:vAlign w:val="center"/>
            <w:hideMark/>
          </w:tcPr>
          <w:p w14:paraId="5F447064" w14:textId="77777777" w:rsidR="00AE7BC6" w:rsidRDefault="00AE7BC6" w:rsidP="00B63C93">
            <w:pPr>
              <w:pStyle w:val="NoSpacing"/>
            </w:pPr>
            <w:r>
              <w:t>Plants or plant parts</w:t>
            </w:r>
          </w:p>
        </w:tc>
        <w:tc>
          <w:tcPr>
            <w:tcW w:w="0" w:type="auto"/>
            <w:shd w:val="clear" w:color="auto" w:fill="F0F0F0"/>
            <w:vAlign w:val="center"/>
            <w:hideMark/>
          </w:tcPr>
          <w:p w14:paraId="5F989A9F" w14:textId="77777777" w:rsidR="00AE7BC6" w:rsidRDefault="00AE7BC6" w:rsidP="00B63C93">
            <w:pPr>
              <w:pStyle w:val="NoSpacing"/>
            </w:pPr>
            <w:r>
              <w:t> </w:t>
            </w:r>
          </w:p>
        </w:tc>
        <w:tc>
          <w:tcPr>
            <w:tcW w:w="0" w:type="auto"/>
            <w:shd w:val="clear" w:color="auto" w:fill="F0F0F0"/>
            <w:vAlign w:val="center"/>
            <w:hideMark/>
          </w:tcPr>
          <w:p w14:paraId="7C70ADFC" w14:textId="77777777" w:rsidR="00AE7BC6" w:rsidRDefault="00AE7BC6" w:rsidP="00B63C93">
            <w:pPr>
              <w:pStyle w:val="NoSpacing"/>
            </w:pPr>
            <w:r>
              <w:t> Yes</w:t>
            </w:r>
          </w:p>
        </w:tc>
        <w:tc>
          <w:tcPr>
            <w:tcW w:w="0" w:type="auto"/>
            <w:shd w:val="clear" w:color="auto" w:fill="F0F0F0"/>
            <w:vAlign w:val="center"/>
            <w:hideMark/>
          </w:tcPr>
          <w:p w14:paraId="09CF8FCA" w14:textId="77777777" w:rsidR="00AE7BC6" w:rsidRDefault="00AE7BC6" w:rsidP="00B63C93">
            <w:pPr>
              <w:pStyle w:val="NoSpacing"/>
            </w:pPr>
            <w:r>
              <w:t>Yes***</w:t>
            </w:r>
          </w:p>
        </w:tc>
        <w:tc>
          <w:tcPr>
            <w:tcW w:w="0" w:type="auto"/>
            <w:shd w:val="clear" w:color="auto" w:fill="F0F0F0"/>
            <w:vAlign w:val="center"/>
            <w:hideMark/>
          </w:tcPr>
          <w:p w14:paraId="7ACBF9F1" w14:textId="77777777" w:rsidR="00AE7BC6" w:rsidRDefault="00AE7BC6" w:rsidP="00B63C93">
            <w:pPr>
              <w:pStyle w:val="NoSpacing"/>
            </w:pPr>
            <w:r>
              <w:t>Yes***</w:t>
            </w:r>
          </w:p>
        </w:tc>
        <w:tc>
          <w:tcPr>
            <w:tcW w:w="0" w:type="auto"/>
            <w:shd w:val="clear" w:color="auto" w:fill="F0F0F0"/>
            <w:vAlign w:val="center"/>
            <w:hideMark/>
          </w:tcPr>
          <w:p w14:paraId="7E409047" w14:textId="77777777" w:rsidR="00AE7BC6" w:rsidRDefault="00AE7BC6" w:rsidP="00B63C93">
            <w:pPr>
              <w:pStyle w:val="NoSpacing"/>
            </w:pPr>
            <w:r>
              <w:t>Yes***</w:t>
            </w:r>
          </w:p>
        </w:tc>
        <w:tc>
          <w:tcPr>
            <w:tcW w:w="0" w:type="auto"/>
            <w:shd w:val="clear" w:color="auto" w:fill="F0F0F0"/>
            <w:vAlign w:val="center"/>
            <w:hideMark/>
          </w:tcPr>
          <w:p w14:paraId="0DEBEC35" w14:textId="77777777" w:rsidR="00AE7BC6" w:rsidRDefault="00AE7BC6" w:rsidP="00B63C93">
            <w:pPr>
              <w:pStyle w:val="NoSpacing"/>
            </w:pPr>
            <w:r>
              <w:t>Yes*</w:t>
            </w:r>
          </w:p>
        </w:tc>
        <w:tc>
          <w:tcPr>
            <w:tcW w:w="0" w:type="auto"/>
            <w:shd w:val="clear" w:color="auto" w:fill="F0F0F0"/>
            <w:vAlign w:val="center"/>
            <w:hideMark/>
          </w:tcPr>
          <w:p w14:paraId="2ED15CD6" w14:textId="77777777" w:rsidR="00AE7BC6" w:rsidRDefault="00AE7BC6" w:rsidP="00B63C93">
            <w:pPr>
              <w:pStyle w:val="NoSpacing"/>
            </w:pPr>
            <w:r>
              <w:t>Yes*</w:t>
            </w:r>
          </w:p>
        </w:tc>
        <w:tc>
          <w:tcPr>
            <w:tcW w:w="0" w:type="auto"/>
            <w:shd w:val="clear" w:color="auto" w:fill="F0F0F0"/>
            <w:vAlign w:val="center"/>
            <w:hideMark/>
          </w:tcPr>
          <w:p w14:paraId="30E33E55" w14:textId="77777777" w:rsidR="00AE7BC6" w:rsidRDefault="00AE7BC6" w:rsidP="00B63C93">
            <w:pPr>
              <w:pStyle w:val="NoSpacing"/>
            </w:pPr>
            <w:r>
              <w:t>Yes</w:t>
            </w:r>
          </w:p>
        </w:tc>
        <w:tc>
          <w:tcPr>
            <w:tcW w:w="0" w:type="auto"/>
            <w:shd w:val="clear" w:color="auto" w:fill="F0F0F0"/>
            <w:vAlign w:val="center"/>
            <w:hideMark/>
          </w:tcPr>
          <w:p w14:paraId="18DB0C63" w14:textId="77777777" w:rsidR="00AE7BC6" w:rsidRDefault="00AE7BC6" w:rsidP="00B63C93">
            <w:pPr>
              <w:pStyle w:val="NoSpacing"/>
            </w:pPr>
            <w:r>
              <w:t>Yes</w:t>
            </w:r>
          </w:p>
        </w:tc>
      </w:tr>
      <w:tr w:rsidR="00502234" w14:paraId="6B367645" w14:textId="77777777" w:rsidTr="00AE7BC6">
        <w:tc>
          <w:tcPr>
            <w:tcW w:w="0" w:type="auto"/>
            <w:shd w:val="clear" w:color="auto" w:fill="FFFFFF"/>
            <w:vAlign w:val="center"/>
            <w:hideMark/>
          </w:tcPr>
          <w:p w14:paraId="3B63C52E" w14:textId="77777777" w:rsidR="00AE7BC6" w:rsidRDefault="00AE7BC6" w:rsidP="00B63C93">
            <w:pPr>
              <w:pStyle w:val="NoSpacing"/>
            </w:pPr>
            <w:r>
              <w:t>Ship/boat structures above waterline/holds</w:t>
            </w:r>
          </w:p>
        </w:tc>
        <w:tc>
          <w:tcPr>
            <w:tcW w:w="0" w:type="auto"/>
            <w:shd w:val="clear" w:color="auto" w:fill="FFFFFF"/>
            <w:vAlign w:val="center"/>
            <w:hideMark/>
          </w:tcPr>
          <w:p w14:paraId="7D903EFD" w14:textId="77777777" w:rsidR="00AE7BC6" w:rsidRDefault="00AE7BC6" w:rsidP="00B63C93">
            <w:pPr>
              <w:pStyle w:val="NoSpacing"/>
            </w:pPr>
            <w:r>
              <w:t> Yes</w:t>
            </w:r>
          </w:p>
        </w:tc>
        <w:tc>
          <w:tcPr>
            <w:tcW w:w="0" w:type="auto"/>
            <w:shd w:val="clear" w:color="auto" w:fill="FFFFFF"/>
            <w:vAlign w:val="center"/>
            <w:hideMark/>
          </w:tcPr>
          <w:p w14:paraId="21CD627A" w14:textId="77777777" w:rsidR="00AE7BC6" w:rsidRDefault="00AE7BC6" w:rsidP="00B63C93">
            <w:pPr>
              <w:pStyle w:val="NoSpacing"/>
            </w:pPr>
            <w:r>
              <w:t> </w:t>
            </w:r>
          </w:p>
        </w:tc>
        <w:tc>
          <w:tcPr>
            <w:tcW w:w="0" w:type="auto"/>
            <w:shd w:val="clear" w:color="auto" w:fill="FFFFFF"/>
            <w:vAlign w:val="center"/>
            <w:hideMark/>
          </w:tcPr>
          <w:p w14:paraId="5F47B1D1" w14:textId="77777777" w:rsidR="00AE7BC6" w:rsidRDefault="00AE7BC6" w:rsidP="00B63C93">
            <w:pPr>
              <w:pStyle w:val="NoSpacing"/>
            </w:pPr>
            <w:r>
              <w:t> </w:t>
            </w:r>
          </w:p>
        </w:tc>
        <w:tc>
          <w:tcPr>
            <w:tcW w:w="0" w:type="auto"/>
            <w:shd w:val="clear" w:color="auto" w:fill="FFFFFF"/>
            <w:vAlign w:val="center"/>
            <w:hideMark/>
          </w:tcPr>
          <w:p w14:paraId="5C7D9469" w14:textId="77777777" w:rsidR="00AE7BC6" w:rsidRDefault="00AE7BC6" w:rsidP="00B63C93">
            <w:pPr>
              <w:pStyle w:val="NoSpacing"/>
            </w:pPr>
            <w:r>
              <w:t> </w:t>
            </w:r>
          </w:p>
        </w:tc>
        <w:tc>
          <w:tcPr>
            <w:tcW w:w="0" w:type="auto"/>
            <w:shd w:val="clear" w:color="auto" w:fill="FFFFFF"/>
            <w:vAlign w:val="center"/>
            <w:hideMark/>
          </w:tcPr>
          <w:p w14:paraId="58B37927" w14:textId="77777777" w:rsidR="00AE7BC6" w:rsidRDefault="00AE7BC6" w:rsidP="00B63C93">
            <w:pPr>
              <w:pStyle w:val="NoSpacing"/>
            </w:pPr>
            <w:r>
              <w:t> </w:t>
            </w:r>
          </w:p>
        </w:tc>
        <w:tc>
          <w:tcPr>
            <w:tcW w:w="0" w:type="auto"/>
            <w:shd w:val="clear" w:color="auto" w:fill="FFFFFF"/>
            <w:vAlign w:val="center"/>
            <w:hideMark/>
          </w:tcPr>
          <w:p w14:paraId="783BB46B" w14:textId="77777777" w:rsidR="00AE7BC6" w:rsidRDefault="00AE7BC6" w:rsidP="00B63C93">
            <w:pPr>
              <w:pStyle w:val="NoSpacing"/>
            </w:pPr>
            <w:r>
              <w:t> </w:t>
            </w:r>
          </w:p>
        </w:tc>
        <w:tc>
          <w:tcPr>
            <w:tcW w:w="0" w:type="auto"/>
            <w:shd w:val="clear" w:color="auto" w:fill="FFFFFF"/>
            <w:vAlign w:val="center"/>
            <w:hideMark/>
          </w:tcPr>
          <w:p w14:paraId="25855240" w14:textId="77777777" w:rsidR="00AE7BC6" w:rsidRDefault="00AE7BC6" w:rsidP="00B63C93">
            <w:pPr>
              <w:pStyle w:val="NoSpacing"/>
            </w:pPr>
            <w:r>
              <w:t> </w:t>
            </w:r>
          </w:p>
        </w:tc>
        <w:tc>
          <w:tcPr>
            <w:tcW w:w="0" w:type="auto"/>
            <w:shd w:val="clear" w:color="auto" w:fill="FFFFFF"/>
            <w:vAlign w:val="center"/>
            <w:hideMark/>
          </w:tcPr>
          <w:p w14:paraId="06B131F4" w14:textId="77777777" w:rsidR="00AE7BC6" w:rsidRDefault="00AE7BC6" w:rsidP="00B63C93">
            <w:pPr>
              <w:pStyle w:val="NoSpacing"/>
            </w:pPr>
            <w:r>
              <w:t> </w:t>
            </w:r>
          </w:p>
        </w:tc>
        <w:tc>
          <w:tcPr>
            <w:tcW w:w="0" w:type="auto"/>
            <w:shd w:val="clear" w:color="auto" w:fill="FFFFFF"/>
            <w:vAlign w:val="center"/>
            <w:hideMark/>
          </w:tcPr>
          <w:p w14:paraId="56D602CE" w14:textId="77777777" w:rsidR="00AE7BC6" w:rsidRDefault="00AE7BC6" w:rsidP="00B63C93">
            <w:pPr>
              <w:pStyle w:val="NoSpacing"/>
            </w:pPr>
            <w:r>
              <w:t> </w:t>
            </w:r>
          </w:p>
        </w:tc>
      </w:tr>
      <w:tr w:rsidR="00502234" w14:paraId="03D6E5F2" w14:textId="77777777" w:rsidTr="00AE7BC6">
        <w:tc>
          <w:tcPr>
            <w:tcW w:w="0" w:type="auto"/>
            <w:shd w:val="clear" w:color="auto" w:fill="F0F0F0"/>
            <w:vAlign w:val="center"/>
            <w:hideMark/>
          </w:tcPr>
          <w:p w14:paraId="23642250" w14:textId="4D44BF9C" w:rsidR="00AE7BC6" w:rsidRDefault="00AE7BC6" w:rsidP="00B63C93">
            <w:pPr>
              <w:pStyle w:val="NoSpacing"/>
            </w:pPr>
            <w:r>
              <w:t xml:space="preserve">Soil, compost, mulch, sand, gravel </w:t>
            </w:r>
            <w:r w:rsidR="00370839">
              <w:t>and so on</w:t>
            </w:r>
            <w:r>
              <w:t>.</w:t>
            </w:r>
          </w:p>
        </w:tc>
        <w:tc>
          <w:tcPr>
            <w:tcW w:w="0" w:type="auto"/>
            <w:shd w:val="clear" w:color="auto" w:fill="F0F0F0"/>
            <w:vAlign w:val="center"/>
            <w:hideMark/>
          </w:tcPr>
          <w:p w14:paraId="53852A9B" w14:textId="77777777" w:rsidR="00AE7BC6" w:rsidRDefault="00AE7BC6" w:rsidP="00B63C93">
            <w:pPr>
              <w:pStyle w:val="NoSpacing"/>
            </w:pPr>
            <w:r>
              <w:t>Yes</w:t>
            </w:r>
          </w:p>
        </w:tc>
        <w:tc>
          <w:tcPr>
            <w:tcW w:w="0" w:type="auto"/>
            <w:shd w:val="clear" w:color="auto" w:fill="F0F0F0"/>
            <w:vAlign w:val="center"/>
            <w:hideMark/>
          </w:tcPr>
          <w:p w14:paraId="36C06A74" w14:textId="77777777" w:rsidR="00AE7BC6" w:rsidRDefault="00AE7BC6" w:rsidP="00B63C93">
            <w:pPr>
              <w:pStyle w:val="NoSpacing"/>
            </w:pPr>
            <w:r>
              <w:t> </w:t>
            </w:r>
          </w:p>
        </w:tc>
        <w:tc>
          <w:tcPr>
            <w:tcW w:w="0" w:type="auto"/>
            <w:shd w:val="clear" w:color="auto" w:fill="F0F0F0"/>
            <w:vAlign w:val="center"/>
            <w:hideMark/>
          </w:tcPr>
          <w:p w14:paraId="0EC0BE6F" w14:textId="77777777" w:rsidR="00AE7BC6" w:rsidRDefault="00AE7BC6" w:rsidP="00B63C93">
            <w:pPr>
              <w:pStyle w:val="NoSpacing"/>
            </w:pPr>
            <w:r>
              <w:t>Yes***</w:t>
            </w:r>
          </w:p>
        </w:tc>
        <w:tc>
          <w:tcPr>
            <w:tcW w:w="0" w:type="auto"/>
            <w:shd w:val="clear" w:color="auto" w:fill="F0F0F0"/>
            <w:vAlign w:val="center"/>
            <w:hideMark/>
          </w:tcPr>
          <w:p w14:paraId="13565715" w14:textId="77777777" w:rsidR="00AE7BC6" w:rsidRDefault="00AE7BC6" w:rsidP="00B63C93">
            <w:pPr>
              <w:pStyle w:val="NoSpacing"/>
            </w:pPr>
            <w:r>
              <w:t> Yes***</w:t>
            </w:r>
          </w:p>
        </w:tc>
        <w:tc>
          <w:tcPr>
            <w:tcW w:w="0" w:type="auto"/>
            <w:shd w:val="clear" w:color="auto" w:fill="F0F0F0"/>
            <w:vAlign w:val="center"/>
            <w:hideMark/>
          </w:tcPr>
          <w:p w14:paraId="7257814A" w14:textId="77777777" w:rsidR="00AE7BC6" w:rsidRDefault="00AE7BC6" w:rsidP="00B63C93">
            <w:pPr>
              <w:pStyle w:val="NoSpacing"/>
            </w:pPr>
            <w:r>
              <w:t> Yes***</w:t>
            </w:r>
          </w:p>
        </w:tc>
        <w:tc>
          <w:tcPr>
            <w:tcW w:w="0" w:type="auto"/>
            <w:shd w:val="clear" w:color="auto" w:fill="F0F0F0"/>
            <w:vAlign w:val="center"/>
            <w:hideMark/>
          </w:tcPr>
          <w:p w14:paraId="2207EAB9" w14:textId="77777777" w:rsidR="00AE7BC6" w:rsidRDefault="00AE7BC6" w:rsidP="00B63C93">
            <w:pPr>
              <w:pStyle w:val="NoSpacing"/>
            </w:pPr>
            <w:r>
              <w:t>Yes*</w:t>
            </w:r>
          </w:p>
        </w:tc>
        <w:tc>
          <w:tcPr>
            <w:tcW w:w="0" w:type="auto"/>
            <w:shd w:val="clear" w:color="auto" w:fill="F0F0F0"/>
            <w:vAlign w:val="center"/>
            <w:hideMark/>
          </w:tcPr>
          <w:p w14:paraId="24C471FB" w14:textId="77777777" w:rsidR="00AE7BC6" w:rsidRDefault="00AE7BC6" w:rsidP="00B63C93">
            <w:pPr>
              <w:pStyle w:val="NoSpacing"/>
            </w:pPr>
            <w:r>
              <w:t>Yes*</w:t>
            </w:r>
          </w:p>
        </w:tc>
        <w:tc>
          <w:tcPr>
            <w:tcW w:w="0" w:type="auto"/>
            <w:shd w:val="clear" w:color="auto" w:fill="F0F0F0"/>
            <w:vAlign w:val="center"/>
            <w:hideMark/>
          </w:tcPr>
          <w:p w14:paraId="1F557B8F" w14:textId="77777777" w:rsidR="00AE7BC6" w:rsidRDefault="00AE7BC6" w:rsidP="00B63C93">
            <w:pPr>
              <w:pStyle w:val="NoSpacing"/>
            </w:pPr>
            <w:r>
              <w:t> </w:t>
            </w:r>
          </w:p>
        </w:tc>
        <w:tc>
          <w:tcPr>
            <w:tcW w:w="0" w:type="auto"/>
            <w:shd w:val="clear" w:color="auto" w:fill="F0F0F0"/>
            <w:vAlign w:val="center"/>
            <w:hideMark/>
          </w:tcPr>
          <w:p w14:paraId="2D71DA78" w14:textId="77777777" w:rsidR="00AE7BC6" w:rsidRDefault="00AE7BC6" w:rsidP="00B63C93">
            <w:pPr>
              <w:pStyle w:val="NoSpacing"/>
            </w:pPr>
            <w:r>
              <w:t>Yes</w:t>
            </w:r>
          </w:p>
        </w:tc>
      </w:tr>
      <w:tr w:rsidR="00502234" w14:paraId="50F27693" w14:textId="77777777" w:rsidTr="00AE7BC6">
        <w:tc>
          <w:tcPr>
            <w:tcW w:w="0" w:type="auto"/>
            <w:shd w:val="clear" w:color="auto" w:fill="FFFFFF"/>
            <w:vAlign w:val="center"/>
            <w:hideMark/>
          </w:tcPr>
          <w:p w14:paraId="664018CD" w14:textId="77777777" w:rsidR="00AE7BC6" w:rsidRDefault="00AE7BC6" w:rsidP="00B63C93">
            <w:pPr>
              <w:pStyle w:val="NoSpacing"/>
            </w:pPr>
            <w:r>
              <w:t>Debris and waste associated with human activities</w:t>
            </w:r>
          </w:p>
        </w:tc>
        <w:tc>
          <w:tcPr>
            <w:tcW w:w="0" w:type="auto"/>
            <w:shd w:val="clear" w:color="auto" w:fill="FFFFFF"/>
            <w:vAlign w:val="center"/>
            <w:hideMark/>
          </w:tcPr>
          <w:p w14:paraId="440470E6" w14:textId="77777777" w:rsidR="00AE7BC6" w:rsidRDefault="00AE7BC6" w:rsidP="00B63C93">
            <w:pPr>
              <w:pStyle w:val="NoSpacing"/>
            </w:pPr>
            <w:r>
              <w:t>Yes</w:t>
            </w:r>
          </w:p>
        </w:tc>
        <w:tc>
          <w:tcPr>
            <w:tcW w:w="0" w:type="auto"/>
            <w:shd w:val="clear" w:color="auto" w:fill="FFFFFF"/>
            <w:vAlign w:val="center"/>
            <w:hideMark/>
          </w:tcPr>
          <w:p w14:paraId="796C0E21" w14:textId="77777777" w:rsidR="00AE7BC6" w:rsidRDefault="00AE7BC6" w:rsidP="00B63C93">
            <w:pPr>
              <w:pStyle w:val="NoSpacing"/>
            </w:pPr>
            <w:r>
              <w:t> </w:t>
            </w:r>
          </w:p>
        </w:tc>
        <w:tc>
          <w:tcPr>
            <w:tcW w:w="0" w:type="auto"/>
            <w:shd w:val="clear" w:color="auto" w:fill="FFFFFF"/>
            <w:vAlign w:val="center"/>
            <w:hideMark/>
          </w:tcPr>
          <w:p w14:paraId="4166FB61" w14:textId="77777777" w:rsidR="00AE7BC6" w:rsidRDefault="00AE7BC6" w:rsidP="00B63C93">
            <w:pPr>
              <w:pStyle w:val="NoSpacing"/>
            </w:pPr>
            <w:r>
              <w:t>Yes***</w:t>
            </w:r>
          </w:p>
        </w:tc>
        <w:tc>
          <w:tcPr>
            <w:tcW w:w="0" w:type="auto"/>
            <w:shd w:val="clear" w:color="auto" w:fill="FFFFFF"/>
            <w:vAlign w:val="center"/>
            <w:hideMark/>
          </w:tcPr>
          <w:p w14:paraId="26C68797" w14:textId="77777777" w:rsidR="00AE7BC6" w:rsidRDefault="00AE7BC6" w:rsidP="00B63C93">
            <w:pPr>
              <w:pStyle w:val="NoSpacing"/>
            </w:pPr>
            <w:r>
              <w:t>Yes*** </w:t>
            </w:r>
          </w:p>
        </w:tc>
        <w:tc>
          <w:tcPr>
            <w:tcW w:w="0" w:type="auto"/>
            <w:shd w:val="clear" w:color="auto" w:fill="FFFFFF"/>
            <w:vAlign w:val="center"/>
            <w:hideMark/>
          </w:tcPr>
          <w:p w14:paraId="294C6D0B" w14:textId="77777777" w:rsidR="00AE7BC6" w:rsidRDefault="00AE7BC6" w:rsidP="00B63C93">
            <w:pPr>
              <w:pStyle w:val="NoSpacing"/>
            </w:pPr>
            <w:r>
              <w:t> Yes***</w:t>
            </w:r>
          </w:p>
        </w:tc>
        <w:tc>
          <w:tcPr>
            <w:tcW w:w="0" w:type="auto"/>
            <w:shd w:val="clear" w:color="auto" w:fill="FFFFFF"/>
            <w:vAlign w:val="center"/>
            <w:hideMark/>
          </w:tcPr>
          <w:p w14:paraId="740019E2" w14:textId="77777777" w:rsidR="00AE7BC6" w:rsidRDefault="00AE7BC6" w:rsidP="00B63C93">
            <w:pPr>
              <w:pStyle w:val="NoSpacing"/>
            </w:pPr>
            <w:r>
              <w:t> </w:t>
            </w:r>
          </w:p>
        </w:tc>
        <w:tc>
          <w:tcPr>
            <w:tcW w:w="0" w:type="auto"/>
            <w:shd w:val="clear" w:color="auto" w:fill="FFFFFF"/>
            <w:vAlign w:val="center"/>
            <w:hideMark/>
          </w:tcPr>
          <w:p w14:paraId="42EDD99B" w14:textId="77777777" w:rsidR="00AE7BC6" w:rsidRDefault="00AE7BC6" w:rsidP="00B63C93">
            <w:pPr>
              <w:pStyle w:val="NoSpacing"/>
            </w:pPr>
            <w:r>
              <w:t>Yes*</w:t>
            </w:r>
          </w:p>
        </w:tc>
        <w:tc>
          <w:tcPr>
            <w:tcW w:w="0" w:type="auto"/>
            <w:shd w:val="clear" w:color="auto" w:fill="FFFFFF"/>
            <w:vAlign w:val="center"/>
            <w:hideMark/>
          </w:tcPr>
          <w:p w14:paraId="39C1D55E" w14:textId="77777777" w:rsidR="00AE7BC6" w:rsidRDefault="00AE7BC6" w:rsidP="00B63C93">
            <w:pPr>
              <w:pStyle w:val="NoSpacing"/>
            </w:pPr>
            <w:r>
              <w:t> </w:t>
            </w:r>
          </w:p>
        </w:tc>
        <w:tc>
          <w:tcPr>
            <w:tcW w:w="0" w:type="auto"/>
            <w:shd w:val="clear" w:color="auto" w:fill="FFFFFF"/>
            <w:vAlign w:val="center"/>
            <w:hideMark/>
          </w:tcPr>
          <w:p w14:paraId="5C234A9E" w14:textId="77777777" w:rsidR="00AE7BC6" w:rsidRDefault="00AE7BC6" w:rsidP="00B63C93">
            <w:pPr>
              <w:pStyle w:val="NoSpacing"/>
            </w:pPr>
            <w:r>
              <w:t> </w:t>
            </w:r>
          </w:p>
        </w:tc>
      </w:tr>
      <w:tr w:rsidR="00502234" w14:paraId="729723DF" w14:textId="77777777" w:rsidTr="00AE7BC6">
        <w:tc>
          <w:tcPr>
            <w:tcW w:w="0" w:type="auto"/>
            <w:shd w:val="clear" w:color="auto" w:fill="F0F0F0"/>
            <w:vAlign w:val="center"/>
            <w:hideMark/>
          </w:tcPr>
          <w:p w14:paraId="00BBC3D1" w14:textId="77777777" w:rsidR="00AE7BC6" w:rsidRDefault="00AE7BC6" w:rsidP="00B63C93">
            <w:pPr>
              <w:pStyle w:val="NoSpacing"/>
            </w:pPr>
            <w:r>
              <w:t>Luggage</w:t>
            </w:r>
          </w:p>
        </w:tc>
        <w:tc>
          <w:tcPr>
            <w:tcW w:w="0" w:type="auto"/>
            <w:shd w:val="clear" w:color="auto" w:fill="F0F0F0"/>
            <w:vAlign w:val="center"/>
            <w:hideMark/>
          </w:tcPr>
          <w:p w14:paraId="3E53D74F" w14:textId="77777777" w:rsidR="00AE7BC6" w:rsidRDefault="00AE7BC6" w:rsidP="00B63C93">
            <w:pPr>
              <w:pStyle w:val="NoSpacing"/>
            </w:pPr>
            <w:r>
              <w:t> </w:t>
            </w:r>
          </w:p>
        </w:tc>
        <w:tc>
          <w:tcPr>
            <w:tcW w:w="0" w:type="auto"/>
            <w:shd w:val="clear" w:color="auto" w:fill="F0F0F0"/>
            <w:vAlign w:val="center"/>
            <w:hideMark/>
          </w:tcPr>
          <w:p w14:paraId="3177B5E3" w14:textId="77777777" w:rsidR="00AE7BC6" w:rsidRDefault="00AE7BC6" w:rsidP="00B63C93">
            <w:pPr>
              <w:pStyle w:val="NoSpacing"/>
            </w:pPr>
            <w:r>
              <w:t>Yes </w:t>
            </w:r>
          </w:p>
        </w:tc>
        <w:tc>
          <w:tcPr>
            <w:tcW w:w="0" w:type="auto"/>
            <w:shd w:val="clear" w:color="auto" w:fill="F0F0F0"/>
            <w:vAlign w:val="center"/>
            <w:hideMark/>
          </w:tcPr>
          <w:p w14:paraId="58898FA5" w14:textId="77777777" w:rsidR="00AE7BC6" w:rsidRDefault="00AE7BC6" w:rsidP="00B63C93">
            <w:pPr>
              <w:pStyle w:val="NoSpacing"/>
            </w:pPr>
            <w:r>
              <w:t> </w:t>
            </w:r>
          </w:p>
        </w:tc>
        <w:tc>
          <w:tcPr>
            <w:tcW w:w="0" w:type="auto"/>
            <w:shd w:val="clear" w:color="auto" w:fill="F0F0F0"/>
            <w:vAlign w:val="center"/>
            <w:hideMark/>
          </w:tcPr>
          <w:p w14:paraId="3058800A" w14:textId="77777777" w:rsidR="00AE7BC6" w:rsidRDefault="00AE7BC6" w:rsidP="00B63C93">
            <w:pPr>
              <w:pStyle w:val="NoSpacing"/>
            </w:pPr>
            <w:r>
              <w:t> </w:t>
            </w:r>
          </w:p>
        </w:tc>
        <w:tc>
          <w:tcPr>
            <w:tcW w:w="0" w:type="auto"/>
            <w:shd w:val="clear" w:color="auto" w:fill="F0F0F0"/>
            <w:vAlign w:val="center"/>
            <w:hideMark/>
          </w:tcPr>
          <w:p w14:paraId="4E34C3F8" w14:textId="77777777" w:rsidR="00AE7BC6" w:rsidRDefault="00AE7BC6" w:rsidP="00B63C93">
            <w:pPr>
              <w:pStyle w:val="NoSpacing"/>
            </w:pPr>
            <w:r>
              <w:t> </w:t>
            </w:r>
          </w:p>
        </w:tc>
        <w:tc>
          <w:tcPr>
            <w:tcW w:w="0" w:type="auto"/>
            <w:shd w:val="clear" w:color="auto" w:fill="F0F0F0"/>
            <w:vAlign w:val="center"/>
            <w:hideMark/>
          </w:tcPr>
          <w:p w14:paraId="594ECDBF" w14:textId="77777777" w:rsidR="00AE7BC6" w:rsidRDefault="00AE7BC6" w:rsidP="00B63C93">
            <w:pPr>
              <w:pStyle w:val="NoSpacing"/>
            </w:pPr>
            <w:r>
              <w:t> </w:t>
            </w:r>
          </w:p>
        </w:tc>
        <w:tc>
          <w:tcPr>
            <w:tcW w:w="0" w:type="auto"/>
            <w:shd w:val="clear" w:color="auto" w:fill="F0F0F0"/>
            <w:vAlign w:val="center"/>
            <w:hideMark/>
          </w:tcPr>
          <w:p w14:paraId="3F37EB42" w14:textId="77777777" w:rsidR="00AE7BC6" w:rsidRDefault="00AE7BC6" w:rsidP="00B63C93">
            <w:pPr>
              <w:pStyle w:val="NoSpacing"/>
            </w:pPr>
            <w:r>
              <w:t> </w:t>
            </w:r>
          </w:p>
        </w:tc>
        <w:tc>
          <w:tcPr>
            <w:tcW w:w="0" w:type="auto"/>
            <w:shd w:val="clear" w:color="auto" w:fill="F0F0F0"/>
            <w:vAlign w:val="center"/>
            <w:hideMark/>
          </w:tcPr>
          <w:p w14:paraId="5F4918C5" w14:textId="77777777" w:rsidR="00AE7BC6" w:rsidRDefault="00AE7BC6" w:rsidP="00B63C93">
            <w:pPr>
              <w:pStyle w:val="NoSpacing"/>
            </w:pPr>
            <w:r>
              <w:t> </w:t>
            </w:r>
          </w:p>
        </w:tc>
        <w:tc>
          <w:tcPr>
            <w:tcW w:w="0" w:type="auto"/>
            <w:shd w:val="clear" w:color="auto" w:fill="F0F0F0"/>
            <w:vAlign w:val="center"/>
            <w:hideMark/>
          </w:tcPr>
          <w:p w14:paraId="12481696" w14:textId="77777777" w:rsidR="00AE7BC6" w:rsidRDefault="00AE7BC6" w:rsidP="00B63C93">
            <w:pPr>
              <w:pStyle w:val="NoSpacing"/>
            </w:pPr>
            <w:r>
              <w:t>Yes </w:t>
            </w:r>
          </w:p>
        </w:tc>
      </w:tr>
      <w:tr w:rsidR="00502234" w14:paraId="533F9D24" w14:textId="77777777" w:rsidTr="00AE7BC6">
        <w:tc>
          <w:tcPr>
            <w:tcW w:w="0" w:type="auto"/>
            <w:shd w:val="clear" w:color="auto" w:fill="FFFFFF"/>
            <w:vAlign w:val="center"/>
            <w:hideMark/>
          </w:tcPr>
          <w:p w14:paraId="2B4828BC" w14:textId="77777777" w:rsidR="00AE7BC6" w:rsidRDefault="00AE7BC6" w:rsidP="00B63C93">
            <w:pPr>
              <w:pStyle w:val="NoSpacing"/>
            </w:pPr>
            <w:r>
              <w:t>Clothing, footwear, possessions</w:t>
            </w:r>
          </w:p>
        </w:tc>
        <w:tc>
          <w:tcPr>
            <w:tcW w:w="0" w:type="auto"/>
            <w:shd w:val="clear" w:color="auto" w:fill="FFFFFF"/>
            <w:vAlign w:val="center"/>
            <w:hideMark/>
          </w:tcPr>
          <w:p w14:paraId="0A4F7E8E" w14:textId="77777777" w:rsidR="00AE7BC6" w:rsidRDefault="00AE7BC6" w:rsidP="00B63C93">
            <w:pPr>
              <w:pStyle w:val="NoSpacing"/>
            </w:pPr>
            <w:r>
              <w:t> </w:t>
            </w:r>
          </w:p>
        </w:tc>
        <w:tc>
          <w:tcPr>
            <w:tcW w:w="0" w:type="auto"/>
            <w:shd w:val="clear" w:color="auto" w:fill="FFFFFF"/>
            <w:vAlign w:val="center"/>
            <w:hideMark/>
          </w:tcPr>
          <w:p w14:paraId="26B6C14A" w14:textId="77777777" w:rsidR="00AE7BC6" w:rsidRDefault="00AE7BC6" w:rsidP="00B63C93">
            <w:pPr>
              <w:pStyle w:val="NoSpacing"/>
            </w:pPr>
            <w:r>
              <w:t>Yes </w:t>
            </w:r>
          </w:p>
        </w:tc>
        <w:tc>
          <w:tcPr>
            <w:tcW w:w="0" w:type="auto"/>
            <w:shd w:val="clear" w:color="auto" w:fill="FFFFFF"/>
            <w:vAlign w:val="center"/>
            <w:hideMark/>
          </w:tcPr>
          <w:p w14:paraId="4C21F419" w14:textId="77777777" w:rsidR="00AE7BC6" w:rsidRDefault="00AE7BC6" w:rsidP="00B63C93">
            <w:pPr>
              <w:pStyle w:val="NoSpacing"/>
            </w:pPr>
            <w:r>
              <w:t> </w:t>
            </w:r>
          </w:p>
        </w:tc>
        <w:tc>
          <w:tcPr>
            <w:tcW w:w="0" w:type="auto"/>
            <w:shd w:val="clear" w:color="auto" w:fill="FFFFFF"/>
            <w:vAlign w:val="center"/>
            <w:hideMark/>
          </w:tcPr>
          <w:p w14:paraId="4D9E301C" w14:textId="77777777" w:rsidR="00AE7BC6" w:rsidRDefault="00AE7BC6" w:rsidP="00B63C93">
            <w:pPr>
              <w:pStyle w:val="NoSpacing"/>
            </w:pPr>
            <w:r>
              <w:t> </w:t>
            </w:r>
          </w:p>
        </w:tc>
        <w:tc>
          <w:tcPr>
            <w:tcW w:w="0" w:type="auto"/>
            <w:shd w:val="clear" w:color="auto" w:fill="FFFFFF"/>
            <w:vAlign w:val="center"/>
            <w:hideMark/>
          </w:tcPr>
          <w:p w14:paraId="48A87185" w14:textId="77777777" w:rsidR="00AE7BC6" w:rsidRDefault="00AE7BC6" w:rsidP="00B63C93">
            <w:pPr>
              <w:pStyle w:val="NoSpacing"/>
            </w:pPr>
            <w:r>
              <w:t> </w:t>
            </w:r>
          </w:p>
        </w:tc>
        <w:tc>
          <w:tcPr>
            <w:tcW w:w="0" w:type="auto"/>
            <w:shd w:val="clear" w:color="auto" w:fill="FFFFFF"/>
            <w:vAlign w:val="center"/>
            <w:hideMark/>
          </w:tcPr>
          <w:p w14:paraId="0117E2DF" w14:textId="77777777" w:rsidR="00AE7BC6" w:rsidRDefault="00AE7BC6" w:rsidP="00B63C93">
            <w:pPr>
              <w:pStyle w:val="NoSpacing"/>
            </w:pPr>
            <w:r>
              <w:t> </w:t>
            </w:r>
          </w:p>
        </w:tc>
        <w:tc>
          <w:tcPr>
            <w:tcW w:w="0" w:type="auto"/>
            <w:shd w:val="clear" w:color="auto" w:fill="FFFFFF"/>
            <w:vAlign w:val="center"/>
            <w:hideMark/>
          </w:tcPr>
          <w:p w14:paraId="0C67398A" w14:textId="77777777" w:rsidR="00AE7BC6" w:rsidRDefault="00AE7BC6" w:rsidP="00B63C93">
            <w:pPr>
              <w:pStyle w:val="NoSpacing"/>
            </w:pPr>
            <w:r>
              <w:t> </w:t>
            </w:r>
          </w:p>
        </w:tc>
        <w:tc>
          <w:tcPr>
            <w:tcW w:w="0" w:type="auto"/>
            <w:shd w:val="clear" w:color="auto" w:fill="FFFFFF"/>
            <w:vAlign w:val="center"/>
            <w:hideMark/>
          </w:tcPr>
          <w:p w14:paraId="6F172345" w14:textId="77777777" w:rsidR="00AE7BC6" w:rsidRDefault="00AE7BC6" w:rsidP="00B63C93">
            <w:pPr>
              <w:pStyle w:val="NoSpacing"/>
            </w:pPr>
            <w:r>
              <w:t> </w:t>
            </w:r>
          </w:p>
        </w:tc>
        <w:tc>
          <w:tcPr>
            <w:tcW w:w="0" w:type="auto"/>
            <w:shd w:val="clear" w:color="auto" w:fill="FFFFFF"/>
            <w:vAlign w:val="center"/>
            <w:hideMark/>
          </w:tcPr>
          <w:p w14:paraId="65B105FD" w14:textId="77777777" w:rsidR="00AE7BC6" w:rsidRDefault="00AE7BC6" w:rsidP="00B63C93">
            <w:pPr>
              <w:pStyle w:val="NoSpacing"/>
            </w:pPr>
            <w:r>
              <w:t> </w:t>
            </w:r>
          </w:p>
        </w:tc>
      </w:tr>
      <w:tr w:rsidR="00502234" w14:paraId="54D926B5" w14:textId="77777777" w:rsidTr="00AE7BC6">
        <w:tc>
          <w:tcPr>
            <w:tcW w:w="0" w:type="auto"/>
            <w:shd w:val="clear" w:color="auto" w:fill="F0F0F0"/>
            <w:vAlign w:val="center"/>
            <w:hideMark/>
          </w:tcPr>
          <w:p w14:paraId="4A7C4CF0" w14:textId="77777777" w:rsidR="00AE7BC6" w:rsidRDefault="00AE7BC6" w:rsidP="00B63C93">
            <w:pPr>
              <w:pStyle w:val="NoSpacing"/>
            </w:pPr>
            <w:r>
              <w:t>Post</w:t>
            </w:r>
          </w:p>
        </w:tc>
        <w:tc>
          <w:tcPr>
            <w:tcW w:w="0" w:type="auto"/>
            <w:shd w:val="clear" w:color="auto" w:fill="F0F0F0"/>
            <w:vAlign w:val="center"/>
            <w:hideMark/>
          </w:tcPr>
          <w:p w14:paraId="1DA06B61" w14:textId="77777777" w:rsidR="00AE7BC6" w:rsidRDefault="00AE7BC6" w:rsidP="00B63C93">
            <w:pPr>
              <w:pStyle w:val="NoSpacing"/>
            </w:pPr>
            <w:r>
              <w:t> </w:t>
            </w:r>
          </w:p>
        </w:tc>
        <w:tc>
          <w:tcPr>
            <w:tcW w:w="0" w:type="auto"/>
            <w:shd w:val="clear" w:color="auto" w:fill="F0F0F0"/>
            <w:vAlign w:val="center"/>
            <w:hideMark/>
          </w:tcPr>
          <w:p w14:paraId="2E443A10" w14:textId="77777777" w:rsidR="00AE7BC6" w:rsidRDefault="00AE7BC6" w:rsidP="00B63C93">
            <w:pPr>
              <w:pStyle w:val="NoSpacing"/>
            </w:pPr>
            <w:r>
              <w:t> </w:t>
            </w:r>
          </w:p>
        </w:tc>
        <w:tc>
          <w:tcPr>
            <w:tcW w:w="0" w:type="auto"/>
            <w:shd w:val="clear" w:color="auto" w:fill="F0F0F0"/>
            <w:vAlign w:val="center"/>
            <w:hideMark/>
          </w:tcPr>
          <w:p w14:paraId="0A7438C7" w14:textId="77777777" w:rsidR="00AE7BC6" w:rsidRDefault="00AE7BC6" w:rsidP="00B63C93">
            <w:pPr>
              <w:pStyle w:val="NoSpacing"/>
            </w:pPr>
            <w:r>
              <w:t> </w:t>
            </w:r>
          </w:p>
        </w:tc>
        <w:tc>
          <w:tcPr>
            <w:tcW w:w="0" w:type="auto"/>
            <w:shd w:val="clear" w:color="auto" w:fill="F0F0F0"/>
            <w:vAlign w:val="center"/>
            <w:hideMark/>
          </w:tcPr>
          <w:p w14:paraId="27B2F047" w14:textId="77777777" w:rsidR="00AE7BC6" w:rsidRDefault="00AE7BC6" w:rsidP="00B63C93">
            <w:pPr>
              <w:pStyle w:val="NoSpacing"/>
            </w:pPr>
            <w:r>
              <w:t> </w:t>
            </w:r>
          </w:p>
        </w:tc>
        <w:tc>
          <w:tcPr>
            <w:tcW w:w="0" w:type="auto"/>
            <w:shd w:val="clear" w:color="auto" w:fill="F0F0F0"/>
            <w:vAlign w:val="center"/>
            <w:hideMark/>
          </w:tcPr>
          <w:p w14:paraId="16B8A04C" w14:textId="77777777" w:rsidR="00AE7BC6" w:rsidRDefault="00AE7BC6" w:rsidP="00B63C93">
            <w:pPr>
              <w:pStyle w:val="NoSpacing"/>
            </w:pPr>
            <w:r>
              <w:t> </w:t>
            </w:r>
          </w:p>
        </w:tc>
        <w:tc>
          <w:tcPr>
            <w:tcW w:w="0" w:type="auto"/>
            <w:shd w:val="clear" w:color="auto" w:fill="F0F0F0"/>
            <w:vAlign w:val="center"/>
            <w:hideMark/>
          </w:tcPr>
          <w:p w14:paraId="43EA488B" w14:textId="77777777" w:rsidR="00AE7BC6" w:rsidRDefault="00AE7BC6" w:rsidP="00B63C93">
            <w:pPr>
              <w:pStyle w:val="NoSpacing"/>
            </w:pPr>
            <w:r>
              <w:t> </w:t>
            </w:r>
          </w:p>
        </w:tc>
        <w:tc>
          <w:tcPr>
            <w:tcW w:w="0" w:type="auto"/>
            <w:shd w:val="clear" w:color="auto" w:fill="F0F0F0"/>
            <w:vAlign w:val="center"/>
            <w:hideMark/>
          </w:tcPr>
          <w:p w14:paraId="0DEDDA89" w14:textId="77777777" w:rsidR="00AE7BC6" w:rsidRDefault="00AE7BC6" w:rsidP="00B63C93">
            <w:pPr>
              <w:pStyle w:val="NoSpacing"/>
            </w:pPr>
            <w:r>
              <w:t> </w:t>
            </w:r>
          </w:p>
        </w:tc>
        <w:tc>
          <w:tcPr>
            <w:tcW w:w="0" w:type="auto"/>
            <w:shd w:val="clear" w:color="auto" w:fill="F0F0F0"/>
            <w:vAlign w:val="center"/>
            <w:hideMark/>
          </w:tcPr>
          <w:p w14:paraId="78E56BAB" w14:textId="77777777" w:rsidR="00AE7BC6" w:rsidRDefault="00AE7BC6" w:rsidP="00B63C93">
            <w:pPr>
              <w:pStyle w:val="NoSpacing"/>
            </w:pPr>
            <w:r>
              <w:t> </w:t>
            </w:r>
          </w:p>
        </w:tc>
        <w:tc>
          <w:tcPr>
            <w:tcW w:w="0" w:type="auto"/>
            <w:shd w:val="clear" w:color="auto" w:fill="F0F0F0"/>
            <w:vAlign w:val="center"/>
            <w:hideMark/>
          </w:tcPr>
          <w:p w14:paraId="14607E47" w14:textId="77777777" w:rsidR="00AE7BC6" w:rsidRDefault="00AE7BC6" w:rsidP="00B63C93">
            <w:pPr>
              <w:pStyle w:val="NoSpacing"/>
            </w:pPr>
            <w:r>
              <w:t> </w:t>
            </w:r>
          </w:p>
        </w:tc>
      </w:tr>
      <w:tr w:rsidR="00502234" w14:paraId="4981D8A7" w14:textId="77777777" w:rsidTr="00AE7BC6">
        <w:tc>
          <w:tcPr>
            <w:tcW w:w="0" w:type="auto"/>
            <w:shd w:val="clear" w:color="auto" w:fill="FFFFFF"/>
            <w:vAlign w:val="center"/>
            <w:hideMark/>
          </w:tcPr>
          <w:p w14:paraId="29AEE172" w14:textId="77777777" w:rsidR="00AE7BC6" w:rsidRDefault="00AE7BC6" w:rsidP="00B63C93">
            <w:pPr>
              <w:pStyle w:val="NoSpacing"/>
            </w:pPr>
            <w:r>
              <w:t>Floating vegetation/debris</w:t>
            </w:r>
          </w:p>
        </w:tc>
        <w:tc>
          <w:tcPr>
            <w:tcW w:w="0" w:type="auto"/>
            <w:shd w:val="clear" w:color="auto" w:fill="FFFFFF"/>
            <w:vAlign w:val="center"/>
            <w:hideMark/>
          </w:tcPr>
          <w:p w14:paraId="350B9746" w14:textId="77777777" w:rsidR="00AE7BC6" w:rsidRDefault="00AE7BC6" w:rsidP="00B63C93">
            <w:pPr>
              <w:pStyle w:val="NoSpacing"/>
            </w:pPr>
            <w:r>
              <w:t>Yes</w:t>
            </w:r>
          </w:p>
        </w:tc>
        <w:tc>
          <w:tcPr>
            <w:tcW w:w="0" w:type="auto"/>
            <w:shd w:val="clear" w:color="auto" w:fill="FFFFFF"/>
            <w:vAlign w:val="center"/>
            <w:hideMark/>
          </w:tcPr>
          <w:p w14:paraId="18B72F80" w14:textId="77777777" w:rsidR="00AE7BC6" w:rsidRDefault="00AE7BC6" w:rsidP="00B63C93">
            <w:pPr>
              <w:pStyle w:val="NoSpacing"/>
            </w:pPr>
            <w:r>
              <w:t> </w:t>
            </w:r>
          </w:p>
        </w:tc>
        <w:tc>
          <w:tcPr>
            <w:tcW w:w="0" w:type="auto"/>
            <w:shd w:val="clear" w:color="auto" w:fill="FFFFFF"/>
            <w:vAlign w:val="center"/>
            <w:hideMark/>
          </w:tcPr>
          <w:p w14:paraId="46A5F786" w14:textId="77777777" w:rsidR="00AE7BC6" w:rsidRDefault="00AE7BC6" w:rsidP="00B63C93">
            <w:pPr>
              <w:pStyle w:val="NoSpacing"/>
            </w:pPr>
            <w:r>
              <w:t> </w:t>
            </w:r>
          </w:p>
        </w:tc>
        <w:tc>
          <w:tcPr>
            <w:tcW w:w="0" w:type="auto"/>
            <w:shd w:val="clear" w:color="auto" w:fill="FFFFFF"/>
            <w:vAlign w:val="center"/>
            <w:hideMark/>
          </w:tcPr>
          <w:p w14:paraId="6815A818" w14:textId="77777777" w:rsidR="00AE7BC6" w:rsidRDefault="00AE7BC6" w:rsidP="00B63C93">
            <w:pPr>
              <w:pStyle w:val="NoSpacing"/>
            </w:pPr>
            <w:r>
              <w:t> </w:t>
            </w:r>
          </w:p>
        </w:tc>
        <w:tc>
          <w:tcPr>
            <w:tcW w:w="0" w:type="auto"/>
            <w:shd w:val="clear" w:color="auto" w:fill="FFFFFF"/>
            <w:vAlign w:val="center"/>
            <w:hideMark/>
          </w:tcPr>
          <w:p w14:paraId="21DE8773" w14:textId="77777777" w:rsidR="00AE7BC6" w:rsidRDefault="00AE7BC6" w:rsidP="00B63C93">
            <w:pPr>
              <w:pStyle w:val="NoSpacing"/>
            </w:pPr>
            <w:r>
              <w:t> </w:t>
            </w:r>
          </w:p>
        </w:tc>
        <w:tc>
          <w:tcPr>
            <w:tcW w:w="0" w:type="auto"/>
            <w:shd w:val="clear" w:color="auto" w:fill="FFFFFF"/>
            <w:vAlign w:val="center"/>
            <w:hideMark/>
          </w:tcPr>
          <w:p w14:paraId="70FEFB60" w14:textId="77777777" w:rsidR="00AE7BC6" w:rsidRDefault="00AE7BC6" w:rsidP="00B63C93">
            <w:pPr>
              <w:pStyle w:val="NoSpacing"/>
            </w:pPr>
            <w:r>
              <w:t> </w:t>
            </w:r>
          </w:p>
        </w:tc>
        <w:tc>
          <w:tcPr>
            <w:tcW w:w="0" w:type="auto"/>
            <w:shd w:val="clear" w:color="auto" w:fill="FFFFFF"/>
            <w:vAlign w:val="center"/>
            <w:hideMark/>
          </w:tcPr>
          <w:p w14:paraId="00FE7F59" w14:textId="77777777" w:rsidR="00AE7BC6" w:rsidRDefault="00AE7BC6" w:rsidP="00B63C93">
            <w:pPr>
              <w:pStyle w:val="NoSpacing"/>
            </w:pPr>
            <w:r>
              <w:t>Yes* </w:t>
            </w:r>
          </w:p>
        </w:tc>
        <w:tc>
          <w:tcPr>
            <w:tcW w:w="0" w:type="auto"/>
            <w:shd w:val="clear" w:color="auto" w:fill="FFFFFF"/>
            <w:vAlign w:val="center"/>
            <w:hideMark/>
          </w:tcPr>
          <w:p w14:paraId="3E683B58" w14:textId="77777777" w:rsidR="00AE7BC6" w:rsidRDefault="00AE7BC6" w:rsidP="00B63C93">
            <w:pPr>
              <w:pStyle w:val="NoSpacing"/>
            </w:pPr>
            <w:r>
              <w:t> </w:t>
            </w:r>
          </w:p>
        </w:tc>
        <w:tc>
          <w:tcPr>
            <w:tcW w:w="0" w:type="auto"/>
            <w:shd w:val="clear" w:color="auto" w:fill="FFFFFF"/>
            <w:vAlign w:val="center"/>
            <w:hideMark/>
          </w:tcPr>
          <w:p w14:paraId="3FB979C9" w14:textId="77777777" w:rsidR="00AE7BC6" w:rsidRDefault="00AE7BC6" w:rsidP="00B63C93">
            <w:pPr>
              <w:pStyle w:val="NoSpacing"/>
            </w:pPr>
            <w:r>
              <w:t>Yes </w:t>
            </w:r>
          </w:p>
        </w:tc>
      </w:tr>
      <w:tr w:rsidR="00502234" w14:paraId="0714235D" w14:textId="77777777" w:rsidTr="00AE7BC6">
        <w:tc>
          <w:tcPr>
            <w:tcW w:w="0" w:type="auto"/>
            <w:shd w:val="clear" w:color="auto" w:fill="F0F0F0"/>
            <w:vAlign w:val="center"/>
            <w:hideMark/>
          </w:tcPr>
          <w:p w14:paraId="15616732" w14:textId="77777777" w:rsidR="00AE7BC6" w:rsidRDefault="00AE7BC6" w:rsidP="00B63C93">
            <w:pPr>
              <w:pStyle w:val="NoSpacing"/>
            </w:pPr>
            <w:r>
              <w:t>Hides, trophies, feathers</w:t>
            </w:r>
          </w:p>
        </w:tc>
        <w:tc>
          <w:tcPr>
            <w:tcW w:w="0" w:type="auto"/>
            <w:shd w:val="clear" w:color="auto" w:fill="F0F0F0"/>
            <w:vAlign w:val="center"/>
            <w:hideMark/>
          </w:tcPr>
          <w:p w14:paraId="54C0AB8D" w14:textId="77777777" w:rsidR="00AE7BC6" w:rsidRDefault="00AE7BC6" w:rsidP="00B63C93">
            <w:pPr>
              <w:pStyle w:val="NoSpacing"/>
            </w:pPr>
            <w:r>
              <w:t> </w:t>
            </w:r>
          </w:p>
        </w:tc>
        <w:tc>
          <w:tcPr>
            <w:tcW w:w="0" w:type="auto"/>
            <w:shd w:val="clear" w:color="auto" w:fill="F0F0F0"/>
            <w:vAlign w:val="center"/>
            <w:hideMark/>
          </w:tcPr>
          <w:p w14:paraId="7E821783" w14:textId="77777777" w:rsidR="00AE7BC6" w:rsidRDefault="00AE7BC6" w:rsidP="00B63C93">
            <w:pPr>
              <w:pStyle w:val="NoSpacing"/>
            </w:pPr>
            <w:r>
              <w:t>Yes </w:t>
            </w:r>
          </w:p>
        </w:tc>
        <w:tc>
          <w:tcPr>
            <w:tcW w:w="0" w:type="auto"/>
            <w:shd w:val="clear" w:color="auto" w:fill="F0F0F0"/>
            <w:vAlign w:val="center"/>
            <w:hideMark/>
          </w:tcPr>
          <w:p w14:paraId="5FCCEDE1" w14:textId="77777777" w:rsidR="00AE7BC6" w:rsidRDefault="00AE7BC6" w:rsidP="00B63C93">
            <w:pPr>
              <w:pStyle w:val="NoSpacing"/>
            </w:pPr>
            <w:r>
              <w:t> </w:t>
            </w:r>
          </w:p>
        </w:tc>
        <w:tc>
          <w:tcPr>
            <w:tcW w:w="0" w:type="auto"/>
            <w:shd w:val="clear" w:color="auto" w:fill="F0F0F0"/>
            <w:vAlign w:val="center"/>
            <w:hideMark/>
          </w:tcPr>
          <w:p w14:paraId="53CEC327" w14:textId="77777777" w:rsidR="00AE7BC6" w:rsidRDefault="00AE7BC6" w:rsidP="00B63C93">
            <w:pPr>
              <w:pStyle w:val="NoSpacing"/>
            </w:pPr>
            <w:r>
              <w:t> </w:t>
            </w:r>
          </w:p>
        </w:tc>
        <w:tc>
          <w:tcPr>
            <w:tcW w:w="0" w:type="auto"/>
            <w:shd w:val="clear" w:color="auto" w:fill="F0F0F0"/>
            <w:vAlign w:val="center"/>
            <w:hideMark/>
          </w:tcPr>
          <w:p w14:paraId="3E219705" w14:textId="77777777" w:rsidR="00AE7BC6" w:rsidRDefault="00AE7BC6" w:rsidP="00B63C93">
            <w:pPr>
              <w:pStyle w:val="NoSpacing"/>
            </w:pPr>
            <w:r>
              <w:t> </w:t>
            </w:r>
          </w:p>
        </w:tc>
        <w:tc>
          <w:tcPr>
            <w:tcW w:w="0" w:type="auto"/>
            <w:shd w:val="clear" w:color="auto" w:fill="F0F0F0"/>
            <w:vAlign w:val="center"/>
            <w:hideMark/>
          </w:tcPr>
          <w:p w14:paraId="29AB6B37" w14:textId="77777777" w:rsidR="00AE7BC6" w:rsidRDefault="00AE7BC6" w:rsidP="00B63C93">
            <w:pPr>
              <w:pStyle w:val="NoSpacing"/>
            </w:pPr>
            <w:r>
              <w:t> </w:t>
            </w:r>
          </w:p>
        </w:tc>
        <w:tc>
          <w:tcPr>
            <w:tcW w:w="0" w:type="auto"/>
            <w:shd w:val="clear" w:color="auto" w:fill="F0F0F0"/>
            <w:vAlign w:val="center"/>
            <w:hideMark/>
          </w:tcPr>
          <w:p w14:paraId="303CF300" w14:textId="77777777" w:rsidR="00AE7BC6" w:rsidRDefault="00AE7BC6" w:rsidP="00B63C93">
            <w:pPr>
              <w:pStyle w:val="NoSpacing"/>
            </w:pPr>
            <w:r>
              <w:t> </w:t>
            </w:r>
          </w:p>
        </w:tc>
        <w:tc>
          <w:tcPr>
            <w:tcW w:w="0" w:type="auto"/>
            <w:shd w:val="clear" w:color="auto" w:fill="F0F0F0"/>
            <w:vAlign w:val="center"/>
            <w:hideMark/>
          </w:tcPr>
          <w:p w14:paraId="2D430E8F" w14:textId="77777777" w:rsidR="00AE7BC6" w:rsidRDefault="00AE7BC6" w:rsidP="00B63C93">
            <w:pPr>
              <w:pStyle w:val="NoSpacing"/>
            </w:pPr>
            <w:r>
              <w:t> </w:t>
            </w:r>
          </w:p>
        </w:tc>
        <w:tc>
          <w:tcPr>
            <w:tcW w:w="0" w:type="auto"/>
            <w:shd w:val="clear" w:color="auto" w:fill="F0F0F0"/>
            <w:vAlign w:val="center"/>
            <w:hideMark/>
          </w:tcPr>
          <w:p w14:paraId="00924956" w14:textId="77777777" w:rsidR="00AE7BC6" w:rsidRDefault="00AE7BC6" w:rsidP="00B63C93">
            <w:pPr>
              <w:pStyle w:val="NoSpacing"/>
            </w:pPr>
            <w:r>
              <w:t> </w:t>
            </w:r>
          </w:p>
        </w:tc>
      </w:tr>
    </w:tbl>
    <w:p w14:paraId="2A9D6654" w14:textId="04E11066" w:rsidR="00AE7BC6" w:rsidRDefault="00AE7BC6" w:rsidP="00B63C93">
      <w:r>
        <w:t>The Invasive Species Compendium at </w:t>
      </w:r>
      <w:hyperlink r:id="rId41" w:history="1">
        <w:r w:rsidRPr="00502234">
          <w:t>www.cabi.org</w:t>
        </w:r>
      </w:hyperlink>
      <w:r w:rsidRPr="00502234">
        <w:t> is a useful resource that provides much of this information for significant </w:t>
      </w:r>
      <w:hyperlink r:id="rId42" w:anchor="invasive%20ants" w:tgtFrame="_blank" w:history="1">
        <w:r w:rsidRPr="00502234">
          <w:t>invasive ant species</w:t>
        </w:r>
      </w:hyperlink>
      <w:r w:rsidRPr="00502234">
        <w:t> i</w:t>
      </w:r>
      <w:r>
        <w:t xml:space="preserve">n the Pacific such as </w:t>
      </w:r>
      <w:r w:rsidRPr="00502234">
        <w:t>the </w:t>
      </w:r>
      <w:hyperlink r:id="rId43" w:tgtFrame="_blank" w:history="1">
        <w:r w:rsidRPr="00502234">
          <w:t>little fire ant</w:t>
        </w:r>
      </w:hyperlink>
      <w:r w:rsidRPr="00502234">
        <w:t> (</w:t>
      </w:r>
      <w:r w:rsidRPr="00502234">
        <w:rPr>
          <w:i/>
          <w:iCs/>
        </w:rPr>
        <w:t>Wasmannia auropunctata</w:t>
      </w:r>
      <w:r w:rsidRPr="00502234">
        <w:t>), </w:t>
      </w:r>
      <w:hyperlink r:id="rId44" w:tgtFrame="_blank" w:history="1">
        <w:r w:rsidRPr="00502234">
          <w:t>yellow crazy ant</w:t>
        </w:r>
      </w:hyperlink>
      <w:r w:rsidRPr="00502234">
        <w:t> (</w:t>
      </w:r>
      <w:r w:rsidRPr="00502234">
        <w:rPr>
          <w:i/>
          <w:iCs/>
        </w:rPr>
        <w:t>Anoplolepis gracilipes</w:t>
      </w:r>
      <w:r w:rsidRPr="00502234">
        <w:t>), </w:t>
      </w:r>
      <w:hyperlink r:id="rId45" w:tgtFrame="_blank" w:history="1">
        <w:r w:rsidRPr="00502234">
          <w:t>African big headed ant</w:t>
        </w:r>
      </w:hyperlink>
      <w:r w:rsidRPr="00502234">
        <w:t> (</w:t>
      </w:r>
      <w:r w:rsidRPr="00502234">
        <w:rPr>
          <w:i/>
          <w:iCs/>
        </w:rPr>
        <w:t>Pheidole megacephala</w:t>
      </w:r>
      <w:r w:rsidRPr="00502234">
        <w:t>), </w:t>
      </w:r>
      <w:hyperlink r:id="rId46" w:tgtFrame="_blank" w:history="1">
        <w:r w:rsidRPr="00502234">
          <w:t>red imported fire ant</w:t>
        </w:r>
      </w:hyperlink>
      <w:r w:rsidRPr="00502234">
        <w:t> (</w:t>
      </w:r>
      <w:r w:rsidRPr="00502234">
        <w:rPr>
          <w:i/>
          <w:iCs/>
        </w:rPr>
        <w:t>Solenopsis invicta</w:t>
      </w:r>
      <w:r w:rsidRPr="00502234">
        <w:t>) and </w:t>
      </w:r>
      <w:hyperlink r:id="rId47" w:tgtFrame="_blank" w:history="1">
        <w:r w:rsidRPr="00502234">
          <w:t>Argentine ant</w:t>
        </w:r>
      </w:hyperlink>
      <w:r w:rsidRPr="00502234">
        <w:t> (</w:t>
      </w:r>
      <w:r w:rsidRPr="00502234">
        <w:rPr>
          <w:i/>
          <w:iCs/>
        </w:rPr>
        <w:t>Linepithema humile</w:t>
      </w:r>
      <w:r w:rsidRPr="00502234">
        <w:t>).</w:t>
      </w:r>
    </w:p>
    <w:p w14:paraId="51A8B65B" w14:textId="40DD283A" w:rsidR="00510D07" w:rsidRPr="002F0219" w:rsidRDefault="00510D07" w:rsidP="00510D07">
      <w:pPr>
        <w:rPr>
          <w:b/>
          <w:bCs/>
          <w:lang w:val="fr-CA"/>
        </w:rPr>
      </w:pPr>
      <w:r w:rsidRPr="002F0219">
        <w:rPr>
          <w:b/>
          <w:bCs/>
          <w:lang w:val="fr-CA"/>
        </w:rPr>
        <w:t xml:space="preserve">SOURCES: </w:t>
      </w:r>
    </w:p>
    <w:p w14:paraId="0826DB0C" w14:textId="4606BEE4" w:rsidR="00534662" w:rsidRDefault="00294C9F" w:rsidP="00510D07">
      <w:pPr>
        <w:rPr>
          <w:lang w:val="fr-CA"/>
        </w:rPr>
      </w:pPr>
      <w:r>
        <w:t xml:space="preserve">Pacific Invasive Ant Toolkit: </w:t>
      </w:r>
      <w:r w:rsidR="006A52BC">
        <w:t>Pest risk analysis</w:t>
      </w:r>
      <w:r>
        <w:rPr>
          <w:lang w:val="fr-CA"/>
        </w:rPr>
        <w:t xml:space="preserve"> </w:t>
      </w:r>
      <w:hyperlink r:id="rId48" w:anchor="pra" w:history="1">
        <w:r w:rsidR="006A52BC" w:rsidRPr="0031314F">
          <w:rPr>
            <w:rStyle w:val="Hyperlink"/>
            <w:lang w:val="fr-CA"/>
          </w:rPr>
          <w:t>http://piat.org.nz/index.php?page=pre-border-control#pra</w:t>
        </w:r>
      </w:hyperlink>
      <w:r w:rsidR="006A52BC">
        <w:rPr>
          <w:lang w:val="fr-CA"/>
        </w:rPr>
        <w:t xml:space="preserve"> </w:t>
      </w:r>
    </w:p>
    <w:p w14:paraId="50FFB708" w14:textId="1CE9CB3F" w:rsidR="00204842" w:rsidRDefault="00204842" w:rsidP="00B124DA">
      <w:pPr>
        <w:pStyle w:val="Heading1"/>
      </w:pPr>
      <w:bookmarkStart w:id="12" w:name="_Toc109205787"/>
      <w:r>
        <w:lastRenderedPageBreak/>
        <w:t>PREPARE</w:t>
      </w:r>
      <w:bookmarkEnd w:id="12"/>
    </w:p>
    <w:p w14:paraId="035125E5" w14:textId="77777777" w:rsidR="00856598" w:rsidRPr="00856598" w:rsidRDefault="00856598" w:rsidP="00856598">
      <w:r>
        <w:t xml:space="preserve">In this section: </w:t>
      </w:r>
    </w:p>
    <w:p w14:paraId="0FC69FF9" w14:textId="5EDEE15B" w:rsidR="00204842" w:rsidRDefault="00204842" w:rsidP="00DD0382">
      <w:pPr>
        <w:pStyle w:val="ListParagraph"/>
        <w:numPr>
          <w:ilvl w:val="0"/>
          <w:numId w:val="12"/>
        </w:numPr>
      </w:pPr>
      <w:r>
        <w:t>Ensure all needs for surveillance and response are in place</w:t>
      </w:r>
    </w:p>
    <w:p w14:paraId="0A136A86" w14:textId="77777777" w:rsidR="00090326" w:rsidRDefault="00090326" w:rsidP="00DD0382">
      <w:pPr>
        <w:pStyle w:val="ListParagraph"/>
        <w:numPr>
          <w:ilvl w:val="1"/>
          <w:numId w:val="12"/>
        </w:numPr>
      </w:pPr>
      <w:r>
        <w:t xml:space="preserve">Define EDRRP area </w:t>
      </w:r>
    </w:p>
    <w:p w14:paraId="25EA49B5" w14:textId="27156743" w:rsidR="00090326" w:rsidRDefault="00090326" w:rsidP="00DD0382">
      <w:pPr>
        <w:pStyle w:val="ListParagraph"/>
        <w:numPr>
          <w:ilvl w:val="1"/>
          <w:numId w:val="12"/>
        </w:numPr>
      </w:pPr>
      <w:r>
        <w:t xml:space="preserve">Decide on treatment products, training and </w:t>
      </w:r>
      <w:r w:rsidR="00B62C27">
        <w:t>equipment</w:t>
      </w:r>
    </w:p>
    <w:p w14:paraId="29314D95" w14:textId="77777777" w:rsidR="00B62C27" w:rsidRDefault="00B62C27" w:rsidP="00DD0382">
      <w:pPr>
        <w:pStyle w:val="ListParagraph"/>
        <w:numPr>
          <w:ilvl w:val="1"/>
          <w:numId w:val="12"/>
        </w:numPr>
      </w:pPr>
      <w:r>
        <w:t>Obtain permits</w:t>
      </w:r>
    </w:p>
    <w:p w14:paraId="7D893149" w14:textId="442A6353" w:rsidR="000D45CF" w:rsidRDefault="000D45CF" w:rsidP="00DD0382">
      <w:pPr>
        <w:pStyle w:val="ListParagraph"/>
        <w:numPr>
          <w:ilvl w:val="1"/>
          <w:numId w:val="12"/>
        </w:numPr>
      </w:pPr>
      <w:r>
        <w:t>Estimate costs and order products</w:t>
      </w:r>
    </w:p>
    <w:p w14:paraId="62826A98" w14:textId="77777777" w:rsidR="00090326" w:rsidRDefault="00090326" w:rsidP="00DD0382">
      <w:pPr>
        <w:pStyle w:val="ListParagraph"/>
        <w:numPr>
          <w:ilvl w:val="1"/>
          <w:numId w:val="12"/>
        </w:numPr>
      </w:pPr>
      <w:r>
        <w:t xml:space="preserve">Train the team </w:t>
      </w:r>
    </w:p>
    <w:p w14:paraId="27784F8E" w14:textId="2C1BF629" w:rsidR="00204842" w:rsidRDefault="00B62C27" w:rsidP="00DD0382">
      <w:pPr>
        <w:pStyle w:val="ListParagraph"/>
        <w:numPr>
          <w:ilvl w:val="1"/>
          <w:numId w:val="12"/>
        </w:numPr>
      </w:pPr>
      <w:r>
        <w:t>Source / p</w:t>
      </w:r>
      <w:r w:rsidR="00090326">
        <w:t>roduce awareness materials</w:t>
      </w:r>
    </w:p>
    <w:p w14:paraId="49DFC609" w14:textId="1FA502CB" w:rsidR="00DB4768" w:rsidRDefault="00DB4768" w:rsidP="00B124DA">
      <w:pPr>
        <w:pStyle w:val="Heading2"/>
      </w:pPr>
      <w:bookmarkStart w:id="13" w:name="_Toc109205788"/>
      <w:r>
        <w:t>Define EDRRP area</w:t>
      </w:r>
      <w:bookmarkEnd w:id="13"/>
      <w:r>
        <w:t xml:space="preserve"> </w:t>
      </w:r>
    </w:p>
    <w:p w14:paraId="75BE726D" w14:textId="77777777" w:rsidR="009C57E1" w:rsidRDefault="009C57E1" w:rsidP="00862C41">
      <w:r>
        <w:t xml:space="preserve">The EDRRP area is </w:t>
      </w:r>
      <w:r w:rsidRPr="009C57E1">
        <w:t>the focus for EDRR planning and action. Identify risk entry points (arrival and unloading facilities) to determine areas for ongoing surveillance, and potential establishment sites should an incursion occur.</w:t>
      </w:r>
    </w:p>
    <w:p w14:paraId="6ACC10EA" w14:textId="77777777" w:rsidR="009C57E1" w:rsidRDefault="009C57E1" w:rsidP="00862C41">
      <w:r w:rsidRPr="009C57E1">
        <w:t xml:space="preserve">We cannot accurately predict where an invasive species will be detected, but we can increase the chance of its detection by understanding where it is likely to arrive from and undertaking regular surveillance there. </w:t>
      </w:r>
    </w:p>
    <w:p w14:paraId="5E28C45A" w14:textId="083AFB7C" w:rsidR="008A5BDD" w:rsidRDefault="009C57E1" w:rsidP="00862C41">
      <w:r w:rsidRPr="009C57E1">
        <w:t xml:space="preserve">Defining a hypothetical EDRRP area based on knowledge of entry points and risk assessment </w:t>
      </w:r>
      <w:r w:rsidR="007C6C16">
        <w:t xml:space="preserve">(species prioritisation and </w:t>
      </w:r>
      <w:r w:rsidR="008A5BDD">
        <w:t xml:space="preserve">their risk </w:t>
      </w:r>
      <w:r w:rsidR="007C6C16">
        <w:t xml:space="preserve">pathways) </w:t>
      </w:r>
      <w:r w:rsidRPr="009C57E1">
        <w:t xml:space="preserve">helps to estimate what would be required to undertake a Rapid </w:t>
      </w:r>
      <w:r w:rsidR="000542E1" w:rsidRPr="009C57E1">
        <w:t>Response and</w:t>
      </w:r>
      <w:r w:rsidRPr="009C57E1">
        <w:t xml:space="preserve"> defines the area for active surveillance</w:t>
      </w:r>
      <w:r w:rsidR="008A5BDD">
        <w:t>.</w:t>
      </w:r>
    </w:p>
    <w:p w14:paraId="03AE0508" w14:textId="33B1EFCA" w:rsidR="009C57E1" w:rsidRDefault="00043BFD" w:rsidP="00862C41">
      <w:r>
        <w:t xml:space="preserve">Identify the highest risk entry point based on the </w:t>
      </w:r>
      <w:r w:rsidR="0024208F">
        <w:t>pathway analysis. For international biosecurity</w:t>
      </w:r>
      <w:r w:rsidR="00482D2C">
        <w:t xml:space="preserve"> this will likely be the main port</w:t>
      </w:r>
      <w:r w:rsidR="009E3CCE">
        <w:t xml:space="preserve">. </w:t>
      </w:r>
      <w:r w:rsidR="008A5BDD">
        <w:t xml:space="preserve">For interisland biosecurity, this will be the main entry point at the </w:t>
      </w:r>
      <w:r w:rsidR="00E36DEB">
        <w:t>target site.</w:t>
      </w:r>
    </w:p>
    <w:p w14:paraId="1868DD0C" w14:textId="0B0BCBE0" w:rsidR="00862C41" w:rsidRDefault="009E3CCE" w:rsidP="00862C41">
      <w:r>
        <w:t xml:space="preserve">Use Fulcrum </w:t>
      </w:r>
      <w:r w:rsidR="009C57E1">
        <w:t xml:space="preserve">or other GPS </w:t>
      </w:r>
      <w:r w:rsidR="001B715C">
        <w:t>unit</w:t>
      </w:r>
      <w:r w:rsidR="009C57E1">
        <w:t xml:space="preserve"> </w:t>
      </w:r>
      <w:r>
        <w:t xml:space="preserve">to </w:t>
      </w:r>
      <w:r w:rsidR="009C57E1">
        <w:t xml:space="preserve">map the </w:t>
      </w:r>
      <w:r w:rsidR="00E36DEB">
        <w:t>boundaries and key</w:t>
      </w:r>
      <w:r w:rsidR="009C57E1">
        <w:t xml:space="preserve"> points in and around the EDRRP area.</w:t>
      </w:r>
    </w:p>
    <w:p w14:paraId="15C4B19D" w14:textId="744A3DDF" w:rsidR="009C57E1" w:rsidRDefault="00E36DEB" w:rsidP="00862C41">
      <w:r>
        <w:t xml:space="preserve">Use the points defined </w:t>
      </w:r>
      <w:r w:rsidR="00FA7E79">
        <w:t>with Fulcrum to c</w:t>
      </w:r>
      <w:r w:rsidR="009C57E1">
        <w:t>reate a map of the area using Google Maps.</w:t>
      </w:r>
    </w:p>
    <w:p w14:paraId="5F348E71" w14:textId="3C01488F" w:rsidR="00FA7E79" w:rsidRPr="00862C41" w:rsidRDefault="00FA7E79" w:rsidP="00862C41">
      <w:r>
        <w:t xml:space="preserve">Estimate the size of the EDRRP area. This will be used to define surveillance and calculate the </w:t>
      </w:r>
      <w:r w:rsidR="00F24EEE">
        <w:t>area (and cost) for potential treatment.</w:t>
      </w:r>
    </w:p>
    <w:p w14:paraId="4D421F84" w14:textId="18497795" w:rsidR="00DB4768" w:rsidRPr="002F0219" w:rsidRDefault="00DB4768" w:rsidP="00DB4768">
      <w:pPr>
        <w:rPr>
          <w:b/>
          <w:bCs/>
          <w:lang w:val="fr-CA"/>
        </w:rPr>
      </w:pPr>
      <w:r w:rsidRPr="002F0219">
        <w:rPr>
          <w:b/>
          <w:bCs/>
          <w:lang w:val="fr-CA"/>
        </w:rPr>
        <w:t xml:space="preserve">SOURCES: </w:t>
      </w:r>
    </w:p>
    <w:p w14:paraId="4AAC97B6" w14:textId="77777777" w:rsidR="00D4367F" w:rsidRDefault="00F24EEE" w:rsidP="00DB4768">
      <w:pPr>
        <w:rPr>
          <w:lang w:val="fr-CA"/>
        </w:rPr>
      </w:pPr>
      <w:r>
        <w:rPr>
          <w:lang w:val="fr-CA"/>
        </w:rPr>
        <w:t>Fulcrum smartphone app</w:t>
      </w:r>
      <w:r w:rsidR="00747FD7">
        <w:rPr>
          <w:lang w:val="fr-CA"/>
        </w:rPr>
        <w:t xml:space="preserve"> </w:t>
      </w:r>
      <w:hyperlink r:id="rId49" w:history="1">
        <w:r w:rsidR="00747FD7" w:rsidRPr="00855C0A">
          <w:rPr>
            <w:rStyle w:val="Hyperlink"/>
            <w:lang w:val="fr-CA"/>
          </w:rPr>
          <w:t>https://www.fulcrumapp.com/</w:t>
        </w:r>
      </w:hyperlink>
      <w:r w:rsidR="00386382">
        <w:rPr>
          <w:lang w:val="fr-CA"/>
        </w:rPr>
        <w:t xml:space="preserve"> </w:t>
      </w:r>
    </w:p>
    <w:p w14:paraId="557D5C9B" w14:textId="448B764E" w:rsidR="00F24EEE" w:rsidRDefault="00D4367F" w:rsidP="00DB4768">
      <w:pPr>
        <w:rPr>
          <w:rStyle w:val="Hyperlink"/>
          <w:lang w:val="en-US"/>
        </w:rPr>
      </w:pPr>
      <w:r>
        <w:rPr>
          <w:lang w:val="fr-CA"/>
        </w:rPr>
        <w:t>Fulcrum</w:t>
      </w:r>
      <w:r w:rsidR="00386382">
        <w:rPr>
          <w:lang w:val="fr-CA"/>
        </w:rPr>
        <w:t xml:space="preserve"> tutorial </w:t>
      </w:r>
      <w:hyperlink r:id="rId50" w:history="1">
        <w:r w:rsidR="00386382">
          <w:rPr>
            <w:rStyle w:val="Hyperlink"/>
            <w:lang w:val="en-US"/>
          </w:rPr>
          <w:t>https://www.youtube.com/watch?v=0Ti47JySC_I</w:t>
        </w:r>
      </w:hyperlink>
    </w:p>
    <w:p w14:paraId="3546590A" w14:textId="58FE94FD" w:rsidR="002F0219" w:rsidRDefault="002F0219" w:rsidP="00DB4768">
      <w:pPr>
        <w:rPr>
          <w:lang w:val="fr-CA"/>
        </w:rPr>
      </w:pPr>
      <w:r>
        <w:rPr>
          <w:lang w:val="fr-CA"/>
        </w:rPr>
        <w:t>Google Maps</w:t>
      </w:r>
    </w:p>
    <w:p w14:paraId="28BD3138" w14:textId="39A699BC" w:rsidR="00DB4768" w:rsidRDefault="00DB4768" w:rsidP="00B124DA">
      <w:pPr>
        <w:pStyle w:val="Heading2"/>
      </w:pPr>
      <w:bookmarkStart w:id="14" w:name="_Toc109205789"/>
      <w:r>
        <w:t>Decide on treatment products, training and tools</w:t>
      </w:r>
      <w:bookmarkEnd w:id="14"/>
    </w:p>
    <w:p w14:paraId="47648362" w14:textId="6227F1B4" w:rsidR="002F0219" w:rsidRDefault="002F0219" w:rsidP="002F0219">
      <w:r>
        <w:t xml:space="preserve">The PIAT has </w:t>
      </w:r>
      <w:r w:rsidR="00E00A12">
        <w:t xml:space="preserve">a section on </w:t>
      </w:r>
      <w:r>
        <w:t xml:space="preserve">information on treatment products, training and tools required for eradicating invasive ants. </w:t>
      </w:r>
      <w:r w:rsidR="00E00A12">
        <w:t xml:space="preserve">The information is copied </w:t>
      </w:r>
      <w:r w:rsidR="000542E1">
        <w:t>here but</w:t>
      </w:r>
      <w:r w:rsidR="00E00A12">
        <w:t xml:space="preserve"> refer to the source for up-to-date information.</w:t>
      </w:r>
    </w:p>
    <w:p w14:paraId="5FBAEA72" w14:textId="28099CF6" w:rsidR="002F0219" w:rsidRPr="00866837" w:rsidRDefault="002F0219" w:rsidP="002F0219">
      <w:pPr>
        <w:rPr>
          <w:b/>
          <w:bCs/>
        </w:rPr>
      </w:pPr>
      <w:r w:rsidRPr="00866837">
        <w:rPr>
          <w:b/>
          <w:bCs/>
        </w:rPr>
        <w:t>SOURCES:</w:t>
      </w:r>
    </w:p>
    <w:p w14:paraId="13D75619" w14:textId="4C284D4A" w:rsidR="002F0219" w:rsidRDefault="002F0219" w:rsidP="002F0219">
      <w:r>
        <w:t>Pacific Invasive Ant Toolkit: Getting rid of ants</w:t>
      </w:r>
      <w:r>
        <w:rPr>
          <w:lang w:val="fr-CA"/>
        </w:rPr>
        <w:t xml:space="preserve"> </w:t>
      </w:r>
      <w:hyperlink r:id="rId51" w:history="1">
        <w:r w:rsidRPr="00692C14">
          <w:rPr>
            <w:rStyle w:val="Hyperlink"/>
          </w:rPr>
          <w:t>http://piat.org.nz/index.php?page=getting-rid-of-ants</w:t>
        </w:r>
      </w:hyperlink>
      <w:r>
        <w:t xml:space="preserve"> </w:t>
      </w:r>
    </w:p>
    <w:p w14:paraId="29C0F331" w14:textId="6D6AA3C8" w:rsidR="00215F05" w:rsidRDefault="002B5338" w:rsidP="00B124DA">
      <w:pPr>
        <w:pStyle w:val="Heading3"/>
      </w:pPr>
      <w:bookmarkStart w:id="15" w:name="_Toc109205790"/>
      <w:r>
        <w:t>Treatment products</w:t>
      </w:r>
      <w:bookmarkEnd w:id="15"/>
    </w:p>
    <w:p w14:paraId="79C4980D" w14:textId="77777777" w:rsidR="00333301" w:rsidRDefault="00333301" w:rsidP="00333301">
      <w:r>
        <w:t>Ant management can seem complex. A single treatment product might not be suitable for all ants in all situations. For example, little fire ants have been eradicated using granular baits in the Galapagos, which is a relatively dry environment with low vegetation. However, in areas that receive regular rainfall, granular baits break down too quickly. When ants such as little fire ants are nesting in trees, a granular bait is difficult to apply, so gel baits, which stick to vegetation and can be rehydrated by rain, are a better option.</w:t>
      </w:r>
    </w:p>
    <w:p w14:paraId="060A36D8" w14:textId="0BFAD500" w:rsidR="00333301" w:rsidRDefault="00333301" w:rsidP="00333301">
      <w:r>
        <w:t>Different pesticide regulatory requirements in different countries mean that some effective treatment options are not available everywhere.</w:t>
      </w:r>
    </w:p>
    <w:p w14:paraId="0E0785C1" w14:textId="32101A8F" w:rsidR="00333301" w:rsidRDefault="00333301" w:rsidP="00333301">
      <w:r w:rsidRPr="00333301">
        <w:lastRenderedPageBreak/>
        <w:t>Click on the shaded boxes in the matrix below</w:t>
      </w:r>
      <w:r>
        <w:t> (which is based on the </w:t>
      </w:r>
      <w:hyperlink r:id="rId52" w:history="1">
        <w:r w:rsidRPr="00333301">
          <w:t>case studies</w:t>
        </w:r>
      </w:hyperlink>
      <w:r>
        <w:t> of best practice ant management) to identify potential solutions for your problem ant! Our </w:t>
      </w:r>
      <w:hyperlink r:id="rId53" w:tgtFrame="_blank" w:history="1">
        <w:r w:rsidRPr="00333301">
          <w:t>spreadsheet </w:t>
        </w:r>
      </w:hyperlink>
      <w:r>
        <w:t>of treatment products summarises most of the products available for controlling ants.</w:t>
      </w:r>
      <w:r w:rsidR="00E00A12">
        <w:t xml:space="preserve"> </w:t>
      </w:r>
      <w:hyperlink r:id="rId54" w:history="1">
        <w:r w:rsidR="00E00A12" w:rsidRPr="008C6B7F">
          <w:rPr>
            <w:rStyle w:val="Hyperlink"/>
          </w:rPr>
          <w:t>http://piat.org.nz/uploads/PIAT_content/xls/Toxicant%20concs%20product%20and%20envi%20fate%20matrix.xlsx</w:t>
        </w:r>
      </w:hyperlink>
      <w:r w:rsidR="00E00A12">
        <w:t xml:space="preserve"> </w:t>
      </w:r>
    </w:p>
    <w:tbl>
      <w:tblPr>
        <w:tblW w:w="9523" w:type="dxa"/>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41"/>
        <w:gridCol w:w="1247"/>
        <w:gridCol w:w="1247"/>
        <w:gridCol w:w="1247"/>
        <w:gridCol w:w="1247"/>
        <w:gridCol w:w="1247"/>
        <w:gridCol w:w="1247"/>
      </w:tblGrid>
      <w:tr w:rsidR="00333301" w:rsidRPr="00333301" w14:paraId="44BB923C" w14:textId="77777777" w:rsidTr="00333301">
        <w:tc>
          <w:tcPr>
            <w:tcW w:w="2041" w:type="dxa"/>
            <w:shd w:val="clear" w:color="auto" w:fill="FFFFFF"/>
            <w:hideMark/>
          </w:tcPr>
          <w:p w14:paraId="51A2ECC4"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 </w:t>
            </w:r>
          </w:p>
        </w:tc>
        <w:tc>
          <w:tcPr>
            <w:tcW w:w="1247" w:type="dxa"/>
            <w:shd w:val="clear" w:color="auto" w:fill="FFFFFF"/>
            <w:hideMark/>
          </w:tcPr>
          <w:p w14:paraId="7262091F"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open area</w:t>
            </w:r>
          </w:p>
        </w:tc>
        <w:tc>
          <w:tcPr>
            <w:tcW w:w="1247" w:type="dxa"/>
            <w:shd w:val="clear" w:color="auto" w:fill="FFFFFF"/>
            <w:hideMark/>
          </w:tcPr>
          <w:p w14:paraId="3604D602"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forested / densely wooded area</w:t>
            </w:r>
          </w:p>
        </w:tc>
        <w:tc>
          <w:tcPr>
            <w:tcW w:w="1247" w:type="dxa"/>
            <w:shd w:val="clear" w:color="auto" w:fill="FFFFFF"/>
            <w:hideMark/>
          </w:tcPr>
          <w:p w14:paraId="7292EC5B"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residential area</w:t>
            </w:r>
          </w:p>
        </w:tc>
        <w:tc>
          <w:tcPr>
            <w:tcW w:w="1247" w:type="dxa"/>
            <w:shd w:val="clear" w:color="auto" w:fill="FFFFFF"/>
            <w:hideMark/>
          </w:tcPr>
          <w:p w14:paraId="098252E7"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agricultural / livestock area</w:t>
            </w:r>
          </w:p>
        </w:tc>
        <w:tc>
          <w:tcPr>
            <w:tcW w:w="1247" w:type="dxa"/>
            <w:shd w:val="clear" w:color="auto" w:fill="FFFFFF"/>
            <w:hideMark/>
          </w:tcPr>
          <w:p w14:paraId="67B31480"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near open water / rivers / streams</w:t>
            </w:r>
          </w:p>
        </w:tc>
        <w:tc>
          <w:tcPr>
            <w:tcW w:w="1247" w:type="dxa"/>
            <w:shd w:val="clear" w:color="auto" w:fill="FFFFFF"/>
            <w:hideMark/>
          </w:tcPr>
          <w:p w14:paraId="5C264F43"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conservation area</w:t>
            </w:r>
          </w:p>
        </w:tc>
      </w:tr>
      <w:tr w:rsidR="00333301" w:rsidRPr="00333301" w14:paraId="1104AC9B" w14:textId="77777777" w:rsidTr="00333301">
        <w:tc>
          <w:tcPr>
            <w:tcW w:w="2041" w:type="dxa"/>
            <w:shd w:val="clear" w:color="auto" w:fill="FFFFFF"/>
            <w:vAlign w:val="center"/>
            <w:hideMark/>
          </w:tcPr>
          <w:p w14:paraId="6AE5D9EA"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yellow crazy ant</w:t>
            </w:r>
          </w:p>
        </w:tc>
        <w:tc>
          <w:tcPr>
            <w:tcW w:w="1247" w:type="dxa"/>
            <w:shd w:val="clear" w:color="auto" w:fill="FFFFFF"/>
            <w:vAlign w:val="center"/>
            <w:hideMark/>
          </w:tcPr>
          <w:p w14:paraId="0EE5E936" w14:textId="330DE312"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577A99A8" wp14:editId="1001ED81">
                  <wp:extent cx="540000" cy="108000"/>
                  <wp:effectExtent l="0" t="0" r="0" b="6350"/>
                  <wp:docPr id="38" name="Picture 3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25307231" w14:textId="36C1906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5659BB9" wp14:editId="4A257886">
                  <wp:extent cx="540000" cy="108000"/>
                  <wp:effectExtent l="0" t="0" r="0" b="6350"/>
                  <wp:docPr id="37" name="Picture 3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7"/>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E9996C5" w14:textId="79B88AF3"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7613CBF0" wp14:editId="4E9319F2">
                  <wp:extent cx="540000" cy="108000"/>
                  <wp:effectExtent l="0" t="0" r="0" b="6350"/>
                  <wp:docPr id="36" name="Picture 3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8"/>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539DCA7" w14:textId="3B7399C7"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7083BE2E" wp14:editId="5DE76F15">
                  <wp:extent cx="540000" cy="108000"/>
                  <wp:effectExtent l="0" t="0" r="0" b="6350"/>
                  <wp:docPr id="35" name="Picture 3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5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7D2F1BF" w14:textId="5E0785C5"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923DEA1" wp14:editId="7C3555E5">
                  <wp:extent cx="540000" cy="108000"/>
                  <wp:effectExtent l="0" t="0" r="0" b="6350"/>
                  <wp:docPr id="34" name="Picture 3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0"/>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29108A1" w14:textId="01D96A18"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402079F7" wp14:editId="51A99290">
                  <wp:extent cx="540000" cy="108000"/>
                  <wp:effectExtent l="0" t="0" r="0" b="6350"/>
                  <wp:docPr id="33" name="Picture 3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25919BA2" w14:textId="77777777" w:rsidTr="00333301">
        <w:tc>
          <w:tcPr>
            <w:tcW w:w="2041" w:type="dxa"/>
            <w:shd w:val="clear" w:color="auto" w:fill="FFFFFF"/>
            <w:vAlign w:val="center"/>
            <w:hideMark/>
          </w:tcPr>
          <w:p w14:paraId="7B5E7EEA"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little fire ant</w:t>
            </w:r>
          </w:p>
        </w:tc>
        <w:tc>
          <w:tcPr>
            <w:tcW w:w="1247" w:type="dxa"/>
            <w:shd w:val="clear" w:color="auto" w:fill="FFFFFF"/>
            <w:vAlign w:val="center"/>
            <w:hideMark/>
          </w:tcPr>
          <w:p w14:paraId="7337C839" w14:textId="2EF498A7"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8F3CA67" wp14:editId="2AA140F2">
                  <wp:extent cx="540000" cy="108000"/>
                  <wp:effectExtent l="0" t="0" r="0" b="6350"/>
                  <wp:docPr id="32" name="Picture 3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62"/>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3E091E3B" w14:textId="4A54EB65"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7BA8AACE" wp14:editId="2CF295B8">
                  <wp:extent cx="540000" cy="108000"/>
                  <wp:effectExtent l="0" t="0" r="0" b="6350"/>
                  <wp:docPr id="31" name="Picture 3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6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ED98A15" w14:textId="33A654B3"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0AD956D" wp14:editId="09B4B291">
                  <wp:extent cx="540000" cy="108000"/>
                  <wp:effectExtent l="0" t="0" r="0" b="6350"/>
                  <wp:docPr id="30" name="Picture 3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6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A9340DC" w14:textId="76626911"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6E4A4259" wp14:editId="3F994A6D">
                  <wp:extent cx="540000" cy="108000"/>
                  <wp:effectExtent l="0" t="0" r="0" b="6350"/>
                  <wp:docPr id="29" name="Picture 2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6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E2C3439" w14:textId="13B5B2A6"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1E042AC" wp14:editId="29CC15FE">
                  <wp:extent cx="540000" cy="108000"/>
                  <wp:effectExtent l="0" t="0" r="0" b="6350"/>
                  <wp:docPr id="28" name="Picture 28">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66"/>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0DC7C1A" w14:textId="4991C32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36AA185" wp14:editId="18C36D77">
                  <wp:extent cx="540000" cy="108000"/>
                  <wp:effectExtent l="0" t="0" r="0" b="6350"/>
                  <wp:docPr id="27" name="Picture 2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67"/>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036E1F61" w14:textId="77777777" w:rsidTr="00333301">
        <w:tc>
          <w:tcPr>
            <w:tcW w:w="2041" w:type="dxa"/>
            <w:shd w:val="clear" w:color="auto" w:fill="FFFFFF"/>
            <w:vAlign w:val="center"/>
            <w:hideMark/>
          </w:tcPr>
          <w:p w14:paraId="5E0C5371"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African big-headed ant</w:t>
            </w:r>
          </w:p>
        </w:tc>
        <w:tc>
          <w:tcPr>
            <w:tcW w:w="1247" w:type="dxa"/>
            <w:shd w:val="clear" w:color="auto" w:fill="FFFFFF"/>
            <w:vAlign w:val="center"/>
            <w:hideMark/>
          </w:tcPr>
          <w:p w14:paraId="19EA073C" w14:textId="09242C99"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2CC32769" wp14:editId="7D9122C3">
                  <wp:extent cx="540000" cy="108000"/>
                  <wp:effectExtent l="0" t="0" r="0" b="6350"/>
                  <wp:docPr id="26" name="Picture 2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68"/>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2243741" w14:textId="5765D9B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55CBB48B" wp14:editId="404DAC51">
                  <wp:extent cx="540000" cy="108000"/>
                  <wp:effectExtent l="0" t="0" r="0" b="6350"/>
                  <wp:docPr id="25" name="Picture 2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26883C5" w14:textId="46B0C949"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2DA2AB1" wp14:editId="2ACB054D">
                  <wp:extent cx="540000" cy="108000"/>
                  <wp:effectExtent l="0" t="0" r="0" b="6350"/>
                  <wp:docPr id="24" name="Picture 2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70"/>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E93D728" w14:textId="182D416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6A474E3" wp14:editId="5908B64C">
                  <wp:extent cx="540000" cy="108000"/>
                  <wp:effectExtent l="0" t="0" r="0" b="6350"/>
                  <wp:docPr id="23" name="Picture 2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8B21B63" w14:textId="06511F5F"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6E24DEDD" wp14:editId="03CD6549">
                  <wp:extent cx="540000" cy="108000"/>
                  <wp:effectExtent l="0" t="0" r="0" b="6350"/>
                  <wp:docPr id="22" name="Picture 22">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72"/>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33D16721" w14:textId="5F0BD951"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786B02D" wp14:editId="6CF869A7">
                  <wp:extent cx="540000" cy="108000"/>
                  <wp:effectExtent l="0" t="0" r="0" b="6350"/>
                  <wp:docPr id="21" name="Picture 2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06BD291C" w14:textId="77777777" w:rsidTr="00333301">
        <w:tc>
          <w:tcPr>
            <w:tcW w:w="2041" w:type="dxa"/>
            <w:shd w:val="clear" w:color="auto" w:fill="FFFFFF"/>
            <w:vAlign w:val="center"/>
            <w:hideMark/>
          </w:tcPr>
          <w:p w14:paraId="32B67D2B"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red imported fire ant</w:t>
            </w:r>
          </w:p>
        </w:tc>
        <w:tc>
          <w:tcPr>
            <w:tcW w:w="1247" w:type="dxa"/>
            <w:shd w:val="clear" w:color="auto" w:fill="FFFFFF"/>
            <w:vAlign w:val="center"/>
            <w:hideMark/>
          </w:tcPr>
          <w:p w14:paraId="1DECA58D" w14:textId="1378CBE4"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25216845" wp14:editId="10A395FC">
                  <wp:extent cx="540000" cy="108000"/>
                  <wp:effectExtent l="0" t="0" r="0" b="6350"/>
                  <wp:docPr id="20" name="Picture 2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1A97DE47" w14:textId="257D30AF"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DA9E235" wp14:editId="55DB5064">
                  <wp:extent cx="540000" cy="108000"/>
                  <wp:effectExtent l="0" t="0" r="0" b="6350"/>
                  <wp:docPr id="19" name="Picture 1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F370B48" w14:textId="0DB553F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4957B523" wp14:editId="061648A2">
                  <wp:extent cx="540000" cy="108000"/>
                  <wp:effectExtent l="0" t="0" r="0" b="6350"/>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76"/>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DB8998F" w14:textId="31A097EC"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44CCEE29" wp14:editId="3F3E66C0">
                  <wp:extent cx="540000" cy="108000"/>
                  <wp:effectExtent l="0" t="0" r="0" b="6350"/>
                  <wp:docPr id="17" name="Picture 1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7"/>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DE7B29A" w14:textId="4B423BC4"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4D96AB2" wp14:editId="55C56367">
                  <wp:extent cx="540000" cy="108000"/>
                  <wp:effectExtent l="0" t="0" r="0" b="6350"/>
                  <wp:docPr id="16" name="Picture 1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78"/>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3CBBABDE" w14:textId="05F38B91"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23DEF34D" wp14:editId="5390E825">
                  <wp:extent cx="540000" cy="108000"/>
                  <wp:effectExtent l="0" t="0" r="0" b="6350"/>
                  <wp:docPr id="15" name="Picture 1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77B0BF06" w14:textId="77777777" w:rsidTr="00333301">
        <w:tc>
          <w:tcPr>
            <w:tcW w:w="2041" w:type="dxa"/>
            <w:shd w:val="clear" w:color="auto" w:fill="FFFFFF"/>
            <w:vAlign w:val="center"/>
            <w:hideMark/>
          </w:tcPr>
          <w:p w14:paraId="21DED943"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Argentine ant</w:t>
            </w:r>
          </w:p>
        </w:tc>
        <w:tc>
          <w:tcPr>
            <w:tcW w:w="1247" w:type="dxa"/>
            <w:shd w:val="clear" w:color="auto" w:fill="FFFFFF"/>
            <w:vAlign w:val="center"/>
            <w:hideMark/>
          </w:tcPr>
          <w:p w14:paraId="7D419AC1" w14:textId="2C0BCF2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B289323" wp14:editId="36C0DC3E">
                  <wp:extent cx="540000" cy="108000"/>
                  <wp:effectExtent l="0" t="0" r="0" b="6350"/>
                  <wp:docPr id="14" name="Picture 14">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80"/>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8DADFE3" w14:textId="7D19A1EF"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EA1681B" wp14:editId="347AF303">
                  <wp:extent cx="540000" cy="108000"/>
                  <wp:effectExtent l="0" t="0" r="0" b="6350"/>
                  <wp:docPr id="12" name="Picture 1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8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FCBF861" w14:textId="0A9066B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12384BD" wp14:editId="28AC460A">
                  <wp:extent cx="540000" cy="108000"/>
                  <wp:effectExtent l="0" t="0" r="0" b="6350"/>
                  <wp:docPr id="6" name="Picture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82"/>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2F04972D" w14:textId="0B9AE60A"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AA81197" wp14:editId="5CB3B8FF">
                  <wp:extent cx="540000" cy="108000"/>
                  <wp:effectExtent l="0" t="0" r="0" b="6350"/>
                  <wp:docPr id="5" name="Picture 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8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E286F70" w14:textId="067FA2D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5CB799E8" wp14:editId="5E9EEB8A">
                  <wp:extent cx="540000" cy="108000"/>
                  <wp:effectExtent l="0" t="0" r="0" b="6350"/>
                  <wp:docPr id="4" name="Picture 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8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0481093" w14:textId="49CA499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A984123" wp14:editId="52C37801">
                  <wp:extent cx="540000" cy="108000"/>
                  <wp:effectExtent l="0" t="0" r="0" b="6350"/>
                  <wp:docPr id="2" name="Picture 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8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bl>
    <w:p w14:paraId="30CA25DC" w14:textId="77777777" w:rsidR="00333301" w:rsidRDefault="00333301" w:rsidP="00333301"/>
    <w:p w14:paraId="50E6A35B" w14:textId="77777777" w:rsidR="00333301" w:rsidRDefault="00333301" w:rsidP="00333301">
      <w:r>
        <w:t>Poisons or toxicants are typically delivered together with in an attractant in a bait matrix. This matrix may be in the form of a solid, a powder, a paste or a liquid. The composition of this bait matrix is tailored to the food preferences of the target ant species (the attractant).</w:t>
      </w:r>
    </w:p>
    <w:p w14:paraId="3B15BE50" w14:textId="3F1A29C1" w:rsidR="00333301" w:rsidRDefault="00333301" w:rsidP="00333301">
      <w:r>
        <w:t xml:space="preserve">Ants may be broadly separated into meat/grease ants and sugar ants depending on whether they mostly forage for protein or carbohydrates. These preferences may differ depending on which point in their life cycle the ants are in, or what the prevailing weather conditions are. For example, when larvae are being fed there will be increased foraging for protein. Long periods of rain dilute available sugar resources, so there will be increased demand for carbohydrates. It is therefore essential to understand the target species' life cycle and biology when planning treatment. In the Pacific Islands, where temperatures rarely fall below 20°C, breeding can be assumed to occur </w:t>
      </w:r>
      <w:r w:rsidR="000542E1">
        <w:t>year-round</w:t>
      </w:r>
      <w:r>
        <w:t>.</w:t>
      </w:r>
    </w:p>
    <w:p w14:paraId="4C32DE40" w14:textId="77777777" w:rsidR="00333301" w:rsidRDefault="00333301" w:rsidP="00333301">
      <w:r>
        <w:t>A particular bait matrix or treatment product may be successful in managing a species in one environment but not another. When trying to manage an invasive ant species, it is important to gather as much information about baits that have been successful in environments comparable to your own before commencing any management activity.</w:t>
      </w:r>
    </w:p>
    <w:p w14:paraId="56851943" w14:textId="77777777" w:rsidR="00333301" w:rsidRDefault="00333301" w:rsidP="00333301">
      <w:r>
        <w:t>Read the case studies of ant management actions in the Pacific region to find examples of treatment options in situations similar to yours.</w:t>
      </w:r>
    </w:p>
    <w:p w14:paraId="259199E2" w14:textId="77777777" w:rsidR="00866837" w:rsidRPr="00866837" w:rsidRDefault="00866837" w:rsidP="00866837">
      <w:pPr>
        <w:rPr>
          <w:b/>
          <w:bCs/>
        </w:rPr>
      </w:pPr>
      <w:r w:rsidRPr="00866837">
        <w:rPr>
          <w:b/>
          <w:bCs/>
        </w:rPr>
        <w:t>SOURCES:</w:t>
      </w:r>
    </w:p>
    <w:p w14:paraId="2AB3312E" w14:textId="77777777" w:rsidR="00866837" w:rsidRDefault="00866837" w:rsidP="00866837">
      <w:r>
        <w:t xml:space="preserve">Pacific Invasive Ant Toolkit: Choosing a treatment option </w:t>
      </w:r>
      <w:hyperlink r:id="rId86" w:history="1">
        <w:r w:rsidRPr="00692C14">
          <w:rPr>
            <w:rStyle w:val="Hyperlink"/>
          </w:rPr>
          <w:t>http://piat.org.nz/index.php?page=choosing-a-treatment-option</w:t>
        </w:r>
      </w:hyperlink>
      <w:r>
        <w:t xml:space="preserve"> </w:t>
      </w:r>
    </w:p>
    <w:p w14:paraId="37727539" w14:textId="0E95FBE0" w:rsidR="00866837" w:rsidRDefault="00866837" w:rsidP="00866837">
      <w:r>
        <w:t xml:space="preserve">Pacific Invasive Ant Toolkit: Case studies </w:t>
      </w:r>
      <w:hyperlink r:id="rId87" w:history="1">
        <w:r w:rsidRPr="00692C14">
          <w:rPr>
            <w:rStyle w:val="Hyperlink"/>
          </w:rPr>
          <w:t>http://piat.org.nz/index.php?page=management-case-studies</w:t>
        </w:r>
      </w:hyperlink>
      <w:r>
        <w:t xml:space="preserve"> </w:t>
      </w:r>
    </w:p>
    <w:p w14:paraId="2AEC75BA" w14:textId="3EA8FA14" w:rsidR="00333301" w:rsidRDefault="00333301" w:rsidP="00866837">
      <w:r>
        <w:t xml:space="preserve">Pacific Invasive Ant Toolkit: Spreadsheet of treatment options </w:t>
      </w:r>
      <w:hyperlink r:id="rId88" w:history="1">
        <w:r w:rsidRPr="00692C14">
          <w:rPr>
            <w:rStyle w:val="Hyperlink"/>
          </w:rPr>
          <w:t>http://piat.org.nz/uploads/PIAT_content/xls/Toxicant%20concs%20product%20and%20envi%20fate%20matrix.xlsx</w:t>
        </w:r>
      </w:hyperlink>
      <w:r>
        <w:t xml:space="preserve"> </w:t>
      </w:r>
    </w:p>
    <w:p w14:paraId="738E960C" w14:textId="7D1A5030" w:rsidR="00193DAC" w:rsidRDefault="00193DAC" w:rsidP="00866837">
      <w:r w:rsidRPr="00193DAC">
        <w:t>PIAT invasive ant management database</w:t>
      </w:r>
      <w:r>
        <w:t xml:space="preserve"> </w:t>
      </w:r>
      <w:hyperlink r:id="rId89" w:history="1">
        <w:r w:rsidRPr="00692C14">
          <w:rPr>
            <w:rStyle w:val="Hyperlink"/>
          </w:rPr>
          <w:t>http://piat.org.nz/uploads/PIAT_content/xls/Ant%20management%20matrix.xlsx</w:t>
        </w:r>
      </w:hyperlink>
      <w:r>
        <w:t xml:space="preserve"> </w:t>
      </w:r>
    </w:p>
    <w:p w14:paraId="08BBFAE3" w14:textId="203B5392" w:rsidR="002B5338" w:rsidRDefault="002B5338" w:rsidP="00B124DA">
      <w:pPr>
        <w:pStyle w:val="Heading3"/>
      </w:pPr>
      <w:bookmarkStart w:id="16" w:name="_Toc109205791"/>
      <w:r>
        <w:t>Training</w:t>
      </w:r>
      <w:bookmarkEnd w:id="16"/>
      <w:r>
        <w:t xml:space="preserve"> </w:t>
      </w:r>
    </w:p>
    <w:p w14:paraId="1F01DC69" w14:textId="35C95FA0" w:rsidR="00333301" w:rsidRDefault="00834410" w:rsidP="00333301">
      <w:r>
        <w:t>Make a list of training requirements to ensure the team can conduct EDRR.</w:t>
      </w:r>
      <w:r w:rsidR="000D45CF">
        <w:t xml:space="preserve"> </w:t>
      </w:r>
      <w:r w:rsidR="00333301">
        <w:t>Training may be required to:</w:t>
      </w:r>
    </w:p>
    <w:p w14:paraId="7E7F0425" w14:textId="23A716A4" w:rsidR="00834410" w:rsidRDefault="00834410" w:rsidP="00DD0382">
      <w:pPr>
        <w:pStyle w:val="ListParagraph"/>
        <w:numPr>
          <w:ilvl w:val="0"/>
          <w:numId w:val="12"/>
        </w:numPr>
      </w:pPr>
      <w:r>
        <w:t>Identify target species</w:t>
      </w:r>
      <w:r w:rsidR="000D45CF">
        <w:t xml:space="preserve"> – See section 10.4 for guidelines on identification</w:t>
      </w:r>
    </w:p>
    <w:p w14:paraId="3777386F" w14:textId="5C1C4FD8" w:rsidR="00333301" w:rsidRDefault="00834410" w:rsidP="00DD0382">
      <w:pPr>
        <w:pStyle w:val="ListParagraph"/>
        <w:numPr>
          <w:ilvl w:val="0"/>
          <w:numId w:val="12"/>
        </w:numPr>
      </w:pPr>
      <w:r>
        <w:t>Undertake</w:t>
      </w:r>
      <w:r w:rsidR="00333301">
        <w:t xml:space="preserve"> </w:t>
      </w:r>
      <w:r w:rsidR="00311BC5">
        <w:t xml:space="preserve">delimiting, </w:t>
      </w:r>
      <w:r w:rsidR="00333301">
        <w:t>surveillance</w:t>
      </w:r>
      <w:r w:rsidR="00311BC5">
        <w:t xml:space="preserve"> and monitoring</w:t>
      </w:r>
      <w:r w:rsidR="000D45CF">
        <w:t xml:space="preserve"> – See section 10.</w:t>
      </w:r>
      <w:r w:rsidR="00662B86">
        <w:t>3</w:t>
      </w:r>
    </w:p>
    <w:p w14:paraId="10B3800A" w14:textId="3D893C67" w:rsidR="00333301" w:rsidRDefault="00834410" w:rsidP="00DD0382">
      <w:pPr>
        <w:pStyle w:val="ListParagraph"/>
        <w:numPr>
          <w:ilvl w:val="0"/>
          <w:numId w:val="12"/>
        </w:numPr>
      </w:pPr>
      <w:r>
        <w:t>Undertake</w:t>
      </w:r>
      <w:r w:rsidR="00333301">
        <w:t xml:space="preserve"> treatment application</w:t>
      </w:r>
      <w:r w:rsidR="000D45CF">
        <w:t xml:space="preserve"> – See section 10.4 for guidelines</w:t>
      </w:r>
    </w:p>
    <w:p w14:paraId="31796BF9" w14:textId="1722FC3A" w:rsidR="002B5338" w:rsidRDefault="00340DD3" w:rsidP="00B124DA">
      <w:pPr>
        <w:pStyle w:val="Heading3"/>
      </w:pPr>
      <w:bookmarkStart w:id="17" w:name="_Toc109205792"/>
      <w:r>
        <w:t>Equipment</w:t>
      </w:r>
      <w:bookmarkEnd w:id="17"/>
    </w:p>
    <w:p w14:paraId="4706B9AF" w14:textId="6DB99CC4" w:rsidR="00834410" w:rsidRDefault="000D45CF" w:rsidP="00834410">
      <w:r>
        <w:t xml:space="preserve">Make a list of </w:t>
      </w:r>
      <w:r w:rsidR="00340DD3">
        <w:t>equipment</w:t>
      </w:r>
      <w:r>
        <w:t xml:space="preserve"> require to conduct EDRR. </w:t>
      </w:r>
      <w:r w:rsidR="00834410">
        <w:t>The tools required will include:</w:t>
      </w:r>
    </w:p>
    <w:p w14:paraId="68E039DD" w14:textId="5D6354B4" w:rsidR="00834410" w:rsidRDefault="00834410" w:rsidP="0061239F">
      <w:pPr>
        <w:pStyle w:val="ListParagraph"/>
        <w:numPr>
          <w:ilvl w:val="0"/>
          <w:numId w:val="16"/>
        </w:numPr>
      </w:pPr>
      <w:r>
        <w:lastRenderedPageBreak/>
        <w:t>Identification</w:t>
      </w:r>
    </w:p>
    <w:p w14:paraId="1217F2DE" w14:textId="55014AC9" w:rsidR="000D45CF" w:rsidRDefault="000D45CF" w:rsidP="0061239F">
      <w:pPr>
        <w:pStyle w:val="ListParagraph"/>
        <w:numPr>
          <w:ilvl w:val="1"/>
          <w:numId w:val="16"/>
        </w:numPr>
      </w:pPr>
      <w:r>
        <w:t>Dissecting microscopes</w:t>
      </w:r>
    </w:p>
    <w:p w14:paraId="3BCCECD7" w14:textId="2D9EF59C" w:rsidR="000D45CF" w:rsidRDefault="000D45CF" w:rsidP="0061239F">
      <w:pPr>
        <w:pStyle w:val="ListParagraph"/>
        <w:numPr>
          <w:ilvl w:val="1"/>
          <w:numId w:val="16"/>
        </w:numPr>
      </w:pPr>
      <w:r>
        <w:t>Reference materials for ants (samples in ethanol, resin blocks, taxonomic keys)</w:t>
      </w:r>
    </w:p>
    <w:p w14:paraId="3FA6C4CE" w14:textId="77777777" w:rsidR="000D45CF" w:rsidRDefault="000D45CF" w:rsidP="0061239F">
      <w:pPr>
        <w:pStyle w:val="ListParagraph"/>
        <w:numPr>
          <w:ilvl w:val="1"/>
          <w:numId w:val="16"/>
        </w:numPr>
      </w:pPr>
      <w:r>
        <w:t>Ethanol (70%)</w:t>
      </w:r>
    </w:p>
    <w:p w14:paraId="7BD8DE5C" w14:textId="586E0BED" w:rsidR="000D45CF" w:rsidRDefault="000D45CF" w:rsidP="0061239F">
      <w:pPr>
        <w:pStyle w:val="ListParagraph"/>
        <w:numPr>
          <w:ilvl w:val="1"/>
          <w:numId w:val="16"/>
        </w:numPr>
      </w:pPr>
      <w:r>
        <w:t xml:space="preserve">Fine-tipped forceps </w:t>
      </w:r>
    </w:p>
    <w:p w14:paraId="4E78783E" w14:textId="10CC621C" w:rsidR="00311BC5" w:rsidRDefault="00311BC5" w:rsidP="0061239F">
      <w:pPr>
        <w:pStyle w:val="ListParagraph"/>
        <w:numPr>
          <w:ilvl w:val="0"/>
          <w:numId w:val="16"/>
        </w:numPr>
      </w:pPr>
      <w:r>
        <w:t xml:space="preserve">Delimiting, </w:t>
      </w:r>
      <w:r w:rsidR="00834410">
        <w:t>Surveillance</w:t>
      </w:r>
      <w:r w:rsidRPr="00311BC5">
        <w:t xml:space="preserve"> </w:t>
      </w:r>
      <w:r>
        <w:t>and Monitoring</w:t>
      </w:r>
    </w:p>
    <w:p w14:paraId="0BDC8BF0" w14:textId="44E55C22" w:rsidR="000D45CF" w:rsidRDefault="000D45CF" w:rsidP="0061239F">
      <w:pPr>
        <w:pStyle w:val="ListParagraph"/>
        <w:numPr>
          <w:ilvl w:val="1"/>
          <w:numId w:val="16"/>
        </w:numPr>
      </w:pPr>
      <w:r>
        <w:t xml:space="preserve">Depending on the species, supplies will include sugar, jam, peanut butter, sausage, fish, pet food </w:t>
      </w:r>
      <w:r w:rsidR="00370839">
        <w:t>and so on</w:t>
      </w:r>
      <w:r>
        <w:t>. See section 10.3 on surveillance for more details</w:t>
      </w:r>
    </w:p>
    <w:p w14:paraId="45E40B79" w14:textId="65B0D6DC" w:rsidR="00662B86" w:rsidRDefault="00834410" w:rsidP="0061239F">
      <w:pPr>
        <w:pStyle w:val="ListParagraph"/>
        <w:numPr>
          <w:ilvl w:val="0"/>
          <w:numId w:val="16"/>
        </w:numPr>
      </w:pPr>
      <w:r>
        <w:t>Treatment</w:t>
      </w:r>
      <w:r w:rsidR="00662B86">
        <w:t xml:space="preserve"> (w</w:t>
      </w:r>
      <w:r w:rsidR="00340DD3">
        <w:t>ill depend on the treatment products chosen</w:t>
      </w:r>
      <w:r w:rsidR="00662B86">
        <w:t>). See section 10.</w:t>
      </w:r>
      <w:r w:rsidR="002E2CFD">
        <w:t>2.2.1 and 10.</w:t>
      </w:r>
      <w:r w:rsidR="00662B86">
        <w:t>4 for details</w:t>
      </w:r>
      <w:r w:rsidR="002E2CFD">
        <w:t>.</w:t>
      </w:r>
    </w:p>
    <w:p w14:paraId="61B76264" w14:textId="4C2FB24D" w:rsidR="000D45CF" w:rsidRDefault="000D45CF" w:rsidP="00B124DA">
      <w:pPr>
        <w:pStyle w:val="Heading2"/>
      </w:pPr>
      <w:bookmarkStart w:id="18" w:name="_Toc109205793"/>
      <w:r>
        <w:t>Obtain permits</w:t>
      </w:r>
      <w:bookmarkEnd w:id="18"/>
      <w:r>
        <w:t xml:space="preserve"> </w:t>
      </w:r>
    </w:p>
    <w:p w14:paraId="5CD821E4" w14:textId="64AF5C1A" w:rsidR="002E2CFD" w:rsidRDefault="002E2CFD" w:rsidP="002E2CFD">
      <w:r>
        <w:t>Permits required will depend on treatment options chosen and the pesticide registration process. It is important to bear in mind that some treatment products may not be permitted in some countries. For example, in United States affiliated territories, products that contain Fipronil are not permitted.</w:t>
      </w:r>
    </w:p>
    <w:p w14:paraId="3B4D1CCC" w14:textId="5200F117" w:rsidR="002E2CFD" w:rsidRDefault="002E2CFD" w:rsidP="002E2CFD">
      <w:r>
        <w:t xml:space="preserve">Obtaining a permit is likely to involve environmental impact assessment. The PIAT </w:t>
      </w:r>
      <w:r w:rsidR="00A73BCD">
        <w:t>has</w:t>
      </w:r>
      <w:r>
        <w:t xml:space="preserve"> information on all the commonly used pesticides and their environmental impacts:</w:t>
      </w:r>
    </w:p>
    <w:p w14:paraId="3E0FB328" w14:textId="05810898" w:rsidR="00990B71" w:rsidRDefault="00990B71" w:rsidP="002E2CFD">
      <w:r>
        <w:t>Permission will also be needed from local community leaders.</w:t>
      </w:r>
    </w:p>
    <w:p w14:paraId="4F2041F0" w14:textId="590C090D" w:rsidR="002E2CFD" w:rsidRDefault="002E2CFD" w:rsidP="00B124DA">
      <w:pPr>
        <w:pStyle w:val="Heading3"/>
      </w:pPr>
      <w:r>
        <w:t xml:space="preserve"> </w:t>
      </w:r>
      <w:bookmarkStart w:id="19" w:name="_Toc109205794"/>
      <w:r>
        <w:t>Environmental and social impact considerations</w:t>
      </w:r>
      <w:bookmarkEnd w:id="19"/>
    </w:p>
    <w:p w14:paraId="238E6EB4" w14:textId="77777777" w:rsidR="002E2CFD" w:rsidRPr="002E2CFD" w:rsidRDefault="002E2CFD" w:rsidP="002E2CFD">
      <w:r>
        <w:t>Before planning an ant </w:t>
      </w:r>
      <w:hyperlink r:id="rId90" w:anchor="management" w:tgtFrame="_blank" w:history="1">
        <w:r w:rsidRPr="002E2CFD">
          <w:t>management</w:t>
        </w:r>
      </w:hyperlink>
      <w:r>
        <w:t> programme (or even deciding which pesticides to use around your home), you must have a good understanding of the </w:t>
      </w:r>
      <w:hyperlink r:id="rId91" w:anchor="pest" w:history="1">
        <w:r w:rsidRPr="002E2CFD">
          <w:t>pesticides</w:t>
        </w:r>
      </w:hyperlink>
      <w:r>
        <w:t> available, the considerations associated with their use and their potential non-target effects. We provide information on </w:t>
      </w:r>
      <w:hyperlink r:id="rId92" w:anchor="choose-treatment" w:history="1">
        <w:r w:rsidRPr="002E2CFD">
          <w:t>appropriate treatment options</w:t>
        </w:r>
      </w:hyperlink>
      <w:r w:rsidRPr="002E2CFD">
        <w:t> for the most problematic ants in various environments.</w:t>
      </w:r>
    </w:p>
    <w:p w14:paraId="2A39B30D" w14:textId="297DA19B" w:rsidR="002E2CFD" w:rsidRDefault="002E2CFD" w:rsidP="002E2CFD">
      <w:r>
        <w:t xml:space="preserve">It is also important to consider </w:t>
      </w:r>
      <w:r w:rsidRPr="002E2CFD">
        <w:t>whether </w:t>
      </w:r>
      <w:hyperlink r:id="rId93" w:history="1">
        <w:r w:rsidRPr="002E2CFD">
          <w:t>legislation exists</w:t>
        </w:r>
      </w:hyperlink>
      <w:r w:rsidRPr="002E2CFD">
        <w:t> that either permits or forbids the use of a particular pesticide or group of pesticides either in a specific environment (</w:t>
      </w:r>
      <w:r w:rsidR="00370839">
        <w:t>such as</w:t>
      </w:r>
      <w:r w:rsidR="00AD2838">
        <w:t xml:space="preserve"> </w:t>
      </w:r>
      <w:r w:rsidRPr="002E2CFD">
        <w:t>conservation areas) or altogether. Some of the more potent insecticides may only be available to and used by trained and certified "approved handlers". </w:t>
      </w:r>
      <w:hyperlink r:id="rId94" w:history="1">
        <w:r w:rsidRPr="002E2CFD">
          <w:t>This legislation</w:t>
        </w:r>
      </w:hyperlink>
      <w:r w:rsidRPr="002E2CFD">
        <w:t> will likely be the result of an assessment of the toxicity, persistence and potential non-target effects of the</w:t>
      </w:r>
      <w:r>
        <w:t xml:space="preserve"> pesticide, undertaken by a country's Environmental Protection Agency (EPA) or equivalent.</w:t>
      </w:r>
    </w:p>
    <w:p w14:paraId="0296D464" w14:textId="77777777" w:rsidR="002E2CFD" w:rsidRDefault="002E2CFD" w:rsidP="002E2CFD">
      <w:r>
        <w:t xml:space="preserve">At scales larger than domestic use, </w:t>
      </w:r>
      <w:r w:rsidRPr="002E2CFD">
        <w:t>pesticide use should be accompanied by a </w:t>
      </w:r>
      <w:hyperlink r:id="rId95" w:history="1">
        <w:r w:rsidRPr="002E2CFD">
          <w:t>monitoring programme</w:t>
        </w:r>
      </w:hyperlink>
      <w:r w:rsidRPr="002E2CFD">
        <w:t> that assesses its success in achieving its </w:t>
      </w:r>
      <w:hyperlink r:id="rId96" w:anchor="management" w:tgtFrame="_blank" w:history="1">
        <w:r w:rsidRPr="002E2CFD">
          <w:t>management</w:t>
        </w:r>
      </w:hyperlink>
      <w:r w:rsidRPr="002E2CFD">
        <w:t> goals and identifying any </w:t>
      </w:r>
      <w:hyperlink r:id="rId97" w:history="1">
        <w:r w:rsidRPr="002E2CFD">
          <w:t>non-target effects</w:t>
        </w:r>
      </w:hyperlink>
      <w:r w:rsidRPr="002E2CFD">
        <w:t> or </w:t>
      </w:r>
      <w:hyperlink r:id="rId98" w:anchor="impact" w:tgtFrame="_blank" w:history="1">
        <w:r w:rsidRPr="002E2CFD">
          <w:t>impacts</w:t>
        </w:r>
      </w:hyperlink>
      <w:r w:rsidRPr="002E2CFD">
        <w:t> on human or environmental</w:t>
      </w:r>
      <w:r>
        <w:t xml:space="preserve"> health.</w:t>
      </w:r>
    </w:p>
    <w:p w14:paraId="6F5EAB8F" w14:textId="77777777" w:rsidR="002E2CFD" w:rsidRDefault="002E2CFD" w:rsidP="002E2CFD">
      <w:r>
        <w:t xml:space="preserve">Where </w:t>
      </w:r>
      <w:r w:rsidRPr="002E2CFD">
        <w:t>proposed management of an </w:t>
      </w:r>
      <w:hyperlink r:id="rId99" w:anchor="invasive%20ants" w:tgtFrame="_blank" w:history="1">
        <w:r w:rsidRPr="002E2CFD">
          <w:t>invasive ant</w:t>
        </w:r>
      </w:hyperlink>
      <w:r w:rsidRPr="002E2CFD">
        <w:t> </w:t>
      </w:r>
      <w:hyperlink r:id="rId100" w:anchor="incursion" w:tgtFrame="_blank" w:history="1">
        <w:r w:rsidRPr="002E2CFD">
          <w:t>incursion</w:t>
        </w:r>
      </w:hyperlink>
      <w:r w:rsidRPr="002E2CFD">
        <w:t> is to be undertaken using insecticide, an </w:t>
      </w:r>
      <w:hyperlink r:id="rId101" w:anchor="EIA" w:tgtFrame="_blank" w:history="1">
        <w:r w:rsidRPr="002E2CFD">
          <w:t>Environmental Impact Assessment</w:t>
        </w:r>
      </w:hyperlink>
      <w:r w:rsidRPr="002E2CFD">
        <w:t> (EIA) or </w:t>
      </w:r>
      <w:hyperlink r:id="rId102" w:anchor="EIA" w:tgtFrame="_blank" w:history="1">
        <w:r w:rsidRPr="002E2CFD">
          <w:t>Environmental and Social Impact Assessments</w:t>
        </w:r>
      </w:hyperlink>
      <w:r w:rsidRPr="002E2CFD">
        <w:t> (ESIA) can be required. This will weigh the possible human and environmental consequences of pesticide use</w:t>
      </w:r>
      <w:r>
        <w:t xml:space="preserve"> against alternative management options and ensure that every effort has been made to minimise those consequences.</w:t>
      </w:r>
    </w:p>
    <w:p w14:paraId="1DE885BD" w14:textId="61E798A3" w:rsidR="002E2CFD" w:rsidRDefault="002E2CFD" w:rsidP="002E2CFD">
      <w:r>
        <w:t xml:space="preserve">In many cases across the Pacific, an ESIA may not be </w:t>
      </w:r>
      <w:r w:rsidRPr="00193DAC">
        <w:t>required for </w:t>
      </w:r>
      <w:hyperlink r:id="rId103" w:anchor="pest" w:tgtFrame="_blank" w:history="1">
        <w:r w:rsidRPr="00193DAC">
          <w:t>pest</w:t>
        </w:r>
      </w:hyperlink>
      <w:r w:rsidRPr="00193DAC">
        <w:t> man</w:t>
      </w:r>
      <w:r>
        <w:t xml:space="preserve">agement. Often, an application for an environmental permit/development permit will first be made with preliminary / basic information and the Environment department or EPA will evaluate the application and then decide whether a permit is issued without an ESIA or whether an ESIA is required. In some </w:t>
      </w:r>
      <w:r w:rsidR="009D7932">
        <w:t>cases,</w:t>
      </w:r>
      <w:r>
        <w:t xml:space="preserve"> import permits will also be required from the Agriculture department, who will decide on whether the pesticide can actually be imported into the country. Most (if not all) countries require permitting / licensing of import, use, distribution and disposal of chemicals/pesticides and have legislation managing this.</w:t>
      </w:r>
    </w:p>
    <w:p w14:paraId="7C5F66B8" w14:textId="77777777" w:rsidR="002E2CFD" w:rsidRDefault="002E2CFD" w:rsidP="002E2CFD">
      <w:r>
        <w:t>Typically, EIAs / ESIAs for pesticide use are required as part of the management process under a country’s Hazardous Substances and New Organisms (HSNO), Conservation, Environmental Protection, Resource Management </w:t>
      </w:r>
      <w:r w:rsidRPr="00193DAC">
        <w:t>or </w:t>
      </w:r>
      <w:hyperlink r:id="rId104" w:anchor="biosecurity" w:tgtFrame="_blank" w:history="1">
        <w:r w:rsidRPr="00193DAC">
          <w:t>Biosecurity</w:t>
        </w:r>
      </w:hyperlink>
      <w:r w:rsidRPr="00193DAC">
        <w:t> Act or equivalent</w:t>
      </w:r>
      <w:r>
        <w:t>(s) depending where the pesticide is to be used. The ESIA will accompany an environmental permit or license application, and work will not be able to start until the application has been approved. You may have conditions on your permit or license.</w:t>
      </w:r>
    </w:p>
    <w:p w14:paraId="72F4907C" w14:textId="77777777" w:rsidR="002E2CFD" w:rsidRDefault="002E2CFD" w:rsidP="002E2CFD">
      <w:r>
        <w:lastRenderedPageBreak/>
        <w:t>Even where country systems (laws, regulations) may not require ESIA, it is possible that development partners will require ESIA / Management Plans. Such development partners include New Zealand Ministry of Foreign Affairs and Trade (MFAT), World Bank and United Nations Development Programme (UNDP).</w:t>
      </w:r>
    </w:p>
    <w:p w14:paraId="2B57D7C4" w14:textId="16617C63" w:rsidR="002E2CFD" w:rsidRDefault="002E2CFD" w:rsidP="002E2CFD">
      <w:r w:rsidRPr="00193DAC">
        <w:t>The </w:t>
      </w:r>
      <w:hyperlink r:id="rId105" w:anchor="EIA" w:tgtFrame="_blank" w:history="1">
        <w:r w:rsidRPr="00193DAC">
          <w:t>EIA / ESIA</w:t>
        </w:r>
      </w:hyperlink>
      <w:r w:rsidRPr="00193DAC">
        <w:t> should also include the outcomes of consultations with affected </w:t>
      </w:r>
      <w:hyperlink r:id="rId106" w:anchor="stakeholder" w:tgtFrame="_blank" w:history="1">
        <w:r w:rsidRPr="00193DAC">
          <w:t>stakeholders</w:t>
        </w:r>
      </w:hyperlink>
      <w:r>
        <w:t>. These stakeholders might be residents or business owners in the treatment area, or other parties potentially affected by either the ants (</w:t>
      </w:r>
      <w:r w:rsidR="00370839">
        <w:t>such as</w:t>
      </w:r>
      <w:r w:rsidR="00AD2838">
        <w:t xml:space="preserve"> </w:t>
      </w:r>
      <w:r>
        <w:t>exporters</w:t>
      </w:r>
      <w:r w:rsidRPr="00193DAC">
        <w:t>) or their </w:t>
      </w:r>
      <w:hyperlink r:id="rId107" w:anchor="treatment" w:tgtFrame="_blank" w:history="1">
        <w:r w:rsidRPr="00193DAC">
          <w:t>treatment</w:t>
        </w:r>
      </w:hyperlink>
      <w:r w:rsidRPr="00193DAC">
        <w:t> (</w:t>
      </w:r>
      <w:r w:rsidR="00370839">
        <w:t>such as</w:t>
      </w:r>
      <w:r w:rsidR="00AD2838">
        <w:t xml:space="preserve"> </w:t>
      </w:r>
      <w:r w:rsidRPr="00193DAC">
        <w:t>organic growers). Make sure</w:t>
      </w:r>
      <w:r>
        <w:t xml:space="preserve"> you talk with vulnerable community members in the area such as those that are looking after children (kindergartens, schools, caregivers).</w:t>
      </w:r>
    </w:p>
    <w:p w14:paraId="63FD3146" w14:textId="77777777" w:rsidR="002E2CFD" w:rsidRDefault="002E2CFD" w:rsidP="002E2CFD">
      <w:r>
        <w:t>An Environmental Impact Assessment should include the following information:</w:t>
      </w:r>
    </w:p>
    <w:p w14:paraId="1A51C6F0" w14:textId="2AD6F75D" w:rsidR="002E2CFD" w:rsidRDefault="002E2CFD" w:rsidP="002E2CFD">
      <w:r>
        <w:t xml:space="preserve">What is being proposed, which species is the target, how much area does it cover, why is it a problem </w:t>
      </w:r>
      <w:r w:rsidR="00370839">
        <w:t>and so on</w:t>
      </w:r>
      <w:r>
        <w:t>.</w:t>
      </w:r>
    </w:p>
    <w:p w14:paraId="50FFD3B9" w14:textId="0B353E31" w:rsidR="002E2CFD" w:rsidRDefault="002E2CFD" w:rsidP="0061239F">
      <w:pPr>
        <w:pStyle w:val="ListParagraph"/>
        <w:numPr>
          <w:ilvl w:val="0"/>
          <w:numId w:val="21"/>
        </w:numPr>
      </w:pPr>
      <w:r>
        <w:t xml:space="preserve">What is being proposed, which species is the target, how much area does it cover, why is it a problem </w:t>
      </w:r>
      <w:r w:rsidR="00370839">
        <w:t>and so on</w:t>
      </w:r>
      <w:r>
        <w:t>.</w:t>
      </w:r>
    </w:p>
    <w:p w14:paraId="016A4C08" w14:textId="1A17BB63" w:rsidR="002E2CFD" w:rsidRDefault="002E2CFD" w:rsidP="0061239F">
      <w:pPr>
        <w:pStyle w:val="ListParagraph"/>
        <w:numPr>
          <w:ilvl w:val="0"/>
          <w:numId w:val="21"/>
        </w:numPr>
      </w:pPr>
      <w:r>
        <w:t>Objective (</w:t>
      </w:r>
      <w:r w:rsidR="00370839">
        <w:t>such as</w:t>
      </w:r>
      <w:r w:rsidR="00AD2838">
        <w:t xml:space="preserve"> </w:t>
      </w:r>
      <w:r>
        <w:t>eradication)</w:t>
      </w:r>
    </w:p>
    <w:p w14:paraId="65F390FE" w14:textId="77777777" w:rsidR="002E2CFD" w:rsidRDefault="002E2CFD" w:rsidP="0061239F">
      <w:pPr>
        <w:pStyle w:val="ListParagraph"/>
        <w:numPr>
          <w:ilvl w:val="0"/>
          <w:numId w:val="21"/>
        </w:numPr>
      </w:pPr>
      <w:r>
        <w:t>Methods (including pesticide type and means of application if applicable)</w:t>
      </w:r>
    </w:p>
    <w:p w14:paraId="4C0E420E" w14:textId="154FC8BF" w:rsidR="002E2CFD" w:rsidRDefault="002E2CFD" w:rsidP="0061239F">
      <w:pPr>
        <w:pStyle w:val="ListParagraph"/>
        <w:numPr>
          <w:ilvl w:val="0"/>
          <w:numId w:val="21"/>
        </w:numPr>
      </w:pPr>
      <w:r>
        <w:t>A description of the environment (including the community) where the activity will occur – (</w:t>
      </w:r>
      <w:r w:rsidR="00370839">
        <w:t>such as</w:t>
      </w:r>
      <w:r w:rsidR="00AD2838">
        <w:t xml:space="preserve"> </w:t>
      </w:r>
      <w:r>
        <w:t>urban, rural, commercial port)</w:t>
      </w:r>
    </w:p>
    <w:p w14:paraId="5A08F9F6" w14:textId="77777777" w:rsidR="002E2CFD" w:rsidRDefault="002E2CFD" w:rsidP="0061239F">
      <w:pPr>
        <w:pStyle w:val="ListParagraph"/>
        <w:numPr>
          <w:ilvl w:val="1"/>
          <w:numId w:val="21"/>
        </w:numPr>
      </w:pPr>
      <w:r>
        <w:t>Sensitive features of the environment or community (kindergartens, hospitals, schools, mangroves, water bodies, native animals and sensitive, non-target species)</w:t>
      </w:r>
    </w:p>
    <w:p w14:paraId="256A3B45" w14:textId="77777777" w:rsidR="002E2CFD" w:rsidRDefault="002E2CFD" w:rsidP="0061239F">
      <w:pPr>
        <w:pStyle w:val="ListParagraph"/>
        <w:numPr>
          <w:ilvl w:val="0"/>
          <w:numId w:val="21"/>
        </w:numPr>
      </w:pPr>
      <w:r>
        <w:t>Potential environmental impacts, health risks and benefits of pesticide use</w:t>
      </w:r>
    </w:p>
    <w:p w14:paraId="777084EE" w14:textId="77777777" w:rsidR="002E2CFD" w:rsidRDefault="002E2CFD" w:rsidP="0061239F">
      <w:pPr>
        <w:pStyle w:val="ListParagraph"/>
        <w:numPr>
          <w:ilvl w:val="0"/>
          <w:numId w:val="21"/>
        </w:numPr>
      </w:pPr>
      <w:r>
        <w:t>Proposed means of reducing impacts</w:t>
      </w:r>
    </w:p>
    <w:p w14:paraId="32A88783" w14:textId="77777777" w:rsidR="002E2CFD" w:rsidRDefault="002E2CFD" w:rsidP="0061239F">
      <w:pPr>
        <w:pStyle w:val="ListParagraph"/>
        <w:numPr>
          <w:ilvl w:val="0"/>
          <w:numId w:val="21"/>
        </w:numPr>
      </w:pPr>
      <w:r>
        <w:t>Comparison between proposed means and available alternatives</w:t>
      </w:r>
    </w:p>
    <w:p w14:paraId="0663798C" w14:textId="77777777" w:rsidR="002E2CFD" w:rsidRDefault="002E2CFD" w:rsidP="0061239F">
      <w:pPr>
        <w:pStyle w:val="ListParagraph"/>
        <w:numPr>
          <w:ilvl w:val="0"/>
          <w:numId w:val="21"/>
        </w:numPr>
      </w:pPr>
      <w:r>
        <w:t>Consultation (who will be affected and what do they think?)</w:t>
      </w:r>
    </w:p>
    <w:p w14:paraId="313A91E1" w14:textId="77777777" w:rsidR="002E2CFD" w:rsidRDefault="002E2CFD" w:rsidP="0061239F">
      <w:pPr>
        <w:pStyle w:val="ListParagraph"/>
        <w:numPr>
          <w:ilvl w:val="0"/>
          <w:numId w:val="21"/>
        </w:numPr>
      </w:pPr>
      <w:r>
        <w:t>What measures will be put in place to minimise risks</w:t>
      </w:r>
    </w:p>
    <w:p w14:paraId="67DFDF5B" w14:textId="2EFB2A0C" w:rsidR="002E2CFD" w:rsidRPr="002E2CFD" w:rsidRDefault="002E2CFD" w:rsidP="0061239F">
      <w:pPr>
        <w:pStyle w:val="ListParagraph"/>
        <w:numPr>
          <w:ilvl w:val="0"/>
          <w:numId w:val="21"/>
        </w:numPr>
      </w:pPr>
      <w:r>
        <w:t>A design of the monitoring for non-target effects</w:t>
      </w:r>
    </w:p>
    <w:p w14:paraId="4E49B523" w14:textId="1C8E0A66" w:rsidR="002E2CFD" w:rsidRPr="002E2CFD" w:rsidRDefault="002E2CFD" w:rsidP="002E2CFD">
      <w:r w:rsidRPr="002E2CFD">
        <w:t>On </w:t>
      </w:r>
      <w:hyperlink r:id="rId108" w:anchor="Christmas" w:history="1">
        <w:r w:rsidRPr="002E2CFD">
          <w:t>Christmas Island, Indian Ocean</w:t>
        </w:r>
      </w:hyperlink>
      <w:r w:rsidRPr="002E2CFD">
        <w:t>, an independent consulting company was hired to assess the</w:t>
      </w:r>
      <w:r>
        <w:t xml:space="preserve"> impact of fipronil, used to treat yellow crazy ants, on other invertebrates and the environment. Surveys investigating the potential impact of the fipronil treatment program on invertebrate communities in three different environments were done at three separate times, right </w:t>
      </w:r>
      <w:r w:rsidRPr="002E2CFD">
        <w:t>before </w:t>
      </w:r>
      <w:hyperlink r:id="rId109" w:anchor="treatment" w:tgtFrame="_blank" w:history="1">
        <w:r w:rsidRPr="002E2CFD">
          <w:t>treatment</w:t>
        </w:r>
      </w:hyperlink>
      <w:r w:rsidRPr="002E2CFD">
        <w:t>, immediately after treatment, and 6 months after treatment. Ground-dwelling invertebrates were assessed</w:t>
      </w:r>
      <w:r>
        <w:t xml:space="preserve"> </w:t>
      </w:r>
      <w:r w:rsidRPr="002E2CFD">
        <w:t>using </w:t>
      </w:r>
      <w:hyperlink r:id="rId110" w:history="1">
        <w:r w:rsidRPr="002E2CFD">
          <w:t>pitfall traps</w:t>
        </w:r>
      </w:hyperlink>
      <w:r w:rsidRPr="002E2CFD">
        <w:t>; </w:t>
      </w:r>
      <w:hyperlink r:id="rId111" w:history="1">
        <w:r w:rsidRPr="002E2CFD">
          <w:t>sticky traps</w:t>
        </w:r>
      </w:hyperlink>
      <w:r w:rsidRPr="002E2CFD">
        <w:t> were used</w:t>
      </w:r>
      <w:r>
        <w:t xml:space="preserve"> to collect invertebrates living in the canopy; and aquatic invertebrates were surveyed in freshwater/sediments. To determine if the toxin was accumulating in the environment, soil, water and sediment samples were collected and analysed using liquid chromatography mass spectrometry for the presence of fipronil and its three main toxic degradates (the main toxic compounds fipronil breaks down into: fipronil sulfide, fipronil sulfone and fipronil desulfinyl). Details of the survey methods used can be found </w:t>
      </w:r>
      <w:r w:rsidRPr="002E2CFD">
        <w:t>in </w:t>
      </w:r>
      <w:hyperlink r:id="rId112" w:history="1">
        <w:r w:rsidR="00D079A2" w:rsidRPr="00692C14">
          <w:rPr>
            <w:rStyle w:val="Hyperlink"/>
          </w:rPr>
          <w:t>http://piat.org.nz/uploads/PIAT_content/pdfs/Weeks%20and%20McColl_2011.pdf</w:t>
        </w:r>
      </w:hyperlink>
      <w:r w:rsidR="00D079A2">
        <w:t xml:space="preserve"> </w:t>
      </w:r>
    </w:p>
    <w:p w14:paraId="7CB6D248" w14:textId="77777777" w:rsidR="002E2CFD" w:rsidRDefault="002E2CFD" w:rsidP="002E2CFD">
      <w:r>
        <w:t>Advice on producing </w:t>
      </w:r>
      <w:hyperlink r:id="rId113" w:anchor="EIA" w:tgtFrame="_blank" w:history="1">
        <w:r w:rsidRPr="002E2CFD">
          <w:t>Environmental Impact Assessments</w:t>
        </w:r>
      </w:hyperlink>
      <w:r w:rsidRPr="002E2CFD">
        <w:t> is available from the Environmental Monitoring and Governance division of </w:t>
      </w:r>
      <w:hyperlink r:id="rId114" w:tgtFrame="_blank" w:history="1">
        <w:r w:rsidRPr="002E2CFD">
          <w:t>SPREP</w:t>
        </w:r>
      </w:hyperlink>
      <w:r w:rsidRPr="002E2CFD">
        <w:t>.</w:t>
      </w:r>
    </w:p>
    <w:p w14:paraId="0CAE1ACE" w14:textId="77777777" w:rsidR="002E2CFD" w:rsidRDefault="002E2CFD" w:rsidP="002E2CFD">
      <w:r>
        <w:t>For complex programmes or in sensitive communities or environments, we suggest that you empl</w:t>
      </w:r>
      <w:r w:rsidRPr="002E2CFD">
        <w:t>oy an Environmental Impact Assessment professional, such as a </w:t>
      </w:r>
      <w:hyperlink r:id="rId115" w:tgtFrame="_blank" w:history="1">
        <w:r w:rsidRPr="002E2CFD">
          <w:t>certified environmental practitioner</w:t>
        </w:r>
      </w:hyperlink>
      <w:r>
        <w:t>. </w:t>
      </w:r>
    </w:p>
    <w:p w14:paraId="0E47140D" w14:textId="77777777" w:rsidR="002E2CFD" w:rsidRDefault="002E2CFD" w:rsidP="00B124DA">
      <w:pPr>
        <w:pStyle w:val="Heading3"/>
      </w:pPr>
      <w:bookmarkStart w:id="20" w:name="_Toc109205795"/>
      <w:r>
        <w:t>Some things to think about when preparing your environmental permit / licence application and EIA/ESIA</w:t>
      </w:r>
      <w:bookmarkEnd w:id="20"/>
    </w:p>
    <w:p w14:paraId="57D8E793" w14:textId="4431B6BD" w:rsidR="002E2CFD" w:rsidRPr="002E2CFD" w:rsidRDefault="002E2CFD" w:rsidP="002E2CFD">
      <w:pPr>
        <w:rPr>
          <w:i/>
          <w:iCs/>
        </w:rPr>
      </w:pPr>
      <w:r w:rsidRPr="002E2CFD">
        <w:t xml:space="preserve">How will you safely remove, reuse, recycle or dispose of any waste containers and </w:t>
      </w:r>
      <w:r w:rsidR="009D7932" w:rsidRPr="002E2CFD">
        <w:t>left-over</w:t>
      </w:r>
      <w:r w:rsidRPr="002E2CFD">
        <w:t xml:space="preserve"> chemicals?</w:t>
      </w:r>
      <w:r w:rsidRPr="002E2CFD">
        <w:br/>
      </w:r>
      <w:r w:rsidRPr="002E2CFD">
        <w:rPr>
          <w:i/>
          <w:iCs/>
        </w:rPr>
        <w:t>You may need to return them for safe recycling or disposal in special landfills in New Zealand, Australia or Fiji. Most small islands and atolls will not have any safe disposal areas for hazardous chemicals.</w:t>
      </w:r>
    </w:p>
    <w:p w14:paraId="3738DCBA" w14:textId="77777777" w:rsidR="002E2CFD" w:rsidRPr="002E2CFD" w:rsidRDefault="002E2CFD" w:rsidP="002E2CFD">
      <w:pPr>
        <w:rPr>
          <w:i/>
          <w:iCs/>
        </w:rPr>
      </w:pPr>
      <w:r w:rsidRPr="002E2CFD">
        <w:t>How will you keep people safe when they are using the chemicals?</w:t>
      </w:r>
      <w:r w:rsidRPr="002E2CFD">
        <w:br/>
      </w:r>
      <w:r w:rsidRPr="002E2CFD">
        <w:rPr>
          <w:i/>
          <w:iCs/>
        </w:rPr>
        <w:t>Provide details of training, personal protective equipment and monitoring or health checks.</w:t>
      </w:r>
    </w:p>
    <w:p w14:paraId="1B789BBF" w14:textId="77777777" w:rsidR="002E2CFD" w:rsidRPr="002E2CFD" w:rsidRDefault="002E2CFD" w:rsidP="002E2CFD">
      <w:pPr>
        <w:rPr>
          <w:i/>
          <w:iCs/>
        </w:rPr>
      </w:pPr>
      <w:r>
        <w:lastRenderedPageBreak/>
        <w:t xml:space="preserve">How will you consult with communities, </w:t>
      </w:r>
      <w:r w:rsidRPr="002E2CFD">
        <w:t>businesses and other </w:t>
      </w:r>
      <w:hyperlink r:id="rId116" w:anchor="stakeholder" w:tgtFrame="_blank" w:history="1">
        <w:r w:rsidRPr="002E2CFD">
          <w:t>stakeholders</w:t>
        </w:r>
      </w:hyperlink>
      <w:r w:rsidRPr="002E2CFD">
        <w:t>?</w:t>
      </w:r>
      <w:r>
        <w:br/>
      </w:r>
      <w:r w:rsidRPr="002E2CFD">
        <w:rPr>
          <w:i/>
          <w:iCs/>
        </w:rPr>
        <w:t>Different stakeholders have different needs for information and communication methods. It is important to reach everyone who may be affected, including those that are most vulnerable, such as those looking after children. For consultation guidelines refer to the </w:t>
      </w:r>
      <w:hyperlink r:id="rId117" w:tgtFrame="_blank" w:history="1">
        <w:r w:rsidRPr="002E2CFD">
          <w:rPr>
            <w:i/>
            <w:iCs/>
          </w:rPr>
          <w:t>SPREP Guidelines on EIA</w:t>
        </w:r>
      </w:hyperlink>
      <w:r w:rsidRPr="002E2CFD">
        <w:rPr>
          <w:i/>
          <w:iCs/>
        </w:rPr>
        <w:t> or ask the Country EPA or Department of Environment for advice.</w:t>
      </w:r>
    </w:p>
    <w:p w14:paraId="7CFBAF7F" w14:textId="77777777" w:rsidR="002E2CFD" w:rsidRPr="002E2CFD" w:rsidRDefault="002E2CFD" w:rsidP="002E2CFD">
      <w:pPr>
        <w:rPr>
          <w:i/>
          <w:iCs/>
        </w:rPr>
      </w:pPr>
      <w:r>
        <w:t>How will you </w:t>
      </w:r>
      <w:hyperlink r:id="rId118" w:anchor="monitoring" w:tgtFrame="_blank" w:history="1">
        <w:r w:rsidRPr="002E2CFD">
          <w:t>monitor</w:t>
        </w:r>
      </w:hyperlink>
      <w:r>
        <w:t> the fate of non-target species?</w:t>
      </w:r>
      <w:r>
        <w:br/>
      </w:r>
      <w:r w:rsidRPr="002E2CFD">
        <w:rPr>
          <w:i/>
          <w:iCs/>
        </w:rPr>
        <w:t>Identify any significant habitats nearby or within the </w:t>
      </w:r>
      <w:hyperlink r:id="rId119" w:anchor="treatment" w:tgtFrame="_blank" w:history="1">
        <w:r w:rsidRPr="002E2CFD">
          <w:rPr>
            <w:i/>
            <w:iCs/>
          </w:rPr>
          <w:t>treatment</w:t>
        </w:r>
      </w:hyperlink>
      <w:r w:rsidRPr="002E2CFD">
        <w:rPr>
          <w:i/>
          <w:iCs/>
        </w:rPr>
        <w:t> area (bee hives, crab holes, bird breeding areas) and describe how you will monitor the </w:t>
      </w:r>
      <w:hyperlink r:id="rId120" w:anchor="impact" w:tgtFrame="_blank" w:history="1">
        <w:r w:rsidRPr="002E2CFD">
          <w:rPr>
            <w:i/>
            <w:iCs/>
          </w:rPr>
          <w:t>impacts</w:t>
        </w:r>
      </w:hyperlink>
      <w:r w:rsidRPr="002E2CFD">
        <w:rPr>
          <w:i/>
          <w:iCs/>
        </w:rPr>
        <w:t> on non-target species and what your response will be to any negative impacts).</w:t>
      </w:r>
    </w:p>
    <w:p w14:paraId="5E88956B" w14:textId="77777777" w:rsidR="002E2CFD" w:rsidRPr="002E2CFD" w:rsidRDefault="002E2CFD" w:rsidP="002E2CFD">
      <w:pPr>
        <w:rPr>
          <w:i/>
          <w:iCs/>
        </w:rPr>
      </w:pPr>
      <w:r>
        <w:t>How will you comply with your obligations for environmental and social safeguards from your funding agency?</w:t>
      </w:r>
      <w:r>
        <w:br/>
      </w:r>
      <w:r w:rsidRPr="002E2CFD">
        <w:rPr>
          <w:i/>
          <w:iCs/>
        </w:rPr>
        <w:t>If you are being funded by a development partner such as World Bank, International Finance Corporation (IFC), Australian Department of Foreign Affairs and Trade (DFAT), MFAT or United Nations Environment  Programme (UNEP), you will need to check their requirements for pesticides, hazardous materials, stakeholder consultation and environmental and social impact assessment, to make sure you are meeting your funding obligations as well as the country laws and policies.</w:t>
      </w:r>
    </w:p>
    <w:p w14:paraId="7AF411D1" w14:textId="77777777" w:rsidR="002E2CFD" w:rsidRDefault="002E2CFD" w:rsidP="00B124DA">
      <w:pPr>
        <w:pStyle w:val="Heading3"/>
      </w:pPr>
      <w:bookmarkStart w:id="21" w:name="_Toc109205796"/>
      <w:r>
        <w:t>Pesticides used for ants</w:t>
      </w:r>
      <w:bookmarkEnd w:id="21"/>
    </w:p>
    <w:p w14:paraId="005C7C49" w14:textId="77777777" w:rsidR="002E2CFD" w:rsidRPr="00216242" w:rsidRDefault="002E2CFD" w:rsidP="00216242">
      <w:r>
        <w:t>The rest of this section should provide all the information needed for understanding the effects of pesticide use, to refer to when conducting an </w:t>
      </w:r>
      <w:hyperlink r:id="rId121" w:anchor="EIA" w:tgtFrame="_blank" w:history="1">
        <w:r w:rsidRPr="00216242">
          <w:t>ESIA / EIA</w:t>
        </w:r>
      </w:hyperlink>
      <w:r w:rsidRPr="00216242">
        <w:t> for a project. For </w:t>
      </w:r>
      <w:hyperlink r:id="rId122" w:anchor="invasive%20ants" w:tgtFrame="_blank" w:history="1">
        <w:r w:rsidRPr="00216242">
          <w:t>invasive ants</w:t>
        </w:r>
      </w:hyperlink>
      <w:r w:rsidRPr="00216242">
        <w:t> there are basically three groups of pesticides: </w:t>
      </w:r>
      <w:hyperlink r:id="rId123" w:anchor="neurotoxins" w:history="1">
        <w:r w:rsidRPr="00216242">
          <w:t>neurotoxins</w:t>
        </w:r>
      </w:hyperlink>
      <w:r w:rsidRPr="00216242">
        <w:t>, </w:t>
      </w:r>
      <w:hyperlink r:id="rId124" w:anchor="stomach%20poisons" w:history="1">
        <w:r w:rsidRPr="00216242">
          <w:t>stomach poisons</w:t>
        </w:r>
      </w:hyperlink>
      <w:r w:rsidRPr="00216242">
        <w:t> and </w:t>
      </w:r>
      <w:hyperlink r:id="rId125" w:anchor="insect%20growth%20regulators" w:history="1">
        <w:r w:rsidRPr="00216242">
          <w:t>insect growth regulators</w:t>
        </w:r>
      </w:hyperlink>
      <w:r w:rsidRPr="00216242">
        <w:t>.</w:t>
      </w:r>
    </w:p>
    <w:p w14:paraId="7718ABA5" w14:textId="3E3A564E" w:rsidR="002E2CFD" w:rsidRDefault="002E2CFD" w:rsidP="00216242">
      <w:r>
        <w:t>This </w:t>
      </w:r>
      <w:hyperlink r:id="rId126" w:history="1">
        <w:r w:rsidRPr="00216242">
          <w:t>pesticide summary</w:t>
        </w:r>
      </w:hyperlink>
      <w:r w:rsidRPr="00216242">
        <w:t> </w:t>
      </w:r>
      <w:hyperlink r:id="rId127" w:history="1">
        <w:r w:rsidR="00216242" w:rsidRPr="00692C14">
          <w:rPr>
            <w:rStyle w:val="Hyperlink"/>
          </w:rPr>
          <w:t>http://piat.org.nz/uploads/PIAT_content/xls/Toxicant%20concs%20product%20and%20envi%20fate%20matrix.xlsx</w:t>
        </w:r>
      </w:hyperlink>
      <w:r w:rsidR="00216242">
        <w:t xml:space="preserve"> </w:t>
      </w:r>
      <w:r w:rsidRPr="00216242">
        <w:t>(Excel spreadsheet) describes the known environmental fate of the active ingredients in several commonly used ant </w:t>
      </w:r>
      <w:hyperlink r:id="rId128" w:anchor="control" w:tgtFrame="_blank" w:history="1">
        <w:r w:rsidRPr="00216242">
          <w:t>control</w:t>
        </w:r>
      </w:hyperlink>
      <w:r w:rsidRPr="00216242">
        <w:t> products along with details of toxicant concentrations, application rates, manufacturers and invasive ant species they are known to be effective on. Also check out the </w:t>
      </w:r>
      <w:hyperlink r:id="rId129" w:history="1">
        <w:r w:rsidRPr="00216242">
          <w:t>case studies for management</w:t>
        </w:r>
      </w:hyperlink>
      <w:r w:rsidRPr="00216242">
        <w:t> of different </w:t>
      </w:r>
      <w:hyperlink r:id="rId130" w:anchor="pest" w:tgtFrame="_blank" w:history="1">
        <w:r w:rsidRPr="00216242">
          <w:t>pest</w:t>
        </w:r>
      </w:hyperlink>
      <w:r>
        <w:t> ants to see what others have used.</w:t>
      </w:r>
    </w:p>
    <w:p w14:paraId="087DE2D1" w14:textId="77777777" w:rsidR="002E2CFD" w:rsidRDefault="002E2CFD" w:rsidP="00216242">
      <w:r>
        <w:t>You can use the pesticide summary to find the brand name of the pesticide you want to use, find out the active ingredient, and then use the following sections to find out how the toxin works, ant the effects (and non-target effects).</w:t>
      </w:r>
    </w:p>
    <w:p w14:paraId="60730FD1" w14:textId="77777777" w:rsidR="002E2CFD" w:rsidRDefault="002E2CFD" w:rsidP="00B124DA">
      <w:pPr>
        <w:pStyle w:val="Heading4"/>
      </w:pPr>
      <w:bookmarkStart w:id="22" w:name="_Toc109205797"/>
      <w:r>
        <w:t>1. Neurotoxins</w:t>
      </w:r>
      <w:bookmarkEnd w:id="22"/>
    </w:p>
    <w:p w14:paraId="39329EFE" w14:textId="30D11EEA" w:rsidR="002E2CFD" w:rsidRPr="00216242" w:rsidRDefault="002E2CFD" w:rsidP="00216242">
      <w:hyperlink r:id="rId131" w:history="1">
        <w:r w:rsidRPr="00216242">
          <w:t>Neurotoxins</w:t>
        </w:r>
      </w:hyperlink>
      <w:r w:rsidRPr="00216242">
        <w:t> typically conta</w:t>
      </w:r>
      <w:r>
        <w:t>in fipronil (</w:t>
      </w:r>
      <w:r w:rsidR="00370839">
        <w:t>such as</w:t>
      </w:r>
      <w:r>
        <w:t xml:space="preserve"> Xstinguish, Vanquish Pro, ATTRATHOR, AntOff), indoxacarb (</w:t>
      </w:r>
      <w:r w:rsidR="00370839">
        <w:t>such as</w:t>
      </w:r>
      <w:r w:rsidR="00AD2838">
        <w:t xml:space="preserve"> </w:t>
      </w:r>
      <w:r>
        <w:t>Carbodox, Arilon, Advion, Provaunt), synthetic pyrethroids (</w:t>
      </w:r>
      <w:r w:rsidR="00370839">
        <w:t>such as</w:t>
      </w:r>
      <w:r>
        <w:t xml:space="preserve"> Delta Force, Permex Dust) or neonicotinoids (</w:t>
      </w:r>
      <w:r w:rsidR="00370839">
        <w:t>such as</w:t>
      </w:r>
      <w:r w:rsidR="00AD2838">
        <w:t xml:space="preserve"> </w:t>
      </w:r>
      <w:r>
        <w:t>Safari, Maxforce Quantum, PROTHOR). Neurotoxins disrupt insect central nervous systems by blocking neuron receptors. The poisons are comparatively fast acting, with results visible within a few days. Because of this rapid action, doses should be low to ensure that workers collecting bait survive long enough to transfer the toxin to the queen, larvae and other workers in the nest. More detailed information is available </w:t>
      </w:r>
      <w:hyperlink r:id="rId132" w:history="1">
        <w:r w:rsidRPr="00216242">
          <w:t>here</w:t>
        </w:r>
      </w:hyperlink>
      <w:r w:rsidRPr="00216242">
        <w:t>.</w:t>
      </w:r>
      <w:r w:rsidR="00216242" w:rsidRPr="00216242">
        <w:t xml:space="preserve"> </w:t>
      </w:r>
      <w:hyperlink r:id="rId133" w:history="1">
        <w:r w:rsidR="00216242" w:rsidRPr="00692C14">
          <w:rPr>
            <w:rStyle w:val="Hyperlink"/>
          </w:rPr>
          <w:t>http://piat.org.nz/index.php?page=fipronil</w:t>
        </w:r>
      </w:hyperlink>
      <w:r w:rsidR="00216242">
        <w:t xml:space="preserve"> </w:t>
      </w:r>
    </w:p>
    <w:p w14:paraId="660A367C" w14:textId="77777777" w:rsidR="002E2CFD" w:rsidRDefault="002E2CFD" w:rsidP="00B124DA">
      <w:pPr>
        <w:pStyle w:val="Heading4"/>
      </w:pPr>
      <w:bookmarkStart w:id="23" w:name="_Toc109205798"/>
      <w:r>
        <w:t>2. Stomach poisons</w:t>
      </w:r>
      <w:bookmarkEnd w:id="23"/>
    </w:p>
    <w:p w14:paraId="30D92670" w14:textId="1056BD0F" w:rsidR="002E2CFD" w:rsidRDefault="002E2CFD" w:rsidP="00216242">
      <w:hyperlink r:id="rId134" w:history="1">
        <w:r w:rsidRPr="00216242">
          <w:t>Stomach poisons</w:t>
        </w:r>
      </w:hyperlink>
      <w:r w:rsidRPr="00216242">
        <w:t> include hydramethylnon (</w:t>
      </w:r>
      <w:r w:rsidR="00370839">
        <w:t>such as</w:t>
      </w:r>
      <w:r w:rsidRPr="00216242">
        <w:t> </w:t>
      </w:r>
      <w:hyperlink r:id="rId135" w:tgtFrame="_blank" w:history="1">
        <w:r w:rsidRPr="00216242">
          <w:t>Maxforce</w:t>
        </w:r>
      </w:hyperlink>
      <w:r w:rsidRPr="00216242">
        <w:t> or Amdro), sulfuramid and sodium tetraborate decahydrate (</w:t>
      </w:r>
      <w:r w:rsidR="00370839">
        <w:t>such as</w:t>
      </w:r>
      <w:r w:rsidRPr="00216242">
        <w:t xml:space="preserve"> Borax, Extermina</w:t>
      </w:r>
      <w:r>
        <w:t xml:space="preserve">nt). Stomach poisons act on a variety of metabolic pathways and are lethal to both workers and reproductives (queens and males). Like </w:t>
      </w:r>
      <w:r w:rsidRPr="00216242">
        <w:t>neurotoxins they are comparatively fast acting, so doses should be low. More detailed information is available </w:t>
      </w:r>
      <w:hyperlink r:id="rId136" w:history="1">
        <w:r w:rsidRPr="00216242">
          <w:t>here</w:t>
        </w:r>
      </w:hyperlink>
      <w:r>
        <w:t>.</w:t>
      </w:r>
      <w:r w:rsidR="00216242" w:rsidRPr="00216242">
        <w:t xml:space="preserve"> </w:t>
      </w:r>
      <w:hyperlink r:id="rId137" w:history="1">
        <w:r w:rsidR="00216242" w:rsidRPr="00692C14">
          <w:rPr>
            <w:rStyle w:val="Hyperlink"/>
          </w:rPr>
          <w:t>http://piat.org.nz/index.php?page=stomach-poisons</w:t>
        </w:r>
      </w:hyperlink>
      <w:r w:rsidR="00216242">
        <w:t xml:space="preserve"> </w:t>
      </w:r>
    </w:p>
    <w:p w14:paraId="15A4660A" w14:textId="77777777" w:rsidR="002E2CFD" w:rsidRDefault="002E2CFD" w:rsidP="00B124DA">
      <w:pPr>
        <w:pStyle w:val="Heading4"/>
      </w:pPr>
      <w:bookmarkStart w:id="24" w:name="_Toc109205799"/>
      <w:r>
        <w:t>3. Insect growth regulators</w:t>
      </w:r>
      <w:bookmarkEnd w:id="24"/>
    </w:p>
    <w:p w14:paraId="5EEB4ED2" w14:textId="40BFBF6F" w:rsidR="002E2CFD" w:rsidRDefault="002E2CFD" w:rsidP="00216242">
      <w:hyperlink r:id="rId138" w:history="1">
        <w:r w:rsidRPr="00216242">
          <w:t>Insect growth regulators</w:t>
        </w:r>
      </w:hyperlink>
      <w:r w:rsidRPr="00216242">
        <w:t> (IGRs) include compounds such as fenoxycarb, S-methoprene (</w:t>
      </w:r>
      <w:r w:rsidR="00370839">
        <w:t>such as</w:t>
      </w:r>
      <w:r w:rsidRPr="00216242">
        <w:t xml:space="preserve"> Tango, Engage and Engage P) or pyriproxyfen (</w:t>
      </w:r>
      <w:r w:rsidR="00370839">
        <w:t>such as</w:t>
      </w:r>
      <w:r w:rsidRPr="00216242">
        <w:t xml:space="preserve"> Esteem, Distance). Growth regulators may disrupt development of the queens' ovarian tissue, prevent eg</w:t>
      </w:r>
      <w:r>
        <w:t xml:space="preserve">gs from hatching or disrupt larval development so that reproductive adults do not form. These effects result in sterilization of the colony, but do not affect </w:t>
      </w:r>
      <w:r>
        <w:lastRenderedPageBreak/>
        <w:t xml:space="preserve">surviving workers, which may persist for several months after the application of the toxicant. For this </w:t>
      </w:r>
      <w:r w:rsidR="009D7932">
        <w:t>reason,</w:t>
      </w:r>
      <w:r>
        <w:t xml:space="preserve"> IGRs are often used in conjunction with either neurotoxins or stomach poisons. More detailed information is </w:t>
      </w:r>
      <w:r w:rsidRPr="00216242">
        <w:t>available </w:t>
      </w:r>
      <w:hyperlink r:id="rId139" w:history="1">
        <w:r w:rsidRPr="00216242">
          <w:t>here</w:t>
        </w:r>
      </w:hyperlink>
      <w:r>
        <w:t>.</w:t>
      </w:r>
      <w:r w:rsidR="00216242">
        <w:t xml:space="preserve"> </w:t>
      </w:r>
      <w:hyperlink r:id="rId140" w:history="1">
        <w:r w:rsidR="00216242" w:rsidRPr="00692C14">
          <w:rPr>
            <w:rStyle w:val="Hyperlink"/>
          </w:rPr>
          <w:t>http://piat.org.nz/index.php?page=insect-growth-regulators-igrs</w:t>
        </w:r>
      </w:hyperlink>
      <w:r w:rsidR="00216242">
        <w:t xml:space="preserve"> </w:t>
      </w:r>
    </w:p>
    <w:p w14:paraId="043BA92E" w14:textId="77777777" w:rsidR="002E2CFD" w:rsidRDefault="002E2CFD" w:rsidP="00B124DA">
      <w:pPr>
        <w:pStyle w:val="Heading3"/>
      </w:pPr>
      <w:bookmarkStart w:id="25" w:name="_Toc109205800"/>
      <w:r>
        <w:t>Toxicity</w:t>
      </w:r>
      <w:bookmarkEnd w:id="25"/>
    </w:p>
    <w:p w14:paraId="7FD609D9" w14:textId="77777777" w:rsidR="002E2CFD" w:rsidRDefault="002E2CFD" w:rsidP="00216242">
      <w:r>
        <w:t>Note: toxicity is based on the available information for the pure toxicant and toxicity categories are based on those specified by the United States Environmental Protection Agency presented in the table below.</w:t>
      </w:r>
    </w:p>
    <w:p w14:paraId="5144B641" w14:textId="77777777" w:rsidR="002E2CFD" w:rsidRDefault="002E2CFD" w:rsidP="00216242">
      <w:r>
        <w:t xml:space="preserve">Please read </w:t>
      </w:r>
      <w:r w:rsidRPr="00216242">
        <w:t>the </w:t>
      </w:r>
      <w:hyperlink r:id="rId141" w:history="1">
        <w:r w:rsidRPr="00216242">
          <w:t>Safety Data Sheets (SDS)</w:t>
        </w:r>
      </w:hyperlink>
      <w:r>
        <w:t> and label or brochure for the product.</w:t>
      </w:r>
    </w:p>
    <w:tbl>
      <w:tblPr>
        <w:tblW w:w="8790" w:type="dxa"/>
        <w:tblBorders>
          <w:top w:val="single" w:sz="6" w:space="0" w:color="auto"/>
          <w:bottom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34"/>
        <w:gridCol w:w="1814"/>
        <w:gridCol w:w="1814"/>
        <w:gridCol w:w="1814"/>
        <w:gridCol w:w="1814"/>
      </w:tblGrid>
      <w:tr w:rsidR="00216242" w:rsidRPr="00216242" w14:paraId="7D5F2D53" w14:textId="77777777" w:rsidTr="00A3375B">
        <w:trPr>
          <w:tblHeader/>
        </w:trPr>
        <w:tc>
          <w:tcPr>
            <w:tcW w:w="1534" w:type="dxa"/>
            <w:shd w:val="clear" w:color="auto" w:fill="FFFFFF"/>
            <w:vAlign w:val="center"/>
            <w:hideMark/>
          </w:tcPr>
          <w:p w14:paraId="5410AF28"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US EPA Toxicity Categories</w:t>
            </w:r>
          </w:p>
        </w:tc>
        <w:tc>
          <w:tcPr>
            <w:tcW w:w="1814" w:type="dxa"/>
            <w:shd w:val="clear" w:color="auto" w:fill="FFFFFF"/>
            <w:vAlign w:val="center"/>
            <w:hideMark/>
          </w:tcPr>
          <w:p w14:paraId="1F1C7FAE"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High Toxicity (Danger)</w:t>
            </w:r>
          </w:p>
        </w:tc>
        <w:tc>
          <w:tcPr>
            <w:tcW w:w="1814" w:type="dxa"/>
            <w:shd w:val="clear" w:color="auto" w:fill="FFFFFF"/>
            <w:vAlign w:val="center"/>
            <w:hideMark/>
          </w:tcPr>
          <w:p w14:paraId="235AEA23"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Moderate Toxicity (Warning)</w:t>
            </w:r>
          </w:p>
        </w:tc>
        <w:tc>
          <w:tcPr>
            <w:tcW w:w="1814" w:type="dxa"/>
            <w:shd w:val="clear" w:color="auto" w:fill="FFFFFF"/>
            <w:vAlign w:val="center"/>
            <w:hideMark/>
          </w:tcPr>
          <w:p w14:paraId="71D515D5"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Low Toxicity (Caution)</w:t>
            </w:r>
          </w:p>
        </w:tc>
        <w:tc>
          <w:tcPr>
            <w:tcW w:w="1814" w:type="dxa"/>
            <w:shd w:val="clear" w:color="auto" w:fill="FFFFFF"/>
            <w:vAlign w:val="center"/>
            <w:hideMark/>
          </w:tcPr>
          <w:p w14:paraId="16B37368"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Very Low Toxicity (Caution)</w:t>
            </w:r>
          </w:p>
        </w:tc>
      </w:tr>
      <w:tr w:rsidR="00216242" w14:paraId="4DC245B8" w14:textId="77777777" w:rsidTr="00216242">
        <w:tc>
          <w:tcPr>
            <w:tcW w:w="1534" w:type="dxa"/>
            <w:shd w:val="clear" w:color="auto" w:fill="F0F0F0"/>
            <w:vAlign w:val="center"/>
            <w:hideMark/>
          </w:tcPr>
          <w:p w14:paraId="475AD378" w14:textId="3CA64C72" w:rsidR="002E2CFD" w:rsidRDefault="002E2CFD" w:rsidP="00D079A2">
            <w:r>
              <w:t>Oral</w:t>
            </w:r>
            <w:r w:rsidR="00216242">
              <w:t xml:space="preserve"> </w:t>
            </w:r>
            <w:hyperlink r:id="rId142" w:anchor="LD50" w:tgtFrame="_blank" w:history="1">
              <w:r w:rsidRPr="00216242">
                <w:t>LD50</w:t>
              </w:r>
            </w:hyperlink>
          </w:p>
        </w:tc>
        <w:tc>
          <w:tcPr>
            <w:tcW w:w="1814" w:type="dxa"/>
            <w:shd w:val="clear" w:color="auto" w:fill="F0F0F0"/>
            <w:vAlign w:val="center"/>
            <w:hideMark/>
          </w:tcPr>
          <w:p w14:paraId="026F886D" w14:textId="77777777" w:rsidR="002E2CFD" w:rsidRDefault="002E2CFD" w:rsidP="00D079A2">
            <w:r>
              <w:t>Less than 50 mg/kg</w:t>
            </w:r>
          </w:p>
        </w:tc>
        <w:tc>
          <w:tcPr>
            <w:tcW w:w="1814" w:type="dxa"/>
            <w:shd w:val="clear" w:color="auto" w:fill="F0F0F0"/>
            <w:vAlign w:val="center"/>
            <w:hideMark/>
          </w:tcPr>
          <w:p w14:paraId="0BD16B4F" w14:textId="77777777" w:rsidR="002E2CFD" w:rsidRDefault="002E2CFD" w:rsidP="00D079A2">
            <w:r>
              <w:t>50 - 500 mg/kg</w:t>
            </w:r>
          </w:p>
        </w:tc>
        <w:tc>
          <w:tcPr>
            <w:tcW w:w="1814" w:type="dxa"/>
            <w:shd w:val="clear" w:color="auto" w:fill="F0F0F0"/>
            <w:vAlign w:val="center"/>
            <w:hideMark/>
          </w:tcPr>
          <w:p w14:paraId="7C0E6188" w14:textId="77777777" w:rsidR="002E2CFD" w:rsidRDefault="002E2CFD" w:rsidP="00D079A2">
            <w:r>
              <w:t>500 - 5000 mg/kg</w:t>
            </w:r>
          </w:p>
        </w:tc>
        <w:tc>
          <w:tcPr>
            <w:tcW w:w="1814" w:type="dxa"/>
            <w:shd w:val="clear" w:color="auto" w:fill="F0F0F0"/>
            <w:vAlign w:val="center"/>
            <w:hideMark/>
          </w:tcPr>
          <w:p w14:paraId="4EC09934" w14:textId="77777777" w:rsidR="002E2CFD" w:rsidRDefault="002E2CFD" w:rsidP="00D079A2">
            <w:r>
              <w:t>Greater than 5000 mg/kg</w:t>
            </w:r>
          </w:p>
        </w:tc>
      </w:tr>
      <w:tr w:rsidR="00216242" w14:paraId="01D1BFB9" w14:textId="77777777" w:rsidTr="00216242">
        <w:tc>
          <w:tcPr>
            <w:tcW w:w="1534" w:type="dxa"/>
            <w:shd w:val="clear" w:color="auto" w:fill="FFFFFF"/>
            <w:vAlign w:val="center"/>
            <w:hideMark/>
          </w:tcPr>
          <w:p w14:paraId="30F977EA" w14:textId="77777777" w:rsidR="002E2CFD" w:rsidRDefault="002E2CFD" w:rsidP="00D079A2">
            <w:r>
              <w:t>Dermal LD50</w:t>
            </w:r>
          </w:p>
        </w:tc>
        <w:tc>
          <w:tcPr>
            <w:tcW w:w="1814" w:type="dxa"/>
            <w:shd w:val="clear" w:color="auto" w:fill="FFFFFF"/>
            <w:vAlign w:val="center"/>
            <w:hideMark/>
          </w:tcPr>
          <w:p w14:paraId="6D7A1E34" w14:textId="77777777" w:rsidR="002E2CFD" w:rsidRDefault="002E2CFD" w:rsidP="00D079A2">
            <w:r>
              <w:t>Less than 200 mg/kg</w:t>
            </w:r>
          </w:p>
        </w:tc>
        <w:tc>
          <w:tcPr>
            <w:tcW w:w="1814" w:type="dxa"/>
            <w:shd w:val="clear" w:color="auto" w:fill="FFFFFF"/>
            <w:vAlign w:val="center"/>
            <w:hideMark/>
          </w:tcPr>
          <w:p w14:paraId="00E594B3" w14:textId="77777777" w:rsidR="002E2CFD" w:rsidRDefault="002E2CFD" w:rsidP="00D079A2">
            <w:r>
              <w:t>200 - 2000 mg/kg</w:t>
            </w:r>
          </w:p>
        </w:tc>
        <w:tc>
          <w:tcPr>
            <w:tcW w:w="1814" w:type="dxa"/>
            <w:shd w:val="clear" w:color="auto" w:fill="FFFFFF"/>
            <w:vAlign w:val="center"/>
            <w:hideMark/>
          </w:tcPr>
          <w:p w14:paraId="02864869" w14:textId="77777777" w:rsidR="002E2CFD" w:rsidRDefault="002E2CFD" w:rsidP="00D079A2">
            <w:r>
              <w:t>2000 - 5000 mg/kg</w:t>
            </w:r>
          </w:p>
        </w:tc>
        <w:tc>
          <w:tcPr>
            <w:tcW w:w="1814" w:type="dxa"/>
            <w:shd w:val="clear" w:color="auto" w:fill="FFFFFF"/>
            <w:vAlign w:val="center"/>
            <w:hideMark/>
          </w:tcPr>
          <w:p w14:paraId="74948C28" w14:textId="77777777" w:rsidR="002E2CFD" w:rsidRDefault="002E2CFD" w:rsidP="00D079A2">
            <w:r>
              <w:t>Greater than 5000 mg/kg</w:t>
            </w:r>
          </w:p>
        </w:tc>
      </w:tr>
      <w:tr w:rsidR="00216242" w14:paraId="42158038" w14:textId="77777777" w:rsidTr="00216242">
        <w:tc>
          <w:tcPr>
            <w:tcW w:w="1534" w:type="dxa"/>
            <w:shd w:val="clear" w:color="auto" w:fill="F0F0F0"/>
            <w:vAlign w:val="center"/>
            <w:hideMark/>
          </w:tcPr>
          <w:p w14:paraId="66B4D7A0" w14:textId="77777777" w:rsidR="002E2CFD" w:rsidRDefault="002E2CFD" w:rsidP="00D079A2">
            <w:r>
              <w:t>Inhalation </w:t>
            </w:r>
            <w:hyperlink r:id="rId143" w:anchor="LC50" w:tgtFrame="_blank" w:history="1">
              <w:r w:rsidRPr="00216242">
                <w:t>LC50</w:t>
              </w:r>
            </w:hyperlink>
            <w:r w:rsidRPr="00216242">
              <w:t> - 4</w:t>
            </w:r>
            <w:r>
              <w:t>hr</w:t>
            </w:r>
          </w:p>
        </w:tc>
        <w:tc>
          <w:tcPr>
            <w:tcW w:w="1814" w:type="dxa"/>
            <w:shd w:val="clear" w:color="auto" w:fill="F0F0F0"/>
            <w:vAlign w:val="center"/>
            <w:hideMark/>
          </w:tcPr>
          <w:p w14:paraId="42C0F08A" w14:textId="77777777" w:rsidR="002E2CFD" w:rsidRDefault="002E2CFD" w:rsidP="00D079A2">
            <w:r>
              <w:t>Less than 0.05 mg/L</w:t>
            </w:r>
          </w:p>
        </w:tc>
        <w:tc>
          <w:tcPr>
            <w:tcW w:w="1814" w:type="dxa"/>
            <w:shd w:val="clear" w:color="auto" w:fill="F0F0F0"/>
            <w:vAlign w:val="center"/>
            <w:hideMark/>
          </w:tcPr>
          <w:p w14:paraId="7ED8BFB0" w14:textId="77777777" w:rsidR="002E2CFD" w:rsidRDefault="002E2CFD" w:rsidP="00D079A2">
            <w:r>
              <w:t>0.05 - 0.5 mg/l</w:t>
            </w:r>
          </w:p>
        </w:tc>
        <w:tc>
          <w:tcPr>
            <w:tcW w:w="1814" w:type="dxa"/>
            <w:shd w:val="clear" w:color="auto" w:fill="F0F0F0"/>
            <w:vAlign w:val="center"/>
            <w:hideMark/>
          </w:tcPr>
          <w:p w14:paraId="5C3EAFCF" w14:textId="77777777" w:rsidR="002E2CFD" w:rsidRDefault="002E2CFD" w:rsidP="00D079A2">
            <w:r>
              <w:t>0.5 - 2 mg/L</w:t>
            </w:r>
          </w:p>
        </w:tc>
        <w:tc>
          <w:tcPr>
            <w:tcW w:w="1814" w:type="dxa"/>
            <w:shd w:val="clear" w:color="auto" w:fill="F0F0F0"/>
            <w:vAlign w:val="center"/>
            <w:hideMark/>
          </w:tcPr>
          <w:p w14:paraId="6BEB6F30" w14:textId="77777777" w:rsidR="002E2CFD" w:rsidRDefault="002E2CFD" w:rsidP="00D079A2">
            <w:r>
              <w:t>Greater than 2 mg/L</w:t>
            </w:r>
          </w:p>
        </w:tc>
      </w:tr>
      <w:tr w:rsidR="00216242" w14:paraId="571DF339" w14:textId="77777777" w:rsidTr="00216242">
        <w:tc>
          <w:tcPr>
            <w:tcW w:w="1534" w:type="dxa"/>
            <w:shd w:val="clear" w:color="auto" w:fill="FFFFFF"/>
            <w:vAlign w:val="center"/>
            <w:hideMark/>
          </w:tcPr>
          <w:p w14:paraId="4DE4C0E1" w14:textId="77777777" w:rsidR="002E2CFD" w:rsidRDefault="002E2CFD" w:rsidP="00D079A2">
            <w:r>
              <w:t>Eye Effects</w:t>
            </w:r>
          </w:p>
        </w:tc>
        <w:tc>
          <w:tcPr>
            <w:tcW w:w="1814" w:type="dxa"/>
            <w:shd w:val="clear" w:color="auto" w:fill="FFFFFF"/>
            <w:vAlign w:val="center"/>
            <w:hideMark/>
          </w:tcPr>
          <w:p w14:paraId="5BC85E17" w14:textId="77777777" w:rsidR="002E2CFD" w:rsidRDefault="002E2CFD" w:rsidP="00D079A2">
            <w:r>
              <w:t>Corrosive</w:t>
            </w:r>
          </w:p>
        </w:tc>
        <w:tc>
          <w:tcPr>
            <w:tcW w:w="1814" w:type="dxa"/>
            <w:shd w:val="clear" w:color="auto" w:fill="FFFFFF"/>
            <w:vAlign w:val="center"/>
            <w:hideMark/>
          </w:tcPr>
          <w:p w14:paraId="30CE76D7" w14:textId="77777777" w:rsidR="002E2CFD" w:rsidRDefault="002E2CFD" w:rsidP="00D079A2">
            <w:r>
              <w:t>Irritation persisting for 7 days</w:t>
            </w:r>
          </w:p>
        </w:tc>
        <w:tc>
          <w:tcPr>
            <w:tcW w:w="1814" w:type="dxa"/>
            <w:shd w:val="clear" w:color="auto" w:fill="FFFFFF"/>
            <w:vAlign w:val="center"/>
            <w:hideMark/>
          </w:tcPr>
          <w:p w14:paraId="7BB1F1D0" w14:textId="77777777" w:rsidR="002E2CFD" w:rsidRDefault="002E2CFD" w:rsidP="00D079A2">
            <w:r>
              <w:t>Irritation reversible within 7 days</w:t>
            </w:r>
          </w:p>
        </w:tc>
        <w:tc>
          <w:tcPr>
            <w:tcW w:w="1814" w:type="dxa"/>
            <w:shd w:val="clear" w:color="auto" w:fill="FFFFFF"/>
            <w:vAlign w:val="center"/>
            <w:hideMark/>
          </w:tcPr>
          <w:p w14:paraId="7496C55A" w14:textId="77777777" w:rsidR="002E2CFD" w:rsidRDefault="002E2CFD" w:rsidP="00D079A2">
            <w:r>
              <w:t>Minimal effects, gone within 24 hrs</w:t>
            </w:r>
          </w:p>
        </w:tc>
      </w:tr>
      <w:tr w:rsidR="00216242" w14:paraId="275CB985" w14:textId="77777777" w:rsidTr="00216242">
        <w:tc>
          <w:tcPr>
            <w:tcW w:w="1534" w:type="dxa"/>
            <w:shd w:val="clear" w:color="auto" w:fill="F0F0F0"/>
            <w:vAlign w:val="center"/>
            <w:hideMark/>
          </w:tcPr>
          <w:p w14:paraId="3308B058" w14:textId="77777777" w:rsidR="002E2CFD" w:rsidRDefault="002E2CFD" w:rsidP="00D079A2">
            <w:r>
              <w:t>Skin Effects</w:t>
            </w:r>
          </w:p>
        </w:tc>
        <w:tc>
          <w:tcPr>
            <w:tcW w:w="1814" w:type="dxa"/>
            <w:shd w:val="clear" w:color="auto" w:fill="F0F0F0"/>
            <w:vAlign w:val="center"/>
            <w:hideMark/>
          </w:tcPr>
          <w:p w14:paraId="6F61E340" w14:textId="77777777" w:rsidR="002E2CFD" w:rsidRDefault="002E2CFD" w:rsidP="00D079A2">
            <w:r>
              <w:t>Corrosive</w:t>
            </w:r>
          </w:p>
        </w:tc>
        <w:tc>
          <w:tcPr>
            <w:tcW w:w="1814" w:type="dxa"/>
            <w:shd w:val="clear" w:color="auto" w:fill="F0F0F0"/>
            <w:vAlign w:val="center"/>
            <w:hideMark/>
          </w:tcPr>
          <w:p w14:paraId="195812CD" w14:textId="77777777" w:rsidR="002E2CFD" w:rsidRDefault="002E2CFD" w:rsidP="00D079A2">
            <w:r>
              <w:t>Severe irritation at 72 hours</w:t>
            </w:r>
          </w:p>
        </w:tc>
        <w:tc>
          <w:tcPr>
            <w:tcW w:w="1814" w:type="dxa"/>
            <w:shd w:val="clear" w:color="auto" w:fill="F0F0F0"/>
            <w:vAlign w:val="center"/>
            <w:hideMark/>
          </w:tcPr>
          <w:p w14:paraId="62D60262" w14:textId="77777777" w:rsidR="002E2CFD" w:rsidRDefault="002E2CFD" w:rsidP="00D079A2">
            <w:r>
              <w:t>Moderate irritation at 72 hours</w:t>
            </w:r>
          </w:p>
        </w:tc>
        <w:tc>
          <w:tcPr>
            <w:tcW w:w="1814" w:type="dxa"/>
            <w:shd w:val="clear" w:color="auto" w:fill="F0F0F0"/>
            <w:vAlign w:val="center"/>
            <w:hideMark/>
          </w:tcPr>
          <w:p w14:paraId="4726677B" w14:textId="77777777" w:rsidR="002E2CFD" w:rsidRDefault="002E2CFD" w:rsidP="00D079A2">
            <w:r>
              <w:t>Mild or slight irritation</w:t>
            </w:r>
          </w:p>
        </w:tc>
      </w:tr>
    </w:tbl>
    <w:p w14:paraId="534687E2" w14:textId="77777777" w:rsidR="000D45CF" w:rsidRPr="00866837" w:rsidRDefault="000D45CF" w:rsidP="000D45CF">
      <w:pPr>
        <w:rPr>
          <w:b/>
          <w:bCs/>
        </w:rPr>
      </w:pPr>
      <w:r w:rsidRPr="00866837">
        <w:rPr>
          <w:b/>
          <w:bCs/>
        </w:rPr>
        <w:t>SOURCES:</w:t>
      </w:r>
    </w:p>
    <w:p w14:paraId="53D7BA53" w14:textId="3CF8FC4F" w:rsidR="000D45CF" w:rsidRDefault="000D45CF" w:rsidP="000D45CF">
      <w:r>
        <w:t>Pacific Invasive Ant Toolkit:</w:t>
      </w:r>
      <w:r w:rsidR="002E2CFD">
        <w:t xml:space="preserve"> Environmental and social impact considerations </w:t>
      </w:r>
      <w:hyperlink r:id="rId144" w:history="1">
        <w:r w:rsidR="002E2CFD" w:rsidRPr="00692C14">
          <w:rPr>
            <w:rStyle w:val="Hyperlink"/>
          </w:rPr>
          <w:t>http://piat.org.nz/index.php?page=esia</w:t>
        </w:r>
      </w:hyperlink>
      <w:r w:rsidR="002E2CFD">
        <w:t xml:space="preserve"> </w:t>
      </w:r>
    </w:p>
    <w:p w14:paraId="36F424DD" w14:textId="16F0DB65" w:rsidR="00193DAC" w:rsidRPr="00215F05" w:rsidRDefault="00193DAC" w:rsidP="000D45CF">
      <w:r>
        <w:t xml:space="preserve">Pacific Invasive Ant Toolkit: ESIA for Atafu, Tokelau and Kiritimati, Kiribati </w:t>
      </w:r>
      <w:hyperlink r:id="rId145" w:history="1">
        <w:r w:rsidR="00BC6A79" w:rsidRPr="00692C14">
          <w:rPr>
            <w:rStyle w:val="Hyperlink"/>
          </w:rPr>
          <w:t>http://piat.org.nz/uploads/PIAT_content/pdfs/Pacific%20Biosecurity%20ADD%20ESIA%2008042014.pdf</w:t>
        </w:r>
      </w:hyperlink>
      <w:r w:rsidR="00BC6A79">
        <w:t xml:space="preserve"> </w:t>
      </w:r>
    </w:p>
    <w:p w14:paraId="7D160509" w14:textId="2FDE8432" w:rsidR="00DB4768" w:rsidRDefault="00DB4768" w:rsidP="00EF5944">
      <w:pPr>
        <w:pStyle w:val="Heading2"/>
      </w:pPr>
      <w:bookmarkStart w:id="26" w:name="_Toc109205801"/>
      <w:r>
        <w:t>Estimate costs</w:t>
      </w:r>
      <w:r w:rsidR="000D45CF">
        <w:t xml:space="preserve"> and order products</w:t>
      </w:r>
      <w:bookmarkEnd w:id="26"/>
    </w:p>
    <w:p w14:paraId="35E9F51D" w14:textId="77777777" w:rsidR="00216242" w:rsidRDefault="00216242" w:rsidP="00216242">
      <w:r>
        <w:t>Estimating the cost of managing invasive ants on a large scale is difficult as there are so many variables to consider – the cost of the bait, the number of applications, application methods, logistics and salaries of staff among other items. Also, many programmes either do not provide information on costs, and when they do these programmes often cost their work differently.</w:t>
      </w:r>
    </w:p>
    <w:p w14:paraId="54CC38E7" w14:textId="77777777" w:rsidR="00216242" w:rsidRDefault="00216242" w:rsidP="00216242">
      <w:r>
        <w:t>Here we provide information on getting together a ballpark estimate along with a checklist of the items you need to consider when planning management and a costing workbook (excel workbook) that you can use as a basis for more detailed estimates. Also included are a list of suppliers for treatment products.</w:t>
      </w:r>
    </w:p>
    <w:p w14:paraId="068244BD" w14:textId="189FB1D5" w:rsidR="00216242" w:rsidRDefault="00216242" w:rsidP="00216242">
      <w:r>
        <w:t>Note that if you plan eradication, you are likely to need many rounds of treatment, and the number of rounds needed is difficult to predict in a new area. Eradication requires a firm commitment to ongoing funding and requires careful consideration as a goal unless funding has some certainty, the problem is extreme, or the area to be treated is small.</w:t>
      </w:r>
    </w:p>
    <w:p w14:paraId="2B1940CC" w14:textId="77777777" w:rsidR="00216242" w:rsidRDefault="00216242" w:rsidP="00EF5944">
      <w:pPr>
        <w:pStyle w:val="Heading3"/>
      </w:pPr>
      <w:bookmarkStart w:id="27" w:name="_Toc109205802"/>
      <w:r>
        <w:t>Detailed costing</w:t>
      </w:r>
      <w:bookmarkEnd w:id="27"/>
    </w:p>
    <w:p w14:paraId="02D7A4FC" w14:textId="58482633" w:rsidR="00216242" w:rsidRDefault="00216242" w:rsidP="00216242">
      <w:r>
        <w:t xml:space="preserve">First go through </w:t>
      </w:r>
      <w:r w:rsidRPr="00216242">
        <w:t>the </w:t>
      </w:r>
      <w:hyperlink r:id="rId146" w:anchor="planning" w:history="1">
        <w:r w:rsidRPr="00216242">
          <w:t>planning process</w:t>
        </w:r>
      </w:hyperlink>
      <w:r w:rsidRPr="00216242">
        <w:t>, and choose the appropriate </w:t>
      </w:r>
      <w:hyperlink r:id="rId147" w:history="1">
        <w:r w:rsidRPr="00216242">
          <w:t>treatment option</w:t>
        </w:r>
      </w:hyperlink>
      <w:r w:rsidRPr="00216242">
        <w:t>. The below components are incorporated in the </w:t>
      </w:r>
      <w:hyperlink r:id="rId148" w:tgtFrame="_blank" w:history="1">
        <w:r w:rsidRPr="00216242">
          <w:t>costing workbook</w:t>
        </w:r>
      </w:hyperlink>
      <w:r>
        <w:t xml:space="preserve"> (excel workbook). </w:t>
      </w:r>
      <w:hyperlink r:id="rId149" w:history="1">
        <w:r w:rsidRPr="00692C14">
          <w:rPr>
            <w:rStyle w:val="Hyperlink"/>
          </w:rPr>
          <w:t>http://piat.org.nz/uploads/PIAT_content/xls/costing%20workbook.xlsx</w:t>
        </w:r>
      </w:hyperlink>
      <w:r>
        <w:t xml:space="preserve"> </w:t>
      </w:r>
    </w:p>
    <w:tbl>
      <w:tblPr>
        <w:tblW w:w="0" w:type="auto"/>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94"/>
        <w:gridCol w:w="80"/>
        <w:gridCol w:w="6414"/>
      </w:tblGrid>
      <w:tr w:rsidR="00216242" w:rsidRPr="00216242" w14:paraId="137AB011" w14:textId="77777777" w:rsidTr="00D079A2">
        <w:trPr>
          <w:tblHeader/>
        </w:trPr>
        <w:tc>
          <w:tcPr>
            <w:tcW w:w="2694" w:type="dxa"/>
            <w:shd w:val="clear" w:color="auto" w:fill="FFFFFF"/>
            <w:vAlign w:val="center"/>
            <w:hideMark/>
          </w:tcPr>
          <w:p w14:paraId="25E106FA" w14:textId="77777777" w:rsidR="00216242" w:rsidRPr="00216242" w:rsidRDefault="00216242">
            <w:pPr>
              <w:pStyle w:val="NormalWeb"/>
              <w:rPr>
                <w:rFonts w:asciiTheme="minorHAnsi" w:hAnsiTheme="minorHAnsi" w:cstheme="minorHAnsi"/>
                <w:color w:val="000000" w:themeColor="text1"/>
                <w:sz w:val="22"/>
                <w:szCs w:val="22"/>
              </w:rPr>
            </w:pPr>
            <w:r w:rsidRPr="00216242">
              <w:rPr>
                <w:rStyle w:val="Strong"/>
                <w:rFonts w:asciiTheme="minorHAnsi" w:hAnsiTheme="minorHAnsi" w:cstheme="minorHAnsi"/>
                <w:color w:val="000000" w:themeColor="text1"/>
                <w:sz w:val="22"/>
                <w:szCs w:val="22"/>
              </w:rPr>
              <w:lastRenderedPageBreak/>
              <w:t>Cost component</w:t>
            </w:r>
          </w:p>
        </w:tc>
        <w:tc>
          <w:tcPr>
            <w:tcW w:w="50" w:type="dxa"/>
            <w:shd w:val="clear" w:color="auto" w:fill="FFFFFF"/>
            <w:vAlign w:val="center"/>
            <w:hideMark/>
          </w:tcPr>
          <w:p w14:paraId="44D57DD6"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4D49637E" w14:textId="77777777" w:rsidR="00216242" w:rsidRPr="00216242" w:rsidRDefault="00216242">
            <w:pPr>
              <w:rPr>
                <w:rFonts w:cstheme="minorHAnsi"/>
                <w:color w:val="000000" w:themeColor="text1"/>
              </w:rPr>
            </w:pPr>
            <w:r w:rsidRPr="00216242">
              <w:rPr>
                <w:rStyle w:val="Strong"/>
                <w:rFonts w:cstheme="minorHAnsi"/>
                <w:color w:val="000000" w:themeColor="text1"/>
              </w:rPr>
              <w:t>Notes</w:t>
            </w:r>
          </w:p>
        </w:tc>
      </w:tr>
      <w:tr w:rsidR="00216242" w:rsidRPr="00216242" w14:paraId="273FB989" w14:textId="77777777" w:rsidTr="00D079A2">
        <w:tc>
          <w:tcPr>
            <w:tcW w:w="2694" w:type="dxa"/>
            <w:shd w:val="clear" w:color="auto" w:fill="F0F0F0"/>
            <w:vAlign w:val="center"/>
            <w:hideMark/>
          </w:tcPr>
          <w:p w14:paraId="64C1471A" w14:textId="77777777" w:rsidR="00216242" w:rsidRPr="00216242" w:rsidRDefault="00216242" w:rsidP="00216242">
            <w:r w:rsidRPr="00216242">
              <w:t>Develop </w:t>
            </w:r>
            <w:hyperlink r:id="rId150" w:anchor="management" w:tgtFrame="_blank" w:history="1">
              <w:r w:rsidRPr="00216242">
                <w:t>management</w:t>
              </w:r>
            </w:hyperlink>
            <w:r w:rsidRPr="00216242">
              <w:t> plan </w:t>
            </w:r>
          </w:p>
        </w:tc>
        <w:tc>
          <w:tcPr>
            <w:tcW w:w="50" w:type="dxa"/>
            <w:shd w:val="clear" w:color="auto" w:fill="F0F0F0"/>
            <w:vAlign w:val="center"/>
            <w:hideMark/>
          </w:tcPr>
          <w:p w14:paraId="65D1A2DC" w14:textId="77777777" w:rsidR="00216242" w:rsidRPr="00216242" w:rsidRDefault="00216242" w:rsidP="00216242">
            <w:r w:rsidRPr="00216242">
              <w:t> </w:t>
            </w:r>
          </w:p>
        </w:tc>
        <w:tc>
          <w:tcPr>
            <w:tcW w:w="6414" w:type="dxa"/>
            <w:shd w:val="clear" w:color="auto" w:fill="F0F0F0"/>
            <w:vAlign w:val="center"/>
            <w:hideMark/>
          </w:tcPr>
          <w:p w14:paraId="3661B9C6" w14:textId="77777777" w:rsidR="00216242" w:rsidRPr="00216242" w:rsidRDefault="00216242" w:rsidP="00B62C27">
            <w:r w:rsidRPr="00216242">
              <w:t xml:space="preserve">You can use a management plan template from the PIAT (see Pacific </w:t>
            </w:r>
            <w:r w:rsidRPr="00B62C27">
              <w:t>Biosecurity's </w:t>
            </w:r>
            <w:hyperlink r:id="rId151" w:history="1">
              <w:r w:rsidRPr="00B62C27">
                <w:t>case studies</w:t>
              </w:r>
            </w:hyperlink>
            <w:r w:rsidRPr="00B62C27">
              <w:t>). Include</w:t>
            </w:r>
            <w:r w:rsidRPr="00216242">
              <w:t xml:space="preserve"> provisions for  </w:t>
            </w:r>
            <w:hyperlink r:id="rId152" w:history="1">
              <w:r w:rsidRPr="00216242">
                <w:t>treatment</w:t>
              </w:r>
            </w:hyperlink>
            <w:r w:rsidRPr="00216242">
              <w:t> and </w:t>
            </w:r>
            <w:hyperlink r:id="rId153" w:history="1">
              <w:r w:rsidRPr="00216242">
                <w:t>monitoring</w:t>
              </w:r>
            </w:hyperlink>
            <w:r w:rsidRPr="00216242">
              <w:t> protocols, and make sure to think about </w:t>
            </w:r>
            <w:hyperlink r:id="rId154" w:history="1">
              <w:r w:rsidRPr="00216242">
                <w:t>environmental impact assessment</w:t>
              </w:r>
            </w:hyperlink>
            <w:r w:rsidRPr="00216242">
              <w:t>.</w:t>
            </w:r>
          </w:p>
          <w:p w14:paraId="5E20B154" w14:textId="77777777" w:rsidR="00216242" w:rsidRPr="00216242" w:rsidRDefault="00216242" w:rsidP="00B62C27">
            <w:r w:rsidRPr="00216242">
              <w:t>Allow for staff time to update the management plan after </w:t>
            </w:r>
            <w:hyperlink r:id="rId155" w:anchor="treatment" w:tgtFrame="_blank" w:history="1">
              <w:r w:rsidRPr="00B62C27">
                <w:t>treatment</w:t>
              </w:r>
            </w:hyperlink>
            <w:r w:rsidRPr="00B62C27">
              <w:t> and </w:t>
            </w:r>
            <w:hyperlink r:id="rId156" w:anchor="monitoring" w:tgtFrame="_blank" w:history="1">
              <w:r w:rsidRPr="00B62C27">
                <w:t>monitoring</w:t>
              </w:r>
            </w:hyperlink>
            <w:r w:rsidRPr="00B62C27">
              <w:t> events</w:t>
            </w:r>
            <w:r w:rsidRPr="00216242">
              <w:t>, and be prepared to adapt and change the plan according to progress.</w:t>
            </w:r>
          </w:p>
        </w:tc>
      </w:tr>
      <w:tr w:rsidR="00216242" w:rsidRPr="00216242" w14:paraId="5F629B2C" w14:textId="77777777" w:rsidTr="00D079A2">
        <w:tc>
          <w:tcPr>
            <w:tcW w:w="2694" w:type="dxa"/>
            <w:shd w:val="clear" w:color="auto" w:fill="FFFFFF"/>
            <w:vAlign w:val="center"/>
            <w:hideMark/>
          </w:tcPr>
          <w:p w14:paraId="52BD8453"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Approvals / permits</w:t>
            </w:r>
          </w:p>
        </w:tc>
        <w:tc>
          <w:tcPr>
            <w:tcW w:w="50" w:type="dxa"/>
            <w:shd w:val="clear" w:color="auto" w:fill="FFFFFF"/>
            <w:vAlign w:val="center"/>
            <w:hideMark/>
          </w:tcPr>
          <w:p w14:paraId="4B8A4FE6"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14280C0A"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Sometimes approvals or permits can be costly and time consuming. Suppliers of treatment products will want to have </w:t>
            </w:r>
            <w:r w:rsidRPr="00216242">
              <w:t>evidence that you have sought and obtained approvals from the appropriate authorities. This will depend on </w:t>
            </w:r>
            <w:hyperlink r:id="rId157" w:history="1">
              <w:r w:rsidRPr="00216242">
                <w:rPr>
                  <w:rFonts w:eastAsiaTheme="majorEastAsia"/>
                </w:rPr>
                <w:t>legislation </w:t>
              </w:r>
            </w:hyperlink>
            <w:r w:rsidRPr="00216242">
              <w:t>in the country where the work is being done, and on funder requirements.</w:t>
            </w:r>
          </w:p>
        </w:tc>
      </w:tr>
      <w:tr w:rsidR="00216242" w:rsidRPr="00216242" w14:paraId="760B15DC" w14:textId="77777777" w:rsidTr="00D079A2">
        <w:tc>
          <w:tcPr>
            <w:tcW w:w="2694" w:type="dxa"/>
            <w:shd w:val="clear" w:color="auto" w:fill="F0F0F0"/>
            <w:vAlign w:val="center"/>
            <w:hideMark/>
          </w:tcPr>
          <w:p w14:paraId="64E7C205"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Treatment product</w:t>
            </w:r>
          </w:p>
        </w:tc>
        <w:tc>
          <w:tcPr>
            <w:tcW w:w="50" w:type="dxa"/>
            <w:shd w:val="clear" w:color="auto" w:fill="F0F0F0"/>
            <w:vAlign w:val="center"/>
            <w:hideMark/>
          </w:tcPr>
          <w:p w14:paraId="2A0B2E42"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09FA57CC" w14:textId="77777777" w:rsidR="00216242" w:rsidRPr="00216242" w:rsidRDefault="00216242" w:rsidP="00B62C27">
            <w:pPr>
              <w:rPr>
                <w:rFonts w:cstheme="minorHAnsi"/>
                <w:color w:val="000000" w:themeColor="text1"/>
              </w:rPr>
            </w:pPr>
            <w:r w:rsidRPr="00216242">
              <w:rPr>
                <w:rFonts w:cstheme="minorHAnsi"/>
                <w:color w:val="000000" w:themeColor="text1"/>
              </w:rPr>
              <w:t>For </w:t>
            </w:r>
            <w:hyperlink r:id="rId158" w:anchor="eradication" w:tgtFrame="_blank" w:history="1">
              <w:r w:rsidRPr="00216242">
                <w:t>eradication</w:t>
              </w:r>
            </w:hyperlink>
            <w:r w:rsidRPr="00216242">
              <w:t> using broadcast treat</w:t>
            </w:r>
            <w:r w:rsidRPr="00216242">
              <w:rPr>
                <w:rFonts w:cstheme="minorHAnsi"/>
                <w:color w:val="000000" w:themeColor="text1"/>
              </w:rPr>
              <w:t>ment, the same amount of product is applied in subsequent treatments, so there is no reduction in cost in subsequent treatments.</w:t>
            </w:r>
          </w:p>
          <w:p w14:paraId="6406DAF7"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Estimate how much product you will need based on the </w:t>
            </w:r>
            <w:r w:rsidRPr="00B62C27">
              <w:t>guidelines for the </w:t>
            </w:r>
            <w:hyperlink r:id="rId159" w:anchor="choose-treatment" w:history="1">
              <w:r w:rsidRPr="00B62C27">
                <w:t>treatment option</w:t>
              </w:r>
            </w:hyperlink>
            <w:r w:rsidRPr="00216242">
              <w:rPr>
                <w:rFonts w:cstheme="minorHAnsi"/>
                <w:color w:val="000000" w:themeColor="text1"/>
              </w:rPr>
              <w:t> you have chosen.</w:t>
            </w:r>
          </w:p>
        </w:tc>
      </w:tr>
      <w:tr w:rsidR="00216242" w:rsidRPr="00216242" w14:paraId="346B2BB7" w14:textId="77777777" w:rsidTr="00D079A2">
        <w:tc>
          <w:tcPr>
            <w:tcW w:w="2694" w:type="dxa"/>
            <w:shd w:val="clear" w:color="auto" w:fill="FFFFFF"/>
            <w:vAlign w:val="center"/>
            <w:hideMark/>
          </w:tcPr>
          <w:p w14:paraId="22529ADA"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Application gear</w:t>
            </w:r>
          </w:p>
        </w:tc>
        <w:tc>
          <w:tcPr>
            <w:tcW w:w="50" w:type="dxa"/>
            <w:shd w:val="clear" w:color="auto" w:fill="FFFFFF"/>
            <w:vAlign w:val="center"/>
            <w:hideMark/>
          </w:tcPr>
          <w:p w14:paraId="560B4F79"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0AF4AA3B"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In </w:t>
            </w:r>
            <w:r w:rsidRPr="00216242">
              <w:t>the </w:t>
            </w:r>
            <w:hyperlink r:id="rId160" w:anchor="choose-treatment" w:history="1">
              <w:r w:rsidRPr="00216242">
                <w:rPr>
                  <w:rFonts w:eastAsiaTheme="majorEastAsia"/>
                </w:rPr>
                <w:t>treatment option</w:t>
              </w:r>
            </w:hyperlink>
            <w:r w:rsidRPr="00216242">
              <w:t> you have</w:t>
            </w:r>
            <w:r w:rsidRPr="00216242">
              <w:rPr>
                <w:rFonts w:cstheme="minorHAnsi"/>
                <w:color w:val="000000" w:themeColor="text1"/>
              </w:rPr>
              <w:t xml:space="preserve"> chosen you will find specifications for all the gear you need.</w:t>
            </w:r>
          </w:p>
          <w:p w14:paraId="673341AB" w14:textId="77777777" w:rsidR="00216242" w:rsidRPr="00216242" w:rsidRDefault="00216242" w:rsidP="00B62C27">
            <w:pPr>
              <w:rPr>
                <w:rFonts w:cstheme="minorHAnsi"/>
                <w:color w:val="000000" w:themeColor="text1"/>
              </w:rPr>
            </w:pPr>
            <w:r w:rsidRPr="00216242">
              <w:rPr>
                <w:rFonts w:cstheme="minorHAnsi"/>
                <w:color w:val="000000" w:themeColor="text1"/>
              </w:rPr>
              <w:t>If using granular baits, you should use hand-held spreaders at least (simply distributing granules with small buckets or by hand results in patchy application and high chances of failure). Consider blowers if your target species nests and or / forages primarily in trees.</w:t>
            </w:r>
          </w:p>
        </w:tc>
      </w:tr>
      <w:tr w:rsidR="00216242" w:rsidRPr="00216242" w14:paraId="713743D4" w14:textId="77777777" w:rsidTr="00D079A2">
        <w:tc>
          <w:tcPr>
            <w:tcW w:w="2694" w:type="dxa"/>
            <w:shd w:val="clear" w:color="auto" w:fill="F0F0F0"/>
            <w:vAlign w:val="center"/>
            <w:hideMark/>
          </w:tcPr>
          <w:p w14:paraId="0E78E938"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Safety gear</w:t>
            </w:r>
          </w:p>
        </w:tc>
        <w:tc>
          <w:tcPr>
            <w:tcW w:w="50" w:type="dxa"/>
            <w:shd w:val="clear" w:color="auto" w:fill="F0F0F0"/>
            <w:vAlign w:val="center"/>
            <w:hideMark/>
          </w:tcPr>
          <w:p w14:paraId="4F97C5BC"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0C89A693"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See your </w:t>
            </w:r>
            <w:r w:rsidRPr="00216242">
              <w:t>chosen </w:t>
            </w:r>
            <w:hyperlink r:id="rId161" w:anchor="choose-treatment" w:history="1">
              <w:r w:rsidRPr="00216242">
                <w:rPr>
                  <w:rFonts w:eastAsiaTheme="majorEastAsia"/>
                </w:rPr>
                <w:t>treatment option</w:t>
              </w:r>
            </w:hyperlink>
            <w:r w:rsidRPr="00216242">
              <w:t> for more</w:t>
            </w:r>
            <w:r w:rsidRPr="00216242">
              <w:rPr>
                <w:rFonts w:cstheme="minorHAnsi"/>
                <w:color w:val="000000" w:themeColor="text1"/>
              </w:rPr>
              <w:t xml:space="preserve"> detail on requirements.</w:t>
            </w:r>
          </w:p>
          <w:p w14:paraId="17C810C0" w14:textId="125B25F9" w:rsidR="00216242" w:rsidRPr="00216242" w:rsidRDefault="00216242" w:rsidP="00B62C27">
            <w:pPr>
              <w:rPr>
                <w:rFonts w:cstheme="minorHAnsi"/>
                <w:color w:val="000000" w:themeColor="text1"/>
              </w:rPr>
            </w:pPr>
            <w:r w:rsidRPr="00216242">
              <w:rPr>
                <w:rFonts w:cstheme="minorHAnsi"/>
                <w:color w:val="000000" w:themeColor="text1"/>
              </w:rPr>
              <w:t>Include, at the very minimum, nitrile gloves for granular and paste treatments. Spray treatments might require masks and protective clothing. However, it is also important not to use more safety gear than you need as this can cause alarm among residents and make the treatment seem dangerous when it is not.</w:t>
            </w:r>
          </w:p>
        </w:tc>
      </w:tr>
      <w:tr w:rsidR="00216242" w:rsidRPr="00216242" w14:paraId="00808E23" w14:textId="77777777" w:rsidTr="00D079A2">
        <w:tc>
          <w:tcPr>
            <w:tcW w:w="2694" w:type="dxa"/>
            <w:shd w:val="clear" w:color="auto" w:fill="FFFFFF"/>
            <w:vAlign w:val="center"/>
            <w:hideMark/>
          </w:tcPr>
          <w:p w14:paraId="7032110D"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Monitoring gear</w:t>
            </w:r>
          </w:p>
        </w:tc>
        <w:tc>
          <w:tcPr>
            <w:tcW w:w="50" w:type="dxa"/>
            <w:shd w:val="clear" w:color="auto" w:fill="FFFFFF"/>
            <w:vAlign w:val="center"/>
            <w:hideMark/>
          </w:tcPr>
          <w:p w14:paraId="4BC5156F"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62D42AF3" w14:textId="49EB3313" w:rsidR="00216242" w:rsidRPr="00216242" w:rsidRDefault="00216242" w:rsidP="00B62C27">
            <w:r w:rsidRPr="00216242">
              <w:t xml:space="preserve">Include </w:t>
            </w:r>
            <w:r w:rsidRPr="00B62C27">
              <w:t>materials for luring, card counts, </w:t>
            </w:r>
            <w:hyperlink r:id="rId162" w:anchor="pitfall%20trap" w:tgtFrame="_blank" w:history="1">
              <w:r w:rsidRPr="00B62C27">
                <w:t>pitfall trapping</w:t>
              </w:r>
            </w:hyperlink>
            <w:r w:rsidRPr="00B62C27">
              <w:t> </w:t>
            </w:r>
            <w:r w:rsidR="00370839">
              <w:t>and so on</w:t>
            </w:r>
            <w:r w:rsidRPr="00B62C27">
              <w:t>. as outlined in </w:t>
            </w:r>
            <w:hyperlink r:id="rId163" w:history="1">
              <w:r w:rsidRPr="00B62C27">
                <w:t>monitoring</w:t>
              </w:r>
            </w:hyperlink>
            <w:r w:rsidRPr="00216242">
              <w:t>.</w:t>
            </w:r>
          </w:p>
        </w:tc>
      </w:tr>
      <w:tr w:rsidR="00216242" w:rsidRPr="00216242" w14:paraId="2536C0BA" w14:textId="77777777" w:rsidTr="00D079A2">
        <w:tc>
          <w:tcPr>
            <w:tcW w:w="2694" w:type="dxa"/>
            <w:shd w:val="clear" w:color="auto" w:fill="F0F0F0"/>
            <w:vAlign w:val="center"/>
            <w:hideMark/>
          </w:tcPr>
          <w:p w14:paraId="5ED990BB"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Freight</w:t>
            </w:r>
          </w:p>
        </w:tc>
        <w:tc>
          <w:tcPr>
            <w:tcW w:w="50" w:type="dxa"/>
            <w:shd w:val="clear" w:color="auto" w:fill="F0F0F0"/>
            <w:vAlign w:val="center"/>
            <w:hideMark/>
          </w:tcPr>
          <w:p w14:paraId="5B9242BB"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1516DB59" w14:textId="77777777" w:rsidR="00216242" w:rsidRPr="00216242" w:rsidRDefault="00216242" w:rsidP="00B62C27">
            <w:r w:rsidRPr="00216242">
              <w:t>Freight costs can be very high for isolated locations. If you have options of obtaining the treatment product from multiple suppliers, consider choosing a supplier located somewhere that trade is common with your area.</w:t>
            </w:r>
          </w:p>
          <w:p w14:paraId="28E9AFE3" w14:textId="77777777" w:rsidR="00216242" w:rsidRPr="00216242" w:rsidRDefault="00216242" w:rsidP="00B62C27">
            <w:r w:rsidRPr="00216242">
              <w:t>Some treatment products are classified as dangerous goods. If you are not familiar with dangerous goods shipping, it is often simplest to use a freight forwarding service.</w:t>
            </w:r>
          </w:p>
          <w:p w14:paraId="280D670A" w14:textId="77777777" w:rsidR="00216242" w:rsidRPr="00216242" w:rsidRDefault="00216242" w:rsidP="00B62C27">
            <w:r w:rsidRPr="00216242">
              <w:t>Remember to include customs or other duty charges.</w:t>
            </w:r>
          </w:p>
        </w:tc>
      </w:tr>
      <w:tr w:rsidR="00216242" w:rsidRPr="00216242" w14:paraId="289DA3B4" w14:textId="77777777" w:rsidTr="00D079A2">
        <w:tc>
          <w:tcPr>
            <w:tcW w:w="2694" w:type="dxa"/>
            <w:shd w:val="clear" w:color="auto" w:fill="FFFFFF"/>
            <w:vAlign w:val="center"/>
            <w:hideMark/>
          </w:tcPr>
          <w:p w14:paraId="408C6E18" w14:textId="77777777" w:rsidR="00216242" w:rsidRPr="00216242" w:rsidRDefault="00216242" w:rsidP="00216242">
            <w:pPr>
              <w:rPr>
                <w:rFonts w:cstheme="minorHAnsi"/>
                <w:color w:val="000000" w:themeColor="text1"/>
              </w:rPr>
            </w:pPr>
            <w:r w:rsidRPr="00216242">
              <w:rPr>
                <w:rFonts w:cstheme="minorHAnsi"/>
                <w:color w:val="000000" w:themeColor="text1"/>
              </w:rPr>
              <w:t xml:space="preserve">Staff transport </w:t>
            </w:r>
            <w:r w:rsidRPr="00216242">
              <w:t>costs for </w:t>
            </w:r>
            <w:hyperlink r:id="rId164" w:anchor="treatment" w:tgtFrame="_blank" w:history="1">
              <w:r w:rsidRPr="00216242">
                <w:t>treatment</w:t>
              </w:r>
            </w:hyperlink>
            <w:r w:rsidRPr="00216242">
              <w:t> / </w:t>
            </w:r>
            <w:hyperlink r:id="rId165" w:anchor="monitoring" w:tgtFrame="_blank" w:history="1">
              <w:r w:rsidRPr="00216242">
                <w:t>monitoring</w:t>
              </w:r>
            </w:hyperlink>
          </w:p>
        </w:tc>
        <w:tc>
          <w:tcPr>
            <w:tcW w:w="50" w:type="dxa"/>
            <w:shd w:val="clear" w:color="auto" w:fill="FFFFFF"/>
            <w:vAlign w:val="center"/>
            <w:hideMark/>
          </w:tcPr>
          <w:p w14:paraId="66687658" w14:textId="77777777" w:rsidR="00216242" w:rsidRPr="00216242" w:rsidRDefault="00216242" w:rsidP="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5090EFD3" w14:textId="77777777" w:rsidR="00216242" w:rsidRPr="00B62C27" w:rsidRDefault="00216242" w:rsidP="00B62C27">
            <w:r w:rsidRPr="00216242">
              <w:rPr>
                <w:rFonts w:cstheme="minorHAnsi"/>
                <w:color w:val="000000" w:themeColor="text1"/>
              </w:rPr>
              <w:t xml:space="preserve">If staff are not </w:t>
            </w:r>
            <w:r w:rsidRPr="00B62C27">
              <w:t>located at the site of the </w:t>
            </w:r>
            <w:hyperlink r:id="rId166" w:anchor="management" w:tgtFrame="_blank" w:history="1">
              <w:r w:rsidRPr="00B62C27">
                <w:t>management</w:t>
              </w:r>
            </w:hyperlink>
            <w:r w:rsidRPr="00B62C27">
              <w:t> effort, ensure sufficient funds for transport and per-diems or other allowances.</w:t>
            </w:r>
          </w:p>
          <w:p w14:paraId="634D5408"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If the site is isolated, ensure sufficient contingency in case of delays (10-20% or sometimes higher depending on the specific situation). Also </w:t>
            </w:r>
            <w:r w:rsidRPr="00216242">
              <w:rPr>
                <w:rFonts w:cstheme="minorHAnsi"/>
                <w:color w:val="000000" w:themeColor="text1"/>
              </w:rPr>
              <w:lastRenderedPageBreak/>
              <w:t>ensure adequate insurance is included, and provision for emergency evacuation from remote areas if applicable.</w:t>
            </w:r>
          </w:p>
        </w:tc>
      </w:tr>
      <w:tr w:rsidR="00216242" w:rsidRPr="00216242" w14:paraId="7385E39E" w14:textId="77777777" w:rsidTr="00D079A2">
        <w:tc>
          <w:tcPr>
            <w:tcW w:w="2694" w:type="dxa"/>
            <w:shd w:val="clear" w:color="auto" w:fill="F0F0F0"/>
            <w:vAlign w:val="center"/>
            <w:hideMark/>
          </w:tcPr>
          <w:p w14:paraId="429E0057"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lastRenderedPageBreak/>
              <w:t>Staff salary costs for treatment</w:t>
            </w:r>
          </w:p>
        </w:tc>
        <w:tc>
          <w:tcPr>
            <w:tcW w:w="50" w:type="dxa"/>
            <w:shd w:val="clear" w:color="auto" w:fill="F0F0F0"/>
            <w:vAlign w:val="center"/>
            <w:hideMark/>
          </w:tcPr>
          <w:p w14:paraId="427FDC2D"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3E2E8AA2" w14:textId="3A1D9E52" w:rsidR="00216242" w:rsidRPr="00216242" w:rsidRDefault="00216242" w:rsidP="00216242">
            <w:r w:rsidRPr="00216242">
              <w:t>The length of time required to undertake treatment will be influenced by terrain, isolation, the type of treatment, the number of treatments planned, the number of staff available, and the goal (</w:t>
            </w:r>
            <w:r w:rsidR="00370839">
              <w:t>such as</w:t>
            </w:r>
            <w:r w:rsidR="00AD2838">
              <w:t xml:space="preserve"> </w:t>
            </w:r>
            <w:r w:rsidRPr="00216242">
              <w:t>one off treatment to reduce numbers versus </w:t>
            </w:r>
            <w:hyperlink r:id="rId167" w:anchor="eradication" w:tgtFrame="_blank" w:history="1">
              <w:r w:rsidRPr="00216242">
                <w:t>eradication</w:t>
              </w:r>
            </w:hyperlink>
            <w:r w:rsidRPr="00216242">
              <w:t>).</w:t>
            </w:r>
          </w:p>
          <w:p w14:paraId="1A892BFD" w14:textId="77777777" w:rsidR="00216242" w:rsidRPr="00216242" w:rsidRDefault="00216242" w:rsidP="00216242">
            <w:r w:rsidRPr="00216242">
              <w:t>As a guideline, granular bait application with hand-held spreaders over flat terrain will take a team of six people around 1 -2 hours per hectare (with two people managing the movement of gear and 4 doing the spreading). Ensure enough staff are available to undertake treatment as quickly as possible to avoid </w:t>
            </w:r>
            <w:hyperlink r:id="rId168" w:anchor="bait%20shyness" w:tgtFrame="_blank" w:history="1">
              <w:r w:rsidRPr="00216242">
                <w:t>bait shyness</w:t>
              </w:r>
            </w:hyperlink>
            <w:r w:rsidRPr="00216242">
              <w:t>.</w:t>
            </w:r>
          </w:p>
          <w:p w14:paraId="1B695929" w14:textId="77777777" w:rsidR="00216242" w:rsidRPr="00216242" w:rsidRDefault="00216242" w:rsidP="00216242">
            <w:r w:rsidRPr="00216242">
              <w:t>Allow time for safety briefings and </w:t>
            </w:r>
            <w:hyperlink r:id="rId169" w:anchor="stakeholder" w:tgtFrame="_blank" w:history="1">
              <w:r w:rsidRPr="00216242">
                <w:t>stakeholder</w:t>
              </w:r>
            </w:hyperlink>
            <w:r w:rsidRPr="00216242">
              <w:t> meetings prior to treatment if the treatment is occurring in or around an inhabited area. This should all be outlined in the management plan as part of social </w:t>
            </w:r>
            <w:hyperlink r:id="rId170" w:anchor="impact" w:tgtFrame="_blank" w:history="1">
              <w:r w:rsidRPr="00216242">
                <w:t>impact</w:t>
              </w:r>
            </w:hyperlink>
            <w:r w:rsidRPr="00216242">
              <w:t> considerations.</w:t>
            </w:r>
          </w:p>
          <w:p w14:paraId="338E41FA" w14:textId="77777777" w:rsidR="00216242" w:rsidRPr="00216242" w:rsidRDefault="00216242" w:rsidP="00216242">
            <w:r w:rsidRPr="00216242">
              <w:t>Also allow for pre-treatment monitoring to assess initial abundance of the target species and establish a baseline for </w:t>
            </w:r>
            <w:hyperlink r:id="rId171" w:history="1">
              <w:r w:rsidRPr="00216242">
                <w:t>estimating non-target effects</w:t>
              </w:r>
            </w:hyperlink>
            <w:r w:rsidRPr="00216242">
              <w:t>.</w:t>
            </w:r>
          </w:p>
        </w:tc>
      </w:tr>
      <w:tr w:rsidR="00216242" w:rsidRPr="00216242" w14:paraId="003D4942" w14:textId="77777777" w:rsidTr="00D079A2">
        <w:tc>
          <w:tcPr>
            <w:tcW w:w="2694" w:type="dxa"/>
            <w:shd w:val="clear" w:color="auto" w:fill="FFFFFF"/>
            <w:vAlign w:val="center"/>
            <w:hideMark/>
          </w:tcPr>
          <w:p w14:paraId="727A0F65"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Staff costs for monitoring</w:t>
            </w:r>
          </w:p>
        </w:tc>
        <w:tc>
          <w:tcPr>
            <w:tcW w:w="50" w:type="dxa"/>
            <w:shd w:val="clear" w:color="auto" w:fill="FFFFFF"/>
            <w:vAlign w:val="center"/>
            <w:hideMark/>
          </w:tcPr>
          <w:p w14:paraId="4FAD7E37"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4DCFECCE" w14:textId="77777777" w:rsidR="00216242" w:rsidRPr="00216242" w:rsidRDefault="00216242" w:rsidP="00216242">
            <w:r w:rsidRPr="00216242">
              <w:t>Monitoring costs are typically far greater than treatment costs.</w:t>
            </w:r>
          </w:p>
          <w:p w14:paraId="3CBC7919" w14:textId="77777777" w:rsidR="00216242" w:rsidRPr="00216242" w:rsidRDefault="00216242" w:rsidP="00216242">
            <w:hyperlink r:id="rId172" w:anchor="eradication" w:tgtFrame="_blank" w:history="1">
              <w:r w:rsidRPr="00B62C27">
                <w:t>Eradication</w:t>
              </w:r>
            </w:hyperlink>
            <w:r w:rsidRPr="00B62C27">
              <w:t> is typically only declared once an area has been free of the </w:t>
            </w:r>
            <w:hyperlink r:id="rId173" w:anchor="pest" w:tgtFrame="_blank" w:history="1">
              <w:r w:rsidRPr="00B62C27">
                <w:t>pest</w:t>
              </w:r>
            </w:hyperlink>
            <w:r w:rsidRPr="00B62C27">
              <w:t> for at leas</w:t>
            </w:r>
            <w:r w:rsidRPr="00216242">
              <w:t>t 2 years. For Argentine ants this may be significantly longer as new colonies can be produced without queens.</w:t>
            </w:r>
          </w:p>
          <w:p w14:paraId="257E7AE4" w14:textId="77777777" w:rsidR="00216242" w:rsidRPr="00216242" w:rsidRDefault="00216242" w:rsidP="00216242">
            <w:r w:rsidRPr="00216242">
              <w:t>As a guide allow for monitoring twice a year once eradication appears to have been successful.</w:t>
            </w:r>
          </w:p>
        </w:tc>
      </w:tr>
    </w:tbl>
    <w:p w14:paraId="3452CDB6" w14:textId="77777777" w:rsidR="00216242" w:rsidRDefault="00216242" w:rsidP="00EF5944">
      <w:pPr>
        <w:pStyle w:val="Heading3"/>
      </w:pPr>
      <w:bookmarkStart w:id="28" w:name="_Toc109205803"/>
      <w:r>
        <w:t>Suppliers of treatment products</w:t>
      </w:r>
      <w:bookmarkEnd w:id="28"/>
    </w:p>
    <w:p w14:paraId="67AA7F07" w14:textId="77777777" w:rsidR="00216242" w:rsidRDefault="00216242" w:rsidP="00216242">
      <w:r>
        <w:t>The treatment product is a very small part of the costs – salaries and transport and other logistics costs will make up the majority of the budget.  </w:t>
      </w:r>
    </w:p>
    <w:p w14:paraId="12D82D6D" w14:textId="77777777" w:rsidR="00216242" w:rsidRDefault="00216242" w:rsidP="00216242">
      <w:r>
        <w:t>Information about the cost of treatment products and suppliers can be obtained direct form the manufacturer. The table below gives the websites and contact details for manufacturers of treatment products mentioned in this toolkit.</w:t>
      </w:r>
    </w:p>
    <w:tbl>
      <w:tblPr>
        <w:tblW w:w="9180" w:type="dxa"/>
        <w:tblBorders>
          <w:top w:val="single" w:sz="6" w:space="0" w:color="auto"/>
          <w:bottom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11"/>
        <w:gridCol w:w="3969"/>
        <w:gridCol w:w="3000"/>
      </w:tblGrid>
      <w:tr w:rsidR="00A3375B" w:rsidRPr="00216242" w14:paraId="6FEF0E31" w14:textId="77777777" w:rsidTr="00A3375B">
        <w:trPr>
          <w:tblHeader/>
        </w:trPr>
        <w:tc>
          <w:tcPr>
            <w:tcW w:w="2211" w:type="dxa"/>
            <w:shd w:val="clear" w:color="auto" w:fill="FFFFFF"/>
            <w:vAlign w:val="center"/>
            <w:hideMark/>
          </w:tcPr>
          <w:p w14:paraId="0A536812" w14:textId="77777777" w:rsidR="00216242" w:rsidRPr="00216242" w:rsidRDefault="00216242" w:rsidP="00216242">
            <w:pPr>
              <w:rPr>
                <w:rFonts w:cstheme="minorHAnsi"/>
                <w:color w:val="000000" w:themeColor="text1"/>
              </w:rPr>
            </w:pPr>
            <w:r w:rsidRPr="00216242">
              <w:rPr>
                <w:rStyle w:val="Strong"/>
                <w:rFonts w:cstheme="minorHAnsi"/>
                <w:color w:val="000000" w:themeColor="text1"/>
              </w:rPr>
              <w:t>Company website</w:t>
            </w:r>
          </w:p>
        </w:tc>
        <w:tc>
          <w:tcPr>
            <w:tcW w:w="3969" w:type="dxa"/>
            <w:shd w:val="clear" w:color="auto" w:fill="FFFFFF"/>
            <w:vAlign w:val="center"/>
            <w:hideMark/>
          </w:tcPr>
          <w:p w14:paraId="3CCC3A3B" w14:textId="77777777" w:rsidR="00216242" w:rsidRPr="00216242" w:rsidRDefault="00216242" w:rsidP="00216242">
            <w:pPr>
              <w:rPr>
                <w:rFonts w:cstheme="minorHAnsi"/>
                <w:color w:val="000000" w:themeColor="text1"/>
              </w:rPr>
            </w:pPr>
            <w:r w:rsidRPr="00216242">
              <w:rPr>
                <w:rStyle w:val="Strong"/>
                <w:rFonts w:cstheme="minorHAnsi"/>
                <w:color w:val="000000" w:themeColor="text1"/>
              </w:rPr>
              <w:t>Contact</w:t>
            </w:r>
          </w:p>
        </w:tc>
        <w:tc>
          <w:tcPr>
            <w:tcW w:w="3000" w:type="dxa"/>
            <w:shd w:val="clear" w:color="auto" w:fill="FFFFFF"/>
            <w:vAlign w:val="center"/>
            <w:hideMark/>
          </w:tcPr>
          <w:p w14:paraId="01E2AC0D" w14:textId="77777777" w:rsidR="00216242" w:rsidRPr="00216242" w:rsidRDefault="00216242" w:rsidP="00216242">
            <w:pPr>
              <w:rPr>
                <w:rFonts w:cstheme="minorHAnsi"/>
                <w:color w:val="000000" w:themeColor="text1"/>
              </w:rPr>
            </w:pPr>
            <w:r w:rsidRPr="00216242">
              <w:rPr>
                <w:rStyle w:val="Strong"/>
                <w:rFonts w:cstheme="minorHAnsi"/>
                <w:color w:val="000000" w:themeColor="text1"/>
              </w:rPr>
              <w:t>Products</w:t>
            </w:r>
          </w:p>
        </w:tc>
      </w:tr>
      <w:tr w:rsidR="00A3375B" w:rsidRPr="00216242" w14:paraId="35E21C3F" w14:textId="77777777" w:rsidTr="00A3375B">
        <w:tc>
          <w:tcPr>
            <w:tcW w:w="2211" w:type="dxa"/>
            <w:shd w:val="clear" w:color="auto" w:fill="F0F0F0"/>
            <w:hideMark/>
          </w:tcPr>
          <w:p w14:paraId="410052BB" w14:textId="21914F95" w:rsidR="00216242" w:rsidRPr="00216242" w:rsidRDefault="00216242" w:rsidP="00CF3118">
            <w:hyperlink r:id="rId174" w:tgtFrame="_blank" w:history="1">
              <w:r w:rsidRPr="00216242">
                <w:rPr>
                  <w:rStyle w:val="Hyperlink"/>
                  <w:rFonts w:cstheme="minorHAnsi"/>
                  <w:color w:val="000000" w:themeColor="text1"/>
                </w:rPr>
                <w:t>Animal Control</w:t>
              </w:r>
              <w:r w:rsidR="00CF3118">
                <w:rPr>
                  <w:rStyle w:val="Hyperlink"/>
                  <w:rFonts w:cstheme="minorHAnsi"/>
                  <w:color w:val="000000" w:themeColor="text1"/>
                </w:rPr>
                <w:t xml:space="preserve"> </w:t>
              </w:r>
              <w:r w:rsidRPr="00216242">
                <w:rPr>
                  <w:rStyle w:val="Hyperlink"/>
                  <w:rFonts w:cstheme="minorHAnsi"/>
                  <w:color w:val="000000" w:themeColor="text1"/>
                </w:rPr>
                <w:t>Technologies Australia</w:t>
              </w:r>
            </w:hyperlink>
            <w:r w:rsidR="00CF3118">
              <w:t xml:space="preserve"> </w:t>
            </w:r>
          </w:p>
        </w:tc>
        <w:tc>
          <w:tcPr>
            <w:tcW w:w="3969" w:type="dxa"/>
            <w:shd w:val="clear" w:color="auto" w:fill="F0F0F0"/>
            <w:hideMark/>
          </w:tcPr>
          <w:p w14:paraId="4472B41D" w14:textId="77777777" w:rsidR="00216242" w:rsidRPr="00216242" w:rsidRDefault="00216242" w:rsidP="00CF3118">
            <w:hyperlink r:id="rId175" w:history="1">
              <w:r w:rsidRPr="00216242">
                <w:rPr>
                  <w:rStyle w:val="Hyperlink"/>
                  <w:rFonts w:cstheme="minorHAnsi"/>
                  <w:color w:val="000000" w:themeColor="text1"/>
                </w:rPr>
                <w:t>enquiries@animalcontrol.com.au</w:t>
              </w:r>
            </w:hyperlink>
          </w:p>
        </w:tc>
        <w:tc>
          <w:tcPr>
            <w:tcW w:w="3000" w:type="dxa"/>
            <w:shd w:val="clear" w:color="auto" w:fill="F0F0F0"/>
            <w:hideMark/>
          </w:tcPr>
          <w:p w14:paraId="7F7490C0" w14:textId="77777777" w:rsidR="00216242" w:rsidRPr="00216242" w:rsidRDefault="00216242" w:rsidP="00CF3118">
            <w:r w:rsidRPr="00216242">
              <w:t>Antoff®, Presto®</w:t>
            </w:r>
          </w:p>
        </w:tc>
      </w:tr>
      <w:tr w:rsidR="00A3375B" w:rsidRPr="00216242" w14:paraId="5D506219" w14:textId="77777777" w:rsidTr="00A3375B">
        <w:tc>
          <w:tcPr>
            <w:tcW w:w="2211" w:type="dxa"/>
            <w:shd w:val="clear" w:color="auto" w:fill="FFFFFF"/>
            <w:hideMark/>
          </w:tcPr>
          <w:p w14:paraId="3E627886" w14:textId="77777777" w:rsidR="00216242" w:rsidRPr="00216242" w:rsidRDefault="00216242" w:rsidP="00CF3118">
            <w:hyperlink r:id="rId176" w:tgtFrame="_blank" w:history="1">
              <w:r w:rsidRPr="00216242">
                <w:rPr>
                  <w:rStyle w:val="Hyperlink"/>
                  <w:rFonts w:cstheme="minorHAnsi"/>
                  <w:color w:val="000000" w:themeColor="text1"/>
                </w:rPr>
                <w:t>BASF</w:t>
              </w:r>
            </w:hyperlink>
          </w:p>
        </w:tc>
        <w:tc>
          <w:tcPr>
            <w:tcW w:w="3969" w:type="dxa"/>
            <w:shd w:val="clear" w:color="auto" w:fill="FFFFFF"/>
            <w:hideMark/>
          </w:tcPr>
          <w:p w14:paraId="62B68C23" w14:textId="77777777" w:rsidR="00216242" w:rsidRPr="00216242" w:rsidRDefault="00216242" w:rsidP="00CF3118">
            <w:r w:rsidRPr="00216242">
              <w:t>Australia </w:t>
            </w:r>
            <w:hyperlink r:id="rId177" w:history="1">
              <w:r w:rsidRPr="00216242">
                <w:rPr>
                  <w:rStyle w:val="Hyperlink"/>
                  <w:rFonts w:cstheme="minorHAnsi"/>
                  <w:color w:val="000000" w:themeColor="text1"/>
                </w:rPr>
                <w:t>reception-au@basf.com</w:t>
              </w:r>
            </w:hyperlink>
            <w:r w:rsidRPr="00216242">
              <w:t> / New Zealand </w:t>
            </w:r>
            <w:hyperlink r:id="rId178" w:history="1">
              <w:r w:rsidRPr="00216242">
                <w:rPr>
                  <w:rStyle w:val="Hyperlink"/>
                  <w:rFonts w:cstheme="minorHAnsi"/>
                  <w:color w:val="000000" w:themeColor="text1"/>
                </w:rPr>
                <w:t>reception-nz@basf.com</w:t>
              </w:r>
            </w:hyperlink>
          </w:p>
        </w:tc>
        <w:tc>
          <w:tcPr>
            <w:tcW w:w="3000" w:type="dxa"/>
            <w:shd w:val="clear" w:color="auto" w:fill="FFFFFF"/>
            <w:hideMark/>
          </w:tcPr>
          <w:p w14:paraId="102B044B" w14:textId="77777777" w:rsidR="00216242" w:rsidRPr="00216242" w:rsidRDefault="00216242" w:rsidP="00CF3118">
            <w:r w:rsidRPr="00216242">
              <w:t>Termidor®, Siesta®, Ripcord Plus®, Amdro®</w:t>
            </w:r>
          </w:p>
        </w:tc>
      </w:tr>
      <w:tr w:rsidR="00A3375B" w:rsidRPr="00216242" w14:paraId="0B254690" w14:textId="77777777" w:rsidTr="00A3375B">
        <w:tc>
          <w:tcPr>
            <w:tcW w:w="2211" w:type="dxa"/>
            <w:shd w:val="clear" w:color="auto" w:fill="F0F0F0"/>
            <w:hideMark/>
          </w:tcPr>
          <w:p w14:paraId="6FD04367" w14:textId="77777777" w:rsidR="00216242" w:rsidRPr="00216242" w:rsidRDefault="00216242" w:rsidP="00CF3118">
            <w:hyperlink r:id="rId179" w:tgtFrame="_blank" w:history="1">
              <w:r w:rsidRPr="00216242">
                <w:rPr>
                  <w:rStyle w:val="Hyperlink"/>
                  <w:rFonts w:cstheme="minorHAnsi"/>
                  <w:color w:val="000000" w:themeColor="text1"/>
                </w:rPr>
                <w:t>Bayer</w:t>
              </w:r>
            </w:hyperlink>
          </w:p>
        </w:tc>
        <w:tc>
          <w:tcPr>
            <w:tcW w:w="3969" w:type="dxa"/>
            <w:shd w:val="clear" w:color="auto" w:fill="F0F0F0"/>
            <w:hideMark/>
          </w:tcPr>
          <w:p w14:paraId="23B6BCF5" w14:textId="77777777" w:rsidR="00216242" w:rsidRPr="00216242" w:rsidRDefault="00216242" w:rsidP="00CF3118">
            <w:r w:rsidRPr="00216242">
              <w:t>Online form </w:t>
            </w:r>
            <w:hyperlink r:id="rId180" w:tgtFrame="_blank" w:history="1">
              <w:r w:rsidRPr="00216242">
                <w:rPr>
                  <w:rStyle w:val="Hyperlink"/>
                  <w:rFonts w:cstheme="minorHAnsi"/>
                  <w:color w:val="000000" w:themeColor="text1"/>
                </w:rPr>
                <w:t>www.bayer.co.nz/en/SSL/contact.php</w:t>
              </w:r>
            </w:hyperlink>
          </w:p>
        </w:tc>
        <w:tc>
          <w:tcPr>
            <w:tcW w:w="3000" w:type="dxa"/>
            <w:shd w:val="clear" w:color="auto" w:fill="F0F0F0"/>
            <w:hideMark/>
          </w:tcPr>
          <w:p w14:paraId="347BC444" w14:textId="77777777" w:rsidR="00216242" w:rsidRPr="00216242" w:rsidRDefault="00216242" w:rsidP="00CF3118">
            <w:r w:rsidRPr="00216242">
              <w:t>Maxforce® bait stations, Maxforce® Quantum, Maxforce® Complete</w:t>
            </w:r>
          </w:p>
        </w:tc>
      </w:tr>
      <w:tr w:rsidR="00A3375B" w:rsidRPr="00216242" w14:paraId="1A004FAA" w14:textId="77777777" w:rsidTr="00A3375B">
        <w:tc>
          <w:tcPr>
            <w:tcW w:w="2211" w:type="dxa"/>
            <w:shd w:val="clear" w:color="auto" w:fill="FFFFFF"/>
            <w:hideMark/>
          </w:tcPr>
          <w:p w14:paraId="3010BE55" w14:textId="77777777" w:rsidR="00216242" w:rsidRPr="00216242" w:rsidRDefault="00216242" w:rsidP="00CF3118">
            <w:hyperlink r:id="rId181" w:tgtFrame="_blank" w:history="1">
              <w:r w:rsidRPr="00216242">
                <w:rPr>
                  <w:rStyle w:val="Hyperlink"/>
                  <w:rFonts w:cstheme="minorHAnsi"/>
                  <w:color w:val="000000" w:themeColor="text1"/>
                </w:rPr>
                <w:t>Central Ant Control</w:t>
              </w:r>
            </w:hyperlink>
          </w:p>
        </w:tc>
        <w:tc>
          <w:tcPr>
            <w:tcW w:w="3969" w:type="dxa"/>
            <w:shd w:val="clear" w:color="auto" w:fill="FFFFFF"/>
            <w:hideMark/>
          </w:tcPr>
          <w:p w14:paraId="0D628951" w14:textId="77777777" w:rsidR="00216242" w:rsidRPr="00216242" w:rsidRDefault="00216242" w:rsidP="00CF3118">
            <w:r w:rsidRPr="00216242">
              <w:t>“All States” representative </w:t>
            </w:r>
            <w:hyperlink r:id="rId182" w:history="1">
              <w:r w:rsidRPr="00216242">
                <w:rPr>
                  <w:rStyle w:val="Hyperlink"/>
                  <w:rFonts w:cstheme="minorHAnsi"/>
                  <w:color w:val="000000" w:themeColor="text1"/>
                </w:rPr>
                <w:t>blurock1@aol.com</w:t>
              </w:r>
            </w:hyperlink>
          </w:p>
        </w:tc>
        <w:tc>
          <w:tcPr>
            <w:tcW w:w="3000" w:type="dxa"/>
            <w:shd w:val="clear" w:color="auto" w:fill="FFFFFF"/>
            <w:hideMark/>
          </w:tcPr>
          <w:p w14:paraId="183A9204" w14:textId="77777777" w:rsidR="00216242" w:rsidRPr="00216242" w:rsidRDefault="00216242" w:rsidP="00CF3118">
            <w:r w:rsidRPr="00216242">
              <w:t>Tango®</w:t>
            </w:r>
          </w:p>
        </w:tc>
      </w:tr>
      <w:tr w:rsidR="00A3375B" w:rsidRPr="00216242" w14:paraId="1F636E36" w14:textId="77777777" w:rsidTr="00A3375B">
        <w:tc>
          <w:tcPr>
            <w:tcW w:w="2211" w:type="dxa"/>
            <w:shd w:val="clear" w:color="auto" w:fill="F0F0F0"/>
            <w:hideMark/>
          </w:tcPr>
          <w:p w14:paraId="18FCE6AE" w14:textId="77777777" w:rsidR="00216242" w:rsidRPr="00216242" w:rsidRDefault="00216242" w:rsidP="00CF3118">
            <w:hyperlink r:id="rId183" w:tgtFrame="_blank" w:history="1">
              <w:r w:rsidRPr="00216242">
                <w:rPr>
                  <w:rStyle w:val="Hyperlink"/>
                  <w:rFonts w:cstheme="minorHAnsi"/>
                  <w:color w:val="000000" w:themeColor="text1"/>
                </w:rPr>
                <w:t>Ensystex Australia PTY LTD</w:t>
              </w:r>
            </w:hyperlink>
          </w:p>
        </w:tc>
        <w:tc>
          <w:tcPr>
            <w:tcW w:w="3969" w:type="dxa"/>
            <w:shd w:val="clear" w:color="auto" w:fill="F0F0F0"/>
            <w:hideMark/>
          </w:tcPr>
          <w:p w14:paraId="392A6459" w14:textId="77777777" w:rsidR="00216242" w:rsidRPr="00216242" w:rsidRDefault="00216242" w:rsidP="00CF3118">
            <w:hyperlink r:id="rId184" w:history="1">
              <w:r w:rsidRPr="00216242">
                <w:rPr>
                  <w:rStyle w:val="Hyperlink"/>
                  <w:rFonts w:cstheme="minorHAnsi"/>
                  <w:color w:val="000000" w:themeColor="text1"/>
                </w:rPr>
                <w:t>info@ensystex.com.au</w:t>
              </w:r>
            </w:hyperlink>
          </w:p>
        </w:tc>
        <w:tc>
          <w:tcPr>
            <w:tcW w:w="3000" w:type="dxa"/>
            <w:shd w:val="clear" w:color="auto" w:fill="F0F0F0"/>
            <w:hideMark/>
          </w:tcPr>
          <w:p w14:paraId="2A587A95" w14:textId="77777777" w:rsidR="00216242" w:rsidRPr="00216242" w:rsidRDefault="00216242" w:rsidP="00CF3118">
            <w:r w:rsidRPr="00216242">
              <w:t>ATTRATHOR®, PROTHOR®, MAXXTHOR®</w:t>
            </w:r>
          </w:p>
        </w:tc>
      </w:tr>
      <w:tr w:rsidR="00A3375B" w:rsidRPr="00216242" w14:paraId="61252DB7" w14:textId="77777777" w:rsidTr="00A3375B">
        <w:tc>
          <w:tcPr>
            <w:tcW w:w="2211" w:type="dxa"/>
            <w:shd w:val="clear" w:color="auto" w:fill="FFFFFF"/>
            <w:hideMark/>
          </w:tcPr>
          <w:p w14:paraId="4487DD6A" w14:textId="77777777" w:rsidR="00216242" w:rsidRPr="00216242" w:rsidRDefault="00216242" w:rsidP="00CF3118">
            <w:hyperlink r:id="rId185" w:tgtFrame="_blank" w:history="1">
              <w:r w:rsidRPr="00216242">
                <w:rPr>
                  <w:rStyle w:val="Hyperlink"/>
                  <w:rFonts w:cstheme="minorHAnsi"/>
                  <w:color w:val="000000" w:themeColor="text1"/>
                </w:rPr>
                <w:t>Flybusters Antiants</w:t>
              </w:r>
            </w:hyperlink>
          </w:p>
        </w:tc>
        <w:tc>
          <w:tcPr>
            <w:tcW w:w="3969" w:type="dxa"/>
            <w:shd w:val="clear" w:color="auto" w:fill="FFFFFF"/>
            <w:hideMark/>
          </w:tcPr>
          <w:p w14:paraId="2B461682" w14:textId="77777777" w:rsidR="00216242" w:rsidRPr="00216242" w:rsidRDefault="00216242" w:rsidP="00CF3118">
            <w:hyperlink r:id="rId186" w:history="1">
              <w:r w:rsidRPr="00216242">
                <w:rPr>
                  <w:rStyle w:val="Hyperlink"/>
                  <w:rFonts w:cstheme="minorHAnsi"/>
                  <w:color w:val="000000" w:themeColor="text1"/>
                </w:rPr>
                <w:t>service@flybusters.co.nz</w:t>
              </w:r>
            </w:hyperlink>
          </w:p>
        </w:tc>
        <w:tc>
          <w:tcPr>
            <w:tcW w:w="3000" w:type="dxa"/>
            <w:shd w:val="clear" w:color="auto" w:fill="FFFFFF"/>
            <w:hideMark/>
          </w:tcPr>
          <w:p w14:paraId="3ADA3B64" w14:textId="77777777" w:rsidR="00216242" w:rsidRPr="00216242" w:rsidRDefault="00216242" w:rsidP="00CF3118">
            <w:r w:rsidRPr="00216242">
              <w:t>X-Stinguish®, Vanquish-Pro®, AntBan®, Permex® insect</w:t>
            </w:r>
          </w:p>
        </w:tc>
      </w:tr>
      <w:tr w:rsidR="00A3375B" w:rsidRPr="00216242" w14:paraId="16CEC14F" w14:textId="77777777" w:rsidTr="00A3375B">
        <w:tc>
          <w:tcPr>
            <w:tcW w:w="2211" w:type="dxa"/>
            <w:shd w:val="clear" w:color="auto" w:fill="F0F0F0"/>
            <w:hideMark/>
          </w:tcPr>
          <w:p w14:paraId="6A579CC5" w14:textId="77777777" w:rsidR="00216242" w:rsidRPr="00216242" w:rsidRDefault="00216242" w:rsidP="00CF3118">
            <w:hyperlink r:id="rId187" w:tgtFrame="_blank" w:history="1">
              <w:r w:rsidRPr="00216242">
                <w:rPr>
                  <w:rStyle w:val="Hyperlink"/>
                  <w:rFonts w:cstheme="minorHAnsi"/>
                  <w:color w:val="000000" w:themeColor="text1"/>
                </w:rPr>
                <w:t>Innovative Pest Control Products</w:t>
              </w:r>
            </w:hyperlink>
          </w:p>
        </w:tc>
        <w:tc>
          <w:tcPr>
            <w:tcW w:w="3969" w:type="dxa"/>
            <w:shd w:val="clear" w:color="auto" w:fill="F0F0F0"/>
            <w:hideMark/>
          </w:tcPr>
          <w:p w14:paraId="3E2622DC" w14:textId="77777777" w:rsidR="00216242" w:rsidRPr="00216242" w:rsidRDefault="00216242" w:rsidP="00CF3118">
            <w:hyperlink r:id="rId188" w:history="1">
              <w:r w:rsidRPr="00216242">
                <w:rPr>
                  <w:rStyle w:val="Hyperlink"/>
                  <w:rFonts w:cstheme="minorHAnsi"/>
                  <w:color w:val="000000" w:themeColor="text1"/>
                </w:rPr>
                <w:t>sales@antcafe.com</w:t>
              </w:r>
            </w:hyperlink>
          </w:p>
        </w:tc>
        <w:tc>
          <w:tcPr>
            <w:tcW w:w="3000" w:type="dxa"/>
            <w:shd w:val="clear" w:color="auto" w:fill="F0F0F0"/>
            <w:hideMark/>
          </w:tcPr>
          <w:p w14:paraId="58141DF9" w14:textId="77777777" w:rsidR="00216242" w:rsidRPr="00216242" w:rsidRDefault="00216242" w:rsidP="00CF3118">
            <w:r w:rsidRPr="00216242">
              <w:t>Gourmet® bait stations</w:t>
            </w:r>
          </w:p>
        </w:tc>
      </w:tr>
      <w:tr w:rsidR="00A3375B" w:rsidRPr="00216242" w14:paraId="703595BF" w14:textId="77777777" w:rsidTr="00A3375B">
        <w:tc>
          <w:tcPr>
            <w:tcW w:w="2211" w:type="dxa"/>
            <w:shd w:val="clear" w:color="auto" w:fill="FFFFFF"/>
            <w:hideMark/>
          </w:tcPr>
          <w:p w14:paraId="14DAC41A" w14:textId="77777777" w:rsidR="00216242" w:rsidRPr="00216242" w:rsidRDefault="00216242" w:rsidP="00216242">
            <w:pPr>
              <w:rPr>
                <w:rFonts w:cstheme="minorHAnsi"/>
                <w:color w:val="000000" w:themeColor="text1"/>
              </w:rPr>
            </w:pPr>
            <w:hyperlink r:id="rId189" w:tgtFrame="_blank" w:history="1">
              <w:r w:rsidRPr="00216242">
                <w:rPr>
                  <w:rStyle w:val="Hyperlink"/>
                  <w:rFonts w:cstheme="minorHAnsi"/>
                  <w:color w:val="000000" w:themeColor="text1"/>
                </w:rPr>
                <w:t>Johnson</w:t>
              </w:r>
            </w:hyperlink>
          </w:p>
        </w:tc>
        <w:tc>
          <w:tcPr>
            <w:tcW w:w="3969" w:type="dxa"/>
            <w:shd w:val="clear" w:color="auto" w:fill="FFFFFF"/>
            <w:hideMark/>
          </w:tcPr>
          <w:p w14:paraId="27A1C91A" w14:textId="5EA6C205"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190" w:tgtFrame="_blank" w:history="1">
              <w:r w:rsidRPr="00216242">
                <w:rPr>
                  <w:rStyle w:val="Hyperlink"/>
                  <w:rFonts w:cstheme="minorHAnsi"/>
                  <w:color w:val="000000" w:themeColor="text1"/>
                </w:rPr>
                <w:t>contact.scjbrands.com/en-au</w:t>
              </w:r>
            </w:hyperlink>
            <w:r w:rsidR="00CF3118">
              <w:rPr>
                <w:rFonts w:cstheme="minorHAnsi"/>
                <w:color w:val="000000" w:themeColor="text1"/>
              </w:rPr>
              <w:t xml:space="preserve"> </w:t>
            </w:r>
          </w:p>
        </w:tc>
        <w:tc>
          <w:tcPr>
            <w:tcW w:w="3000" w:type="dxa"/>
            <w:shd w:val="clear" w:color="auto" w:fill="FFFFFF"/>
            <w:hideMark/>
          </w:tcPr>
          <w:p w14:paraId="04ACB201" w14:textId="77777777" w:rsidR="00216242" w:rsidRPr="00216242" w:rsidRDefault="00216242" w:rsidP="00216242">
            <w:pPr>
              <w:rPr>
                <w:rFonts w:cstheme="minorHAnsi"/>
                <w:color w:val="000000" w:themeColor="text1"/>
              </w:rPr>
            </w:pPr>
            <w:r w:rsidRPr="00216242">
              <w:rPr>
                <w:rFonts w:cstheme="minorHAnsi"/>
                <w:color w:val="000000" w:themeColor="text1"/>
              </w:rPr>
              <w:t>Raid III® ant bait stations, Raid® Liquid</w:t>
            </w:r>
          </w:p>
        </w:tc>
      </w:tr>
      <w:tr w:rsidR="00A3375B" w:rsidRPr="00216242" w14:paraId="70DFED4E" w14:textId="77777777" w:rsidTr="00A3375B">
        <w:tc>
          <w:tcPr>
            <w:tcW w:w="2211" w:type="dxa"/>
            <w:shd w:val="clear" w:color="auto" w:fill="FFFFFF"/>
            <w:hideMark/>
          </w:tcPr>
          <w:p w14:paraId="52BEA1DE" w14:textId="77777777" w:rsidR="00216242" w:rsidRPr="00216242" w:rsidRDefault="00216242" w:rsidP="00216242">
            <w:pPr>
              <w:rPr>
                <w:rFonts w:cstheme="minorHAnsi"/>
                <w:color w:val="000000" w:themeColor="text1"/>
              </w:rPr>
            </w:pPr>
            <w:hyperlink r:id="rId191" w:tgtFrame="_blank" w:history="1">
              <w:r w:rsidRPr="00216242">
                <w:rPr>
                  <w:rStyle w:val="Hyperlink"/>
                  <w:rFonts w:cstheme="minorHAnsi"/>
                  <w:color w:val="000000" w:themeColor="text1"/>
                </w:rPr>
                <w:t>Key Industries</w:t>
              </w:r>
            </w:hyperlink>
          </w:p>
        </w:tc>
        <w:tc>
          <w:tcPr>
            <w:tcW w:w="3969" w:type="dxa"/>
            <w:shd w:val="clear" w:color="auto" w:fill="FFFFFF"/>
            <w:hideMark/>
          </w:tcPr>
          <w:p w14:paraId="7654A79F"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192" w:tgtFrame="_blank" w:history="1">
              <w:r w:rsidRPr="00216242">
                <w:rPr>
                  <w:rStyle w:val="Hyperlink"/>
                  <w:rFonts w:cstheme="minorHAnsi"/>
                  <w:color w:val="000000" w:themeColor="text1"/>
                </w:rPr>
                <w:t>keyindustries.co.nz/Contact-Us</w:t>
              </w:r>
            </w:hyperlink>
          </w:p>
        </w:tc>
        <w:tc>
          <w:tcPr>
            <w:tcW w:w="3000" w:type="dxa"/>
            <w:shd w:val="clear" w:color="auto" w:fill="FFFFFF"/>
            <w:hideMark/>
          </w:tcPr>
          <w:p w14:paraId="28AF8722" w14:textId="77777777" w:rsidR="00216242" w:rsidRPr="00216242" w:rsidRDefault="00216242" w:rsidP="00216242">
            <w:pPr>
              <w:rPr>
                <w:rFonts w:cstheme="minorHAnsi"/>
                <w:color w:val="000000" w:themeColor="text1"/>
              </w:rPr>
            </w:pPr>
            <w:r w:rsidRPr="00216242">
              <w:rPr>
                <w:rFonts w:cstheme="minorHAnsi"/>
                <w:color w:val="000000" w:themeColor="text1"/>
              </w:rPr>
              <w:t>Carbodox®, Key Beta®, Biff Ant®, X-it Ant®, Exterm- an -ant®, Biforce®</w:t>
            </w:r>
          </w:p>
        </w:tc>
      </w:tr>
      <w:tr w:rsidR="00A3375B" w:rsidRPr="00216242" w14:paraId="1C0B3442" w14:textId="77777777" w:rsidTr="00A3375B">
        <w:tc>
          <w:tcPr>
            <w:tcW w:w="2211" w:type="dxa"/>
            <w:shd w:val="clear" w:color="auto" w:fill="FFFFFF"/>
            <w:hideMark/>
          </w:tcPr>
          <w:p w14:paraId="599FADE3" w14:textId="77777777" w:rsidR="00216242" w:rsidRPr="00216242" w:rsidRDefault="00216242" w:rsidP="00216242">
            <w:pPr>
              <w:rPr>
                <w:rFonts w:cstheme="minorHAnsi"/>
                <w:color w:val="000000" w:themeColor="text1"/>
              </w:rPr>
            </w:pPr>
            <w:hyperlink r:id="rId193" w:tgtFrame="_blank" w:history="1">
              <w:r w:rsidRPr="00216242">
                <w:rPr>
                  <w:rStyle w:val="Hyperlink"/>
                  <w:rFonts w:cstheme="minorHAnsi"/>
                  <w:color w:val="000000" w:themeColor="text1"/>
                </w:rPr>
                <w:t>Sherwood Chemicals</w:t>
              </w:r>
            </w:hyperlink>
          </w:p>
        </w:tc>
        <w:tc>
          <w:tcPr>
            <w:tcW w:w="3969" w:type="dxa"/>
            <w:shd w:val="clear" w:color="auto" w:fill="FFFFFF"/>
            <w:hideMark/>
          </w:tcPr>
          <w:p w14:paraId="5DDED4AD" w14:textId="77777777" w:rsidR="00216242" w:rsidRPr="00216242" w:rsidRDefault="00216242" w:rsidP="00216242">
            <w:pPr>
              <w:rPr>
                <w:rFonts w:cstheme="minorHAnsi"/>
                <w:color w:val="000000" w:themeColor="text1"/>
              </w:rPr>
            </w:pPr>
            <w:hyperlink r:id="rId194" w:history="1">
              <w:r w:rsidRPr="00216242">
                <w:rPr>
                  <w:rStyle w:val="Hyperlink"/>
                  <w:rFonts w:cstheme="minorHAnsi"/>
                  <w:color w:val="000000" w:themeColor="text1"/>
                </w:rPr>
                <w:t>contact@sherwoodchemicals.com.au</w:t>
              </w:r>
            </w:hyperlink>
          </w:p>
        </w:tc>
        <w:tc>
          <w:tcPr>
            <w:tcW w:w="3000" w:type="dxa"/>
            <w:shd w:val="clear" w:color="auto" w:fill="FFFFFF"/>
            <w:hideMark/>
          </w:tcPr>
          <w:p w14:paraId="4891CA50" w14:textId="77777777" w:rsidR="00216242" w:rsidRPr="00216242" w:rsidRDefault="00216242" w:rsidP="00216242">
            <w:pPr>
              <w:rPr>
                <w:rFonts w:cstheme="minorHAnsi"/>
                <w:color w:val="000000" w:themeColor="text1"/>
              </w:rPr>
            </w:pPr>
            <w:r w:rsidRPr="00216242">
              <w:rPr>
                <w:rFonts w:cstheme="minorHAnsi"/>
                <w:color w:val="000000" w:themeColor="text1"/>
              </w:rPr>
              <w:t>Delta Force®, Biforce®</w:t>
            </w:r>
          </w:p>
        </w:tc>
      </w:tr>
      <w:tr w:rsidR="00A3375B" w:rsidRPr="00216242" w14:paraId="26D16B48" w14:textId="77777777" w:rsidTr="00A3375B">
        <w:tc>
          <w:tcPr>
            <w:tcW w:w="2211" w:type="dxa"/>
            <w:shd w:val="clear" w:color="auto" w:fill="F0F0F0"/>
            <w:hideMark/>
          </w:tcPr>
          <w:p w14:paraId="74E08F9B" w14:textId="77777777" w:rsidR="00216242" w:rsidRPr="00216242" w:rsidRDefault="00216242" w:rsidP="00216242">
            <w:pPr>
              <w:rPr>
                <w:rFonts w:cstheme="minorHAnsi"/>
                <w:color w:val="000000" w:themeColor="text1"/>
              </w:rPr>
            </w:pPr>
            <w:hyperlink r:id="rId195" w:tgtFrame="_blank" w:history="1">
              <w:r w:rsidRPr="00216242">
                <w:rPr>
                  <w:rStyle w:val="Hyperlink"/>
                  <w:rFonts w:cstheme="minorHAnsi"/>
                  <w:color w:val="000000" w:themeColor="text1"/>
                </w:rPr>
                <w:t>Sumitomo</w:t>
              </w:r>
            </w:hyperlink>
          </w:p>
        </w:tc>
        <w:tc>
          <w:tcPr>
            <w:tcW w:w="3969" w:type="dxa"/>
            <w:shd w:val="clear" w:color="auto" w:fill="F0F0F0"/>
            <w:hideMark/>
          </w:tcPr>
          <w:p w14:paraId="65F22006"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196" w:tgtFrame="_blank" w:history="1">
              <w:r w:rsidRPr="00216242">
                <w:rPr>
                  <w:rStyle w:val="Hyperlink"/>
                  <w:rFonts w:cstheme="minorHAnsi"/>
                  <w:color w:val="000000" w:themeColor="text1"/>
                </w:rPr>
                <w:t>https://sumitomo-chem.com.au/contact-us</w:t>
              </w:r>
            </w:hyperlink>
          </w:p>
        </w:tc>
        <w:tc>
          <w:tcPr>
            <w:tcW w:w="3000" w:type="dxa"/>
            <w:shd w:val="clear" w:color="auto" w:fill="F0F0F0"/>
            <w:hideMark/>
          </w:tcPr>
          <w:p w14:paraId="14C3639E" w14:textId="77777777" w:rsidR="00216242" w:rsidRPr="00216242" w:rsidRDefault="00216242" w:rsidP="00216242">
            <w:pPr>
              <w:rPr>
                <w:rFonts w:cstheme="minorHAnsi"/>
                <w:color w:val="000000" w:themeColor="text1"/>
              </w:rPr>
            </w:pPr>
            <w:r w:rsidRPr="00216242">
              <w:rPr>
                <w:rFonts w:cstheme="minorHAnsi"/>
                <w:color w:val="000000" w:themeColor="text1"/>
              </w:rPr>
              <w:t>Synergy Pro®, Campaign®, Engage P®, Distance Plus®, Synergy Pro®</w:t>
            </w:r>
          </w:p>
        </w:tc>
      </w:tr>
      <w:tr w:rsidR="00A3375B" w:rsidRPr="00216242" w14:paraId="2C521125" w14:textId="77777777" w:rsidTr="00A3375B">
        <w:tc>
          <w:tcPr>
            <w:tcW w:w="2211" w:type="dxa"/>
            <w:shd w:val="clear" w:color="auto" w:fill="FFFFFF"/>
            <w:hideMark/>
          </w:tcPr>
          <w:p w14:paraId="4B0D7C8D" w14:textId="77777777" w:rsidR="00216242" w:rsidRPr="00216242" w:rsidRDefault="00216242" w:rsidP="00216242">
            <w:pPr>
              <w:rPr>
                <w:rFonts w:cstheme="minorHAnsi"/>
                <w:color w:val="000000" w:themeColor="text1"/>
              </w:rPr>
            </w:pPr>
            <w:hyperlink r:id="rId197" w:tgtFrame="_blank" w:history="1">
              <w:r w:rsidRPr="00216242">
                <w:rPr>
                  <w:rStyle w:val="Hyperlink"/>
                  <w:rFonts w:cstheme="minorHAnsi"/>
                  <w:color w:val="000000" w:themeColor="text1"/>
                </w:rPr>
                <w:t>Syngenta Australia</w:t>
              </w:r>
            </w:hyperlink>
          </w:p>
        </w:tc>
        <w:tc>
          <w:tcPr>
            <w:tcW w:w="3969" w:type="dxa"/>
            <w:shd w:val="clear" w:color="auto" w:fill="FFFFFF"/>
            <w:hideMark/>
          </w:tcPr>
          <w:p w14:paraId="5F700D6E" w14:textId="77777777" w:rsidR="00216242" w:rsidRPr="00216242" w:rsidRDefault="00216242" w:rsidP="00216242">
            <w:pPr>
              <w:rPr>
                <w:rFonts w:cstheme="minorHAnsi"/>
                <w:color w:val="000000" w:themeColor="text1"/>
              </w:rPr>
            </w:pPr>
            <w:hyperlink r:id="rId198" w:history="1">
              <w:r w:rsidRPr="00216242">
                <w:rPr>
                  <w:rStyle w:val="Hyperlink"/>
                  <w:rFonts w:cstheme="minorHAnsi"/>
                  <w:color w:val="000000" w:themeColor="text1"/>
                </w:rPr>
                <w:t>dale.hudson@syngenta.com</w:t>
              </w:r>
            </w:hyperlink>
          </w:p>
        </w:tc>
        <w:tc>
          <w:tcPr>
            <w:tcW w:w="3000" w:type="dxa"/>
            <w:shd w:val="clear" w:color="auto" w:fill="FFFFFF"/>
            <w:hideMark/>
          </w:tcPr>
          <w:p w14:paraId="68C0177D" w14:textId="77777777" w:rsidR="00216242" w:rsidRPr="00216242" w:rsidRDefault="00216242" w:rsidP="00216242">
            <w:pPr>
              <w:rPr>
                <w:rFonts w:cstheme="minorHAnsi"/>
                <w:color w:val="000000" w:themeColor="text1"/>
              </w:rPr>
            </w:pPr>
            <w:r w:rsidRPr="00216242">
              <w:rPr>
                <w:rFonts w:cstheme="minorHAnsi"/>
                <w:color w:val="000000" w:themeColor="text1"/>
              </w:rPr>
              <w:t>Arilon®, Advion®, Provaunt®</w:t>
            </w:r>
          </w:p>
        </w:tc>
      </w:tr>
      <w:tr w:rsidR="00A3375B" w:rsidRPr="00216242" w14:paraId="4CB485F0" w14:textId="77777777" w:rsidTr="00A3375B">
        <w:tc>
          <w:tcPr>
            <w:tcW w:w="2211" w:type="dxa"/>
            <w:shd w:val="clear" w:color="auto" w:fill="F0F0F0"/>
            <w:hideMark/>
          </w:tcPr>
          <w:p w14:paraId="63688025" w14:textId="77777777" w:rsidR="00216242" w:rsidRPr="00216242" w:rsidRDefault="00216242" w:rsidP="00216242">
            <w:pPr>
              <w:rPr>
                <w:rFonts w:cstheme="minorHAnsi"/>
                <w:color w:val="000000" w:themeColor="text1"/>
              </w:rPr>
            </w:pPr>
            <w:hyperlink r:id="rId199" w:tgtFrame="_blank" w:history="1">
              <w:r w:rsidRPr="00216242">
                <w:rPr>
                  <w:rStyle w:val="Hyperlink"/>
                  <w:rFonts w:cstheme="minorHAnsi"/>
                  <w:color w:val="000000" w:themeColor="text1"/>
                </w:rPr>
                <w:t>Syngenta New Zealand</w:t>
              </w:r>
            </w:hyperlink>
          </w:p>
        </w:tc>
        <w:tc>
          <w:tcPr>
            <w:tcW w:w="3969" w:type="dxa"/>
            <w:shd w:val="clear" w:color="auto" w:fill="F0F0F0"/>
            <w:hideMark/>
          </w:tcPr>
          <w:p w14:paraId="3B090520"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200" w:tgtFrame="_blank" w:history="1">
              <w:r w:rsidRPr="00216242">
                <w:rPr>
                  <w:rStyle w:val="Hyperlink"/>
                  <w:rFonts w:cstheme="minorHAnsi"/>
                  <w:color w:val="000000" w:themeColor="text1"/>
                </w:rPr>
                <w:t>www.garrards.co.nz/?Itemid=153</w:t>
              </w:r>
            </w:hyperlink>
          </w:p>
        </w:tc>
        <w:tc>
          <w:tcPr>
            <w:tcW w:w="3000" w:type="dxa"/>
            <w:shd w:val="clear" w:color="auto" w:fill="F0F0F0"/>
            <w:hideMark/>
          </w:tcPr>
          <w:p w14:paraId="641675DD" w14:textId="77777777" w:rsidR="00216242" w:rsidRPr="00216242" w:rsidRDefault="00216242" w:rsidP="00216242">
            <w:pPr>
              <w:rPr>
                <w:rFonts w:cstheme="minorHAnsi"/>
                <w:color w:val="000000" w:themeColor="text1"/>
              </w:rPr>
            </w:pPr>
            <w:r w:rsidRPr="00216242">
              <w:rPr>
                <w:rFonts w:cstheme="minorHAnsi"/>
                <w:color w:val="000000" w:themeColor="text1"/>
              </w:rPr>
              <w:t>Arilon®, Advion®, Provaunt®</w:t>
            </w:r>
          </w:p>
        </w:tc>
      </w:tr>
      <w:tr w:rsidR="00A3375B" w:rsidRPr="00216242" w14:paraId="7DD6EDFE" w14:textId="77777777" w:rsidTr="00A3375B">
        <w:tc>
          <w:tcPr>
            <w:tcW w:w="2211" w:type="dxa"/>
            <w:shd w:val="clear" w:color="auto" w:fill="FFFFFF"/>
            <w:hideMark/>
          </w:tcPr>
          <w:p w14:paraId="44831C2F" w14:textId="77777777" w:rsidR="00216242" w:rsidRPr="00216242" w:rsidRDefault="00216242" w:rsidP="00216242">
            <w:pPr>
              <w:rPr>
                <w:rFonts w:cstheme="minorHAnsi"/>
                <w:color w:val="000000" w:themeColor="text1"/>
              </w:rPr>
            </w:pPr>
            <w:hyperlink r:id="rId201" w:tgtFrame="_blank" w:history="1">
              <w:r w:rsidRPr="00216242">
                <w:rPr>
                  <w:rStyle w:val="Hyperlink"/>
                  <w:rFonts w:cstheme="minorHAnsi"/>
                  <w:color w:val="000000" w:themeColor="text1"/>
                </w:rPr>
                <w:t>Valent USA Corp</w:t>
              </w:r>
            </w:hyperlink>
          </w:p>
        </w:tc>
        <w:tc>
          <w:tcPr>
            <w:tcW w:w="3969" w:type="dxa"/>
            <w:shd w:val="clear" w:color="auto" w:fill="FFFFFF"/>
            <w:hideMark/>
          </w:tcPr>
          <w:p w14:paraId="74DD024D"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202" w:tgtFrame="_blank" w:history="1">
              <w:r w:rsidRPr="00216242">
                <w:rPr>
                  <w:rStyle w:val="Hyperlink"/>
                  <w:rFonts w:cstheme="minorHAnsi"/>
                  <w:color w:val="000000" w:themeColor="text1"/>
                </w:rPr>
                <w:t>www.valent.com/aboutvalent/contactvalent/index.cfm</w:t>
              </w:r>
            </w:hyperlink>
          </w:p>
        </w:tc>
        <w:tc>
          <w:tcPr>
            <w:tcW w:w="3000" w:type="dxa"/>
            <w:shd w:val="clear" w:color="auto" w:fill="FFFFFF"/>
            <w:hideMark/>
          </w:tcPr>
          <w:p w14:paraId="5DAE2BE6" w14:textId="77777777" w:rsidR="00216242" w:rsidRPr="00216242" w:rsidRDefault="00216242" w:rsidP="00216242">
            <w:pPr>
              <w:rPr>
                <w:rFonts w:cstheme="minorHAnsi"/>
                <w:color w:val="000000" w:themeColor="text1"/>
              </w:rPr>
            </w:pPr>
            <w:r w:rsidRPr="00216242">
              <w:rPr>
                <w:rFonts w:cstheme="minorHAnsi"/>
                <w:color w:val="000000" w:themeColor="text1"/>
              </w:rPr>
              <w:t>Esteem®</w:t>
            </w:r>
          </w:p>
        </w:tc>
      </w:tr>
      <w:tr w:rsidR="00A3375B" w:rsidRPr="00216242" w14:paraId="17191C22" w14:textId="77777777" w:rsidTr="00A3375B">
        <w:tc>
          <w:tcPr>
            <w:tcW w:w="2211" w:type="dxa"/>
            <w:shd w:val="clear" w:color="auto" w:fill="F0F0F0"/>
            <w:hideMark/>
          </w:tcPr>
          <w:p w14:paraId="39752881" w14:textId="77777777" w:rsidR="00216242" w:rsidRPr="00216242" w:rsidRDefault="00216242" w:rsidP="00216242">
            <w:pPr>
              <w:rPr>
                <w:rFonts w:cstheme="minorHAnsi"/>
                <w:color w:val="000000" w:themeColor="text1"/>
              </w:rPr>
            </w:pPr>
            <w:hyperlink r:id="rId203" w:tgtFrame="_blank" w:history="1">
              <w:r w:rsidRPr="00216242">
                <w:rPr>
                  <w:rStyle w:val="Hyperlink"/>
                  <w:rFonts w:cstheme="minorHAnsi"/>
                  <w:color w:val="000000" w:themeColor="text1"/>
                </w:rPr>
                <w:t>Zoecon</w:t>
              </w:r>
            </w:hyperlink>
          </w:p>
        </w:tc>
        <w:tc>
          <w:tcPr>
            <w:tcW w:w="3969" w:type="dxa"/>
            <w:shd w:val="clear" w:color="auto" w:fill="F0F0F0"/>
            <w:hideMark/>
          </w:tcPr>
          <w:p w14:paraId="5E9FA0D2"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204" w:tgtFrame="_blank" w:history="1">
              <w:r w:rsidRPr="00216242">
                <w:rPr>
                  <w:rStyle w:val="Hyperlink"/>
                  <w:rFonts w:cstheme="minorHAnsi"/>
                  <w:color w:val="000000" w:themeColor="text1"/>
                </w:rPr>
                <w:t>www.centrallifesciences.com</w:t>
              </w:r>
            </w:hyperlink>
          </w:p>
        </w:tc>
        <w:tc>
          <w:tcPr>
            <w:tcW w:w="3000" w:type="dxa"/>
            <w:shd w:val="clear" w:color="auto" w:fill="F0F0F0"/>
            <w:hideMark/>
          </w:tcPr>
          <w:p w14:paraId="2CE98ED4" w14:textId="77777777" w:rsidR="00216242" w:rsidRPr="00216242" w:rsidRDefault="00216242" w:rsidP="00216242">
            <w:pPr>
              <w:rPr>
                <w:rFonts w:cstheme="minorHAnsi"/>
                <w:color w:val="000000" w:themeColor="text1"/>
              </w:rPr>
            </w:pPr>
            <w:r w:rsidRPr="00216242">
              <w:rPr>
                <w:rFonts w:cstheme="minorHAnsi"/>
                <w:color w:val="000000" w:themeColor="text1"/>
              </w:rPr>
              <w:t>Probait®</w:t>
            </w:r>
          </w:p>
        </w:tc>
      </w:tr>
    </w:tbl>
    <w:p w14:paraId="3F810817" w14:textId="77777777" w:rsidR="00834410" w:rsidRPr="00866837" w:rsidRDefault="00834410" w:rsidP="00834410">
      <w:pPr>
        <w:rPr>
          <w:b/>
          <w:bCs/>
        </w:rPr>
      </w:pPr>
      <w:r w:rsidRPr="00866837">
        <w:rPr>
          <w:b/>
          <w:bCs/>
        </w:rPr>
        <w:t>SOURCES:</w:t>
      </w:r>
    </w:p>
    <w:p w14:paraId="54202CA0" w14:textId="4604E2BE" w:rsidR="00834410" w:rsidRPr="00215F05" w:rsidRDefault="00834410" w:rsidP="00834410">
      <w:r>
        <w:t>Pacific Invasive Ant Toolkit:</w:t>
      </w:r>
      <w:r w:rsidR="00216242">
        <w:t xml:space="preserve"> </w:t>
      </w:r>
      <w:r w:rsidR="00216242" w:rsidRPr="00216242">
        <w:t>http://piat.org.nz/index.php?page=how-much-will-it-cost</w:t>
      </w:r>
    </w:p>
    <w:p w14:paraId="63AE5CCF" w14:textId="73259CB4" w:rsidR="00DB4768" w:rsidRDefault="00DB4768" w:rsidP="00EF5944">
      <w:pPr>
        <w:pStyle w:val="Heading2"/>
      </w:pPr>
      <w:bookmarkStart w:id="29" w:name="_Toc109205804"/>
      <w:r>
        <w:t>Train the team</w:t>
      </w:r>
      <w:bookmarkEnd w:id="29"/>
      <w:r>
        <w:t xml:space="preserve"> </w:t>
      </w:r>
    </w:p>
    <w:p w14:paraId="04F992F1" w14:textId="6757F25B" w:rsidR="00A3375B" w:rsidRDefault="00A3375B" w:rsidP="00A3375B">
      <w:r>
        <w:t>The training required will depend on the target ant species, the treatment products chosen, previous experience of the team and the country involved.</w:t>
      </w:r>
    </w:p>
    <w:p w14:paraId="33F97848" w14:textId="44AEF206" w:rsidR="00A3375B" w:rsidRDefault="00A3375B" w:rsidP="00A3375B">
      <w:r>
        <w:t>The best approach is to complete the plan and identify specific training needs. Contact PRISMSS for support in getting training.</w:t>
      </w:r>
    </w:p>
    <w:p w14:paraId="7FFC1C26" w14:textId="1ACE2ED4" w:rsidR="00A3375B" w:rsidRPr="00A3375B" w:rsidRDefault="00A3375B" w:rsidP="00A3375B">
      <w:r>
        <w:t xml:space="preserve">The PIAT has training workshops that can </w:t>
      </w:r>
      <w:r w:rsidR="007B2FBD">
        <w:t>be</w:t>
      </w:r>
      <w:r>
        <w:t xml:space="preserve"> customised for specific needs. Expert specialists can also help with training.</w:t>
      </w:r>
    </w:p>
    <w:p w14:paraId="1589CE4A" w14:textId="77777777" w:rsidR="00834410" w:rsidRPr="00866837" w:rsidRDefault="00834410" w:rsidP="00834410">
      <w:pPr>
        <w:rPr>
          <w:b/>
          <w:bCs/>
        </w:rPr>
      </w:pPr>
      <w:r w:rsidRPr="00866837">
        <w:rPr>
          <w:b/>
          <w:bCs/>
        </w:rPr>
        <w:t>SOURCES:</w:t>
      </w:r>
    </w:p>
    <w:p w14:paraId="62BBAA8C" w14:textId="69E633E2" w:rsidR="00834410" w:rsidRDefault="00834410" w:rsidP="00834410">
      <w:r>
        <w:t>Pacific Invasive Ant Toolkit:</w:t>
      </w:r>
      <w:r w:rsidR="00A3375B">
        <w:t xml:space="preserve"> Workshops </w:t>
      </w:r>
      <w:hyperlink r:id="rId205" w:history="1">
        <w:r w:rsidR="00A3375B" w:rsidRPr="00692C14">
          <w:rPr>
            <w:rStyle w:val="Hyperlink"/>
          </w:rPr>
          <w:t>http://piat.org.nz/index.php?page=piat-workshops</w:t>
        </w:r>
      </w:hyperlink>
    </w:p>
    <w:p w14:paraId="4C76E8D7" w14:textId="0D1868EE" w:rsidR="00A3375B" w:rsidRPr="00215F05" w:rsidRDefault="00A3375B" w:rsidP="00834410">
      <w:r>
        <w:t xml:space="preserve">Pacific Invasive Ant Toolkit: Technical experts </w:t>
      </w:r>
      <w:hyperlink r:id="rId206" w:history="1">
        <w:r w:rsidRPr="00692C14">
          <w:rPr>
            <w:rStyle w:val="Hyperlink"/>
          </w:rPr>
          <w:t>http://piat.org.nz/index.php?page=technical-experts</w:t>
        </w:r>
      </w:hyperlink>
      <w:r>
        <w:t xml:space="preserve"> </w:t>
      </w:r>
    </w:p>
    <w:p w14:paraId="5523F264" w14:textId="1E257547" w:rsidR="00510D07" w:rsidRDefault="000732E2" w:rsidP="00EF5944">
      <w:pPr>
        <w:pStyle w:val="Heading2"/>
      </w:pPr>
      <w:bookmarkStart w:id="30" w:name="_Toc109205805"/>
      <w:r>
        <w:t>Source / p</w:t>
      </w:r>
      <w:r w:rsidR="00DB4768">
        <w:t>roduce awareness materials</w:t>
      </w:r>
      <w:bookmarkEnd w:id="30"/>
    </w:p>
    <w:p w14:paraId="1E10E90E" w14:textId="51B1CD59" w:rsidR="000732E2" w:rsidRPr="000732E2" w:rsidRDefault="000732E2" w:rsidP="000732E2">
      <w:pPr>
        <w:rPr>
          <w:b/>
          <w:bCs/>
        </w:rPr>
      </w:pPr>
      <w:r w:rsidRPr="000732E2">
        <w:rPr>
          <w:b/>
          <w:bCs/>
        </w:rPr>
        <w:t>Community awareness</w:t>
      </w:r>
    </w:p>
    <w:p w14:paraId="2CB85DD7" w14:textId="77777777" w:rsidR="00A3375B" w:rsidRDefault="00A3375B" w:rsidP="00A3375B">
      <w:r>
        <w:t>Raising community awareness of emerging biosecurity risks is useful in early detection, rapid response to incursions and preventing the accidental introduction of new threats.</w:t>
      </w:r>
    </w:p>
    <w:p w14:paraId="37F4BBB3" w14:textId="77777777" w:rsidR="00A3375B" w:rsidRDefault="00A3375B" w:rsidP="00A3375B">
      <w:r>
        <w:t>What can the wider community do to improve biosecurity? Plenty. Communities can help local environment and agriculture officers in a number of ways.</w:t>
      </w:r>
    </w:p>
    <w:p w14:paraId="7E94A279" w14:textId="77777777" w:rsidR="00A3375B" w:rsidRDefault="00A3375B" w:rsidP="00A3375B">
      <w:r>
        <w:t xml:space="preserve">Find out ways to help prevent invasive ants arriving and spreading and ways to help manage invasive ants. </w:t>
      </w:r>
    </w:p>
    <w:p w14:paraId="0E939B7A" w14:textId="77777777" w:rsidR="00A3375B" w:rsidRDefault="00A3375B" w:rsidP="00A3375B">
      <w:r>
        <w:lastRenderedPageBreak/>
        <w:t>We also have a series of templates for posters and factsheets, leaflets and presentations from various sources that you can build an awareness programme from.</w:t>
      </w:r>
    </w:p>
    <w:p w14:paraId="231A838D" w14:textId="2D0820B1" w:rsidR="00A3375B" w:rsidRDefault="00A3375B" w:rsidP="00A3375B">
      <w:r>
        <w:t>The IUCN Guidelines for invasive species planning and management on islands provide an excellent "How to" section on engaging and building the support of the community for management programs (pg. 14), including the support of those who are initially against the management plan.</w:t>
      </w:r>
    </w:p>
    <w:p w14:paraId="46BBDB5A" w14:textId="77777777" w:rsidR="003363DE" w:rsidRPr="003363DE" w:rsidRDefault="003363DE" w:rsidP="003363DE">
      <w:pPr>
        <w:rPr>
          <w:b/>
          <w:bCs/>
        </w:rPr>
      </w:pPr>
      <w:r w:rsidRPr="003363DE">
        <w:rPr>
          <w:b/>
          <w:bCs/>
        </w:rPr>
        <w:t>Encourage passive surveillance</w:t>
      </w:r>
    </w:p>
    <w:p w14:paraId="2FDADEF1" w14:textId="77777777" w:rsidR="003363DE" w:rsidRDefault="003363DE" w:rsidP="003363DE">
      <w:r>
        <w:t xml:space="preserve">Passive surveillance involves getting the people to tell environment officers of any new (invasive) species they see. Such surveillance needs an awareness campaign to inform the public about the threat. </w:t>
      </w:r>
    </w:p>
    <w:p w14:paraId="0A2B8411" w14:textId="77777777" w:rsidR="003363DE" w:rsidRDefault="003363DE" w:rsidP="003363DE">
      <w:r>
        <w:t>Campaigns encouraging passive surveillance can include media such as posters, radio slots, videos, fact sheets, presentations, leaflets.</w:t>
      </w:r>
    </w:p>
    <w:p w14:paraId="4ABCA9F2" w14:textId="77777777" w:rsidR="003363DE" w:rsidRDefault="003363DE" w:rsidP="003363DE">
      <w:r>
        <w:t>Whichever media are chosen the key messages are:</w:t>
      </w:r>
    </w:p>
    <w:p w14:paraId="530A053C" w14:textId="77777777" w:rsidR="003363DE" w:rsidRDefault="003363DE" w:rsidP="0061239F">
      <w:pPr>
        <w:pStyle w:val="ListParagraph"/>
        <w:numPr>
          <w:ilvl w:val="0"/>
          <w:numId w:val="42"/>
        </w:numPr>
      </w:pPr>
      <w:r>
        <w:t>What the ant is called</w:t>
      </w:r>
    </w:p>
    <w:p w14:paraId="4277AEC8" w14:textId="77777777" w:rsidR="003363DE" w:rsidRDefault="003363DE" w:rsidP="0061239F">
      <w:pPr>
        <w:pStyle w:val="ListParagraph"/>
        <w:numPr>
          <w:ilvl w:val="0"/>
          <w:numId w:val="42"/>
        </w:numPr>
      </w:pPr>
      <w:r>
        <w:t>A photo and description of its size and colour</w:t>
      </w:r>
    </w:p>
    <w:p w14:paraId="0478FC49" w14:textId="77777777" w:rsidR="003363DE" w:rsidRDefault="003363DE" w:rsidP="0061239F">
      <w:pPr>
        <w:pStyle w:val="ListParagraph"/>
        <w:numPr>
          <w:ilvl w:val="0"/>
          <w:numId w:val="42"/>
        </w:numPr>
      </w:pPr>
      <w:r>
        <w:t>Why it is a problem</w:t>
      </w:r>
    </w:p>
    <w:p w14:paraId="307336E4" w14:textId="77777777" w:rsidR="003363DE" w:rsidRDefault="003363DE" w:rsidP="0061239F">
      <w:pPr>
        <w:pStyle w:val="ListParagraph"/>
        <w:numPr>
          <w:ilvl w:val="0"/>
          <w:numId w:val="42"/>
        </w:numPr>
      </w:pPr>
      <w:r>
        <w:t>Where it has come from</w:t>
      </w:r>
    </w:p>
    <w:p w14:paraId="4F0D8F69" w14:textId="77777777" w:rsidR="003363DE" w:rsidRDefault="003363DE" w:rsidP="0061239F">
      <w:pPr>
        <w:pStyle w:val="ListParagraph"/>
        <w:numPr>
          <w:ilvl w:val="0"/>
          <w:numId w:val="42"/>
        </w:numPr>
      </w:pPr>
      <w:r>
        <w:t>Where you might find it and where it nests</w:t>
      </w:r>
    </w:p>
    <w:p w14:paraId="56438D07" w14:textId="77777777" w:rsidR="003363DE" w:rsidRDefault="003363DE" w:rsidP="0061239F">
      <w:pPr>
        <w:pStyle w:val="ListParagraph"/>
        <w:numPr>
          <w:ilvl w:val="0"/>
          <w:numId w:val="42"/>
        </w:numPr>
      </w:pPr>
      <w:r>
        <w:t>What people can do to avoid spreading the ant</w:t>
      </w:r>
    </w:p>
    <w:p w14:paraId="7886363B" w14:textId="77777777" w:rsidR="003363DE" w:rsidRDefault="003363DE" w:rsidP="0061239F">
      <w:pPr>
        <w:pStyle w:val="ListParagraph"/>
        <w:numPr>
          <w:ilvl w:val="0"/>
          <w:numId w:val="42"/>
        </w:numPr>
      </w:pPr>
      <w:r>
        <w:t>Who to call if an unusual ant is seen</w:t>
      </w:r>
    </w:p>
    <w:p w14:paraId="0FA22396" w14:textId="7FF40C66" w:rsidR="004416F8" w:rsidRDefault="003363DE" w:rsidP="003363DE">
      <w:r>
        <w:t xml:space="preserve">We have created a set of templates </w:t>
      </w:r>
      <w:r w:rsidR="004416F8">
        <w:t xml:space="preserve">and resources </w:t>
      </w:r>
      <w:r>
        <w:t>so you can easily build your own awareness posters, leaflets, fact sheets and presentations using PIAT resources</w:t>
      </w:r>
      <w:r w:rsidR="004416F8">
        <w:t xml:space="preserve"> </w:t>
      </w:r>
      <w:hyperlink r:id="rId207" w:history="1">
        <w:r w:rsidR="004416F8" w:rsidRPr="00880B64">
          <w:rPr>
            <w:rStyle w:val="Hyperlink"/>
          </w:rPr>
          <w:t>https://piat.org.nz/index.php?page=media</w:t>
        </w:r>
      </w:hyperlink>
      <w:r w:rsidR="004416F8">
        <w:t>.</w:t>
      </w:r>
    </w:p>
    <w:p w14:paraId="4AFF98AA" w14:textId="5D04D63A" w:rsidR="003363DE" w:rsidRDefault="003363DE" w:rsidP="003363DE">
      <w:r>
        <w:t>Radio is an inexpensive way to get a large amount of information to a broad group of people. This Hawaiian broadcaster was able to share all this information in a little over one minute.</w:t>
      </w:r>
    </w:p>
    <w:p w14:paraId="2BDADFC6" w14:textId="443A4E41" w:rsidR="000732E2" w:rsidRPr="000732E2" w:rsidRDefault="000732E2" w:rsidP="00A3375B">
      <w:pPr>
        <w:rPr>
          <w:b/>
          <w:bCs/>
        </w:rPr>
      </w:pPr>
      <w:r w:rsidRPr="000732E2">
        <w:rPr>
          <w:b/>
          <w:bCs/>
        </w:rPr>
        <w:t>PIAT posters</w:t>
      </w:r>
    </w:p>
    <w:p w14:paraId="0BD8FB18" w14:textId="28E592E9" w:rsidR="000732E2" w:rsidRDefault="000732E2" w:rsidP="00A3375B">
      <w:r w:rsidRPr="000732E2">
        <w:t>You can customise your own posters using our PowerPoint templates for prevention</w:t>
      </w:r>
      <w:r>
        <w:t xml:space="preserve"> </w:t>
      </w:r>
      <w:hyperlink r:id="rId208" w:history="1">
        <w:r w:rsidRPr="00692C14">
          <w:rPr>
            <w:rStyle w:val="Hyperlink"/>
          </w:rPr>
          <w:t>http://piat.org.nz/uploads/PIAT_content/ppts/byo%20posters%20-%20prevention.pptx</w:t>
        </w:r>
      </w:hyperlink>
      <w:r>
        <w:t xml:space="preserve"> </w:t>
      </w:r>
      <w:r w:rsidRPr="000732E2">
        <w:t>and for management</w:t>
      </w:r>
      <w:r>
        <w:t xml:space="preserve"> </w:t>
      </w:r>
      <w:hyperlink r:id="rId209" w:history="1">
        <w:r w:rsidRPr="00692C14">
          <w:rPr>
            <w:rStyle w:val="Hyperlink"/>
          </w:rPr>
          <w:t>http://piat.org.nz/uploads/PIAT_content/ppts/byo%20posters%20-%20management.pptx</w:t>
        </w:r>
      </w:hyperlink>
      <w:r>
        <w:t>.</w:t>
      </w:r>
    </w:p>
    <w:p w14:paraId="2703E074" w14:textId="77777777" w:rsidR="00942779" w:rsidRPr="00942779" w:rsidRDefault="00942779" w:rsidP="00942779">
      <w:pPr>
        <w:rPr>
          <w:b/>
          <w:bCs/>
        </w:rPr>
      </w:pPr>
      <w:r w:rsidRPr="00942779">
        <w:rPr>
          <w:b/>
          <w:bCs/>
        </w:rPr>
        <w:t>Encourage citizen scientists</w:t>
      </w:r>
    </w:p>
    <w:p w14:paraId="5AC68B0B" w14:textId="77777777" w:rsidR="00942779" w:rsidRDefault="00942779" w:rsidP="00942779">
      <w:r>
        <w:t>A citizen scientist is a person who voluntarily gives time, effort, and resources toward scientific research. They usually work with professional scientists. Citizen science can be used to help understand distributions of invasive species.</w:t>
      </w:r>
    </w:p>
    <w:p w14:paraId="2A08D8A9" w14:textId="233B443F" w:rsidR="00942779" w:rsidRDefault="00942779" w:rsidP="00942779">
      <w:r>
        <w:t xml:space="preserve">For example, in response to an incursion of fire ants, the Queensland Department of Agriculture and Fisheries asked the local community to participate in a Yard Check Report to establish the limits of the </w:t>
      </w:r>
      <w:r w:rsidR="009D7932">
        <w:t>ant’s distribution</w:t>
      </w:r>
      <w:r>
        <w:t xml:space="preserve">. To help with identification they produced a fire ant identification </w:t>
      </w:r>
      <w:r w:rsidR="009D7932">
        <w:t>video and</w:t>
      </w:r>
      <w:r>
        <w:t xml:space="preserve"> fire ant identification webpage.</w:t>
      </w:r>
    </w:p>
    <w:p w14:paraId="501D8239" w14:textId="77777777" w:rsidR="00942779" w:rsidRDefault="00942779" w:rsidP="00942779">
      <w:r>
        <w:t>The Hawai'i Department of Agriculture got the community to help look for little fire ants.</w:t>
      </w:r>
    </w:p>
    <w:p w14:paraId="17199F86" w14:textId="2820A766" w:rsidR="00942779" w:rsidRDefault="00942779" w:rsidP="00942779">
      <w:r>
        <w:t xml:space="preserve">The Department asked “citizen scientists” (teachers, scout leaders, and other club or community group leaders) to help by creating a PowerPoint presentation </w:t>
      </w:r>
      <w:hyperlink r:id="rId210" w:history="1">
        <w:r w:rsidR="00FB68C6" w:rsidRPr="008C0E2C">
          <w:rPr>
            <w:rStyle w:val="Hyperlink"/>
          </w:rPr>
          <w:t>https://piat.org.nz/uploads/PIAT_content/ppts/Spot-the-Ant-Stop-the-Ant-Overview-for-Citizen-Scientists-091815.ppt</w:t>
        </w:r>
      </w:hyperlink>
      <w:r w:rsidR="00FB68C6">
        <w:t xml:space="preserve"> </w:t>
      </w:r>
      <w:r>
        <w:t>(download 8 MB) activity guide.</w:t>
      </w:r>
    </w:p>
    <w:p w14:paraId="0306C561" w14:textId="77777777" w:rsidR="00942779" w:rsidRDefault="00942779" w:rsidP="00942779">
      <w:r>
        <w:t>The guide shows how to check for the presence of little fire ants, who to send samples to for identification and gave advice on what to do next.</w:t>
      </w:r>
    </w:p>
    <w:p w14:paraId="00B9B312" w14:textId="77777777" w:rsidR="00942779" w:rsidRDefault="00942779" w:rsidP="00942779">
      <w:r>
        <w:t>This simple strategy resulted in a better understanding of the distribution and spread of little fire ants enabling more efficient management of the pest.</w:t>
      </w:r>
    </w:p>
    <w:p w14:paraId="752747DE" w14:textId="20BCA95A" w:rsidR="00834410" w:rsidRPr="00866837" w:rsidRDefault="00834410" w:rsidP="00942779">
      <w:pPr>
        <w:rPr>
          <w:b/>
          <w:bCs/>
        </w:rPr>
      </w:pPr>
      <w:r w:rsidRPr="00866837">
        <w:rPr>
          <w:b/>
          <w:bCs/>
        </w:rPr>
        <w:t>SOURCES:</w:t>
      </w:r>
    </w:p>
    <w:p w14:paraId="7EFD0EB9" w14:textId="2FF806C1" w:rsidR="00834410" w:rsidRDefault="00834410" w:rsidP="00834410">
      <w:r>
        <w:lastRenderedPageBreak/>
        <w:t>Pacific Invasive Ant Toolkit:</w:t>
      </w:r>
      <w:r w:rsidR="00A3375B">
        <w:t xml:space="preserve"> Community awareness </w:t>
      </w:r>
      <w:hyperlink r:id="rId211" w:history="1">
        <w:r w:rsidR="00A3375B" w:rsidRPr="00692C14">
          <w:rPr>
            <w:rStyle w:val="Hyperlink"/>
          </w:rPr>
          <w:t>http://piat.org.nz/index.php?page=biosecurity-for-the-community</w:t>
        </w:r>
      </w:hyperlink>
      <w:r w:rsidR="00A3375B">
        <w:t xml:space="preserve"> </w:t>
      </w:r>
    </w:p>
    <w:p w14:paraId="5927F154" w14:textId="1E043831" w:rsidR="00A3375B" w:rsidRDefault="00A3375B" w:rsidP="00834410">
      <w:r>
        <w:t xml:space="preserve">Pacific Invasive Ant Toolkit: Learning and Teaching </w:t>
      </w:r>
      <w:hyperlink r:id="rId212" w:history="1">
        <w:r w:rsidRPr="00692C14">
          <w:rPr>
            <w:rStyle w:val="Hyperlink"/>
          </w:rPr>
          <w:t>http://piat.org.nz/index.php?page=learning-and-teaching</w:t>
        </w:r>
      </w:hyperlink>
      <w:r>
        <w:t xml:space="preserve"> </w:t>
      </w:r>
    </w:p>
    <w:p w14:paraId="6926A115" w14:textId="22F7F1B9" w:rsidR="00A3375B" w:rsidRDefault="00A3375B" w:rsidP="00834410">
      <w:r>
        <w:t>Pacific Invasive Ant Toolkit: Ways to help prevent invasive ants</w:t>
      </w:r>
      <w:hyperlink r:id="rId213" w:history="1">
        <w:r w:rsidRPr="00692C14">
          <w:rPr>
            <w:rStyle w:val="Hyperlink"/>
          </w:rPr>
          <w:t>http://piat.org.nz/index.php?page=ways-to-help-prevent-invasive-ants</w:t>
        </w:r>
      </w:hyperlink>
      <w:r>
        <w:t xml:space="preserve"> </w:t>
      </w:r>
    </w:p>
    <w:p w14:paraId="3454C362" w14:textId="2D1FB6A9" w:rsidR="00A3375B" w:rsidRDefault="00A3375B" w:rsidP="00834410">
      <w:r>
        <w:t xml:space="preserve">Pacific Invasive Ant Toolkit: Ways to help manage invasive ants </w:t>
      </w:r>
      <w:hyperlink r:id="rId214" w:history="1">
        <w:r w:rsidRPr="00692C14">
          <w:rPr>
            <w:rStyle w:val="Hyperlink"/>
          </w:rPr>
          <w:t>http://piat.org.nz/index.php?page=ways-to-help-manage-invasive-ants</w:t>
        </w:r>
      </w:hyperlink>
      <w:r>
        <w:t xml:space="preserve"> </w:t>
      </w:r>
    </w:p>
    <w:p w14:paraId="34AF3761" w14:textId="053DC13F" w:rsidR="000732E2" w:rsidRDefault="000732E2" w:rsidP="00834410">
      <w:r>
        <w:t xml:space="preserve">Pacific Invasive Ant Toolkit: PIAT posters </w:t>
      </w:r>
      <w:hyperlink r:id="rId215" w:history="1">
        <w:r w:rsidRPr="00692C14">
          <w:rPr>
            <w:rStyle w:val="Hyperlink"/>
          </w:rPr>
          <w:t>http://piat.org.nz/index.php?page=piat-posters</w:t>
        </w:r>
      </w:hyperlink>
      <w:r>
        <w:t xml:space="preserve"> </w:t>
      </w:r>
    </w:p>
    <w:p w14:paraId="09D619CB" w14:textId="0DECF44F" w:rsidR="000732E2" w:rsidRPr="00215F05" w:rsidRDefault="000732E2" w:rsidP="00834410">
      <w:r>
        <w:t xml:space="preserve">IUCN Guidelines for invasive species planning and management on islands </w:t>
      </w:r>
      <w:hyperlink r:id="rId216" w:history="1">
        <w:r w:rsidRPr="00692C14">
          <w:rPr>
            <w:rStyle w:val="Hyperlink"/>
          </w:rPr>
          <w:t>https://portals.iucn.org/library/sites/library/files/documents/2018-030-En.pdf</w:t>
        </w:r>
      </w:hyperlink>
      <w:r>
        <w:t xml:space="preserve"> </w:t>
      </w:r>
    </w:p>
    <w:p w14:paraId="5E420452" w14:textId="20A2B0A2" w:rsidR="00204842" w:rsidRDefault="00204842" w:rsidP="00EF5944">
      <w:pPr>
        <w:pStyle w:val="Heading1"/>
      </w:pPr>
      <w:bookmarkStart w:id="31" w:name="_Toc109205806"/>
      <w:r>
        <w:t>DETECT</w:t>
      </w:r>
      <w:bookmarkEnd w:id="31"/>
    </w:p>
    <w:p w14:paraId="09CA83EB" w14:textId="77777777" w:rsidR="00B62C27" w:rsidRPr="00856598" w:rsidRDefault="00B62C27" w:rsidP="00B62C27">
      <w:r>
        <w:t xml:space="preserve">In this section: </w:t>
      </w:r>
    </w:p>
    <w:p w14:paraId="1C5EF4D2" w14:textId="28466AAE" w:rsidR="00B62C27" w:rsidRDefault="00B62C27" w:rsidP="0061239F">
      <w:pPr>
        <w:pStyle w:val="ListParagraph"/>
        <w:numPr>
          <w:ilvl w:val="0"/>
          <w:numId w:val="22"/>
        </w:numPr>
      </w:pPr>
      <w:r>
        <w:t>Active surveillance</w:t>
      </w:r>
    </w:p>
    <w:p w14:paraId="30775221" w14:textId="00AD5536" w:rsidR="00B62C27" w:rsidRPr="00B62C27" w:rsidRDefault="00B62C27" w:rsidP="0061239F">
      <w:pPr>
        <w:pStyle w:val="ListParagraph"/>
        <w:numPr>
          <w:ilvl w:val="0"/>
          <w:numId w:val="22"/>
        </w:numPr>
      </w:pPr>
      <w:r>
        <w:t>Passive surveillance</w:t>
      </w:r>
    </w:p>
    <w:p w14:paraId="619E1D10" w14:textId="637A0C37" w:rsidR="007F1649" w:rsidRDefault="000A2E28" w:rsidP="00FB7B87">
      <w:r>
        <w:t xml:space="preserve">The information in this section is taken directly from </w:t>
      </w:r>
      <w:r w:rsidR="00B161E3">
        <w:t>sections in the</w:t>
      </w:r>
      <w:r>
        <w:t xml:space="preserve"> </w:t>
      </w:r>
      <w:r w:rsidR="00B161E3">
        <w:t>PIAT covering s</w:t>
      </w:r>
      <w:r>
        <w:t xml:space="preserve">urveillance </w:t>
      </w:r>
      <w:hyperlink r:id="rId217" w:history="1">
        <w:r w:rsidR="00533523" w:rsidRPr="007C196F">
          <w:rPr>
            <w:rStyle w:val="Hyperlink"/>
          </w:rPr>
          <w:t>http://piat.org.nz/index.php?page=surveillance</w:t>
        </w:r>
      </w:hyperlink>
      <w:r w:rsidR="00B161E3">
        <w:t xml:space="preserve"> and delimiting </w:t>
      </w:r>
      <w:hyperlink r:id="rId218" w:anchor="delimiting" w:history="1">
        <w:r w:rsidR="00B52C90" w:rsidRPr="007C196F">
          <w:rPr>
            <w:rStyle w:val="Hyperlink"/>
            <w:iCs/>
          </w:rPr>
          <w:t>http://piat.org.nz/index.php?page=assessing-the-problem#delimiting</w:t>
        </w:r>
      </w:hyperlink>
      <w:r w:rsidR="00B161E3">
        <w:t>.</w:t>
      </w:r>
    </w:p>
    <w:p w14:paraId="44105ADD" w14:textId="328B8CB9" w:rsidR="00204842" w:rsidRDefault="00204842" w:rsidP="00EF5944">
      <w:pPr>
        <w:pStyle w:val="Heading2"/>
      </w:pPr>
      <w:bookmarkStart w:id="32" w:name="_Toc109205807"/>
      <w:r>
        <w:t>Active surveillance</w:t>
      </w:r>
      <w:bookmarkEnd w:id="32"/>
    </w:p>
    <w:p w14:paraId="78EAFD20" w14:textId="42C470F5" w:rsidR="00090326" w:rsidRPr="00090326" w:rsidRDefault="007F1649" w:rsidP="00D079A2">
      <w:r>
        <w:t>Surveillance is undertaken primarily at the EDRRP site.</w:t>
      </w:r>
    </w:p>
    <w:p w14:paraId="0673DAD3" w14:textId="77777777" w:rsidR="00D35D32" w:rsidRDefault="00D35D32" w:rsidP="00D35D32">
      <w:r>
        <w:t>Active surveillance involves looking for one or more species that are high risk and unwanted.</w:t>
      </w:r>
    </w:p>
    <w:p w14:paraId="4FFD181B" w14:textId="62A494AC" w:rsidR="00D35D32" w:rsidRDefault="00D35D32" w:rsidP="00D35D32">
      <w:r>
        <w:t xml:space="preserve">This type of surveillance can be time </w:t>
      </w:r>
      <w:r w:rsidR="009D7932">
        <w:t>consuming but</w:t>
      </w:r>
      <w:r>
        <w:t xml:space="preserve"> finding a species early can save much time and money in the long run. New Zealand operates a National Invasive Ant survey (NIAS) to regularly check ports for high-risk invasive ants.</w:t>
      </w:r>
    </w:p>
    <w:p w14:paraId="715541A3" w14:textId="10B5C7C6" w:rsidR="00161DE0" w:rsidRDefault="00161DE0" w:rsidP="00161DE0">
      <w:r>
        <w:t>As well as targeting entry points, you might target secondary contact points</w:t>
      </w:r>
      <w:r w:rsidR="00AD2838">
        <w:t xml:space="preserve">, </w:t>
      </w:r>
      <w:r w:rsidR="00370839">
        <w:t>such as</w:t>
      </w:r>
      <w:r w:rsidR="009D7932">
        <w:t xml:space="preserve"> where</w:t>
      </w:r>
      <w:r>
        <w:t xml:space="preserve"> containers were moved to post entry</w:t>
      </w:r>
      <w:r w:rsidR="00CE753E">
        <w:t>. Surveillance</w:t>
      </w:r>
      <w:r>
        <w:t xml:space="preserve"> </w:t>
      </w:r>
      <w:r w:rsidR="00CE753E">
        <w:t xml:space="preserve">typically requires that </w:t>
      </w:r>
      <w:r>
        <w:t xml:space="preserve">every ant found should be identified, which can be difficult as there are thousands of ant species. This is why </w:t>
      </w:r>
      <w:r w:rsidR="00BC2594">
        <w:t xml:space="preserve">for the Pacific </w:t>
      </w:r>
      <w:r>
        <w:t>we generally advise focusing on major problem species if identification resources or skills are not available.</w:t>
      </w:r>
    </w:p>
    <w:p w14:paraId="076F775C" w14:textId="2B355830" w:rsidR="00533523" w:rsidRDefault="00D35D32" w:rsidP="00D35D32">
      <w:r>
        <w:t xml:space="preserve">Surveillance techniques are </w:t>
      </w:r>
      <w:r w:rsidR="00533523">
        <w:t>the same as</w:t>
      </w:r>
      <w:r>
        <w:t xml:space="preserve"> </w:t>
      </w:r>
      <w:r w:rsidR="00533523">
        <w:t xml:space="preserve">some of </w:t>
      </w:r>
      <w:r>
        <w:t>those used for delimiting</w:t>
      </w:r>
      <w:r w:rsidR="00D079A2">
        <w:t xml:space="preserve"> and monitoring</w:t>
      </w:r>
      <w:r w:rsidR="00533523">
        <w:t xml:space="preserve">. Surveillance </w:t>
      </w:r>
      <w:r w:rsidR="005B4E48">
        <w:t xml:space="preserve">uses visual surveys and </w:t>
      </w:r>
      <w:r w:rsidR="00C33172">
        <w:t>attractive lures.</w:t>
      </w:r>
      <w:r w:rsidR="00D079A2">
        <w:t xml:space="preserve"> </w:t>
      </w:r>
    </w:p>
    <w:p w14:paraId="6085FA80" w14:textId="588A5408" w:rsidR="00B161E3" w:rsidRPr="00BC7E62" w:rsidRDefault="00B161E3" w:rsidP="00D35D32">
      <w:pPr>
        <w:rPr>
          <w:b/>
          <w:bCs/>
        </w:rPr>
      </w:pPr>
      <w:r w:rsidRPr="00BC7E62">
        <w:rPr>
          <w:b/>
          <w:bCs/>
        </w:rPr>
        <w:t>SOURCES:</w:t>
      </w:r>
    </w:p>
    <w:p w14:paraId="4DC69AB6" w14:textId="74E3E813" w:rsidR="00B161E3" w:rsidRDefault="00B161E3" w:rsidP="00D35D32">
      <w:r>
        <w:t xml:space="preserve">Pacific Invasive Ant Toolkit: Surveillance </w:t>
      </w:r>
      <w:hyperlink r:id="rId219" w:history="1">
        <w:r w:rsidRPr="007C196F">
          <w:rPr>
            <w:rStyle w:val="Hyperlink"/>
          </w:rPr>
          <w:t>h</w:t>
        </w:r>
        <w:r w:rsidRPr="00B161E3">
          <w:rPr>
            <w:rStyle w:val="Hyperlink"/>
          </w:rPr>
          <w:t>ttp://piat.org.nz/index.php?page=surveillance</w:t>
        </w:r>
      </w:hyperlink>
      <w:r>
        <w:t xml:space="preserve"> </w:t>
      </w:r>
    </w:p>
    <w:p w14:paraId="4294C69A" w14:textId="14F387DB" w:rsidR="00C33172" w:rsidRDefault="00C33172" w:rsidP="00EF5944">
      <w:pPr>
        <w:pStyle w:val="Heading3"/>
      </w:pPr>
      <w:bookmarkStart w:id="33" w:name="_Toc109205808"/>
      <w:r>
        <w:t>Visual Surveys</w:t>
      </w:r>
      <w:bookmarkEnd w:id="33"/>
    </w:p>
    <w:p w14:paraId="5DAF9A26" w14:textId="7E1A20CA" w:rsidR="005B3B99" w:rsidRPr="005B3B99" w:rsidRDefault="005B3B99" w:rsidP="005B3B99">
      <w:pPr>
        <w:rPr>
          <w:b/>
          <w:bCs/>
        </w:rPr>
      </w:pPr>
      <w:r w:rsidRPr="005B3B99">
        <w:rPr>
          <w:b/>
          <w:bCs/>
        </w:rPr>
        <w:t>Visual surveys for surveillance</w:t>
      </w:r>
    </w:p>
    <w:p w14:paraId="4C965A1D" w14:textId="22639E31" w:rsidR="00FC214D" w:rsidRDefault="00FC214D" w:rsidP="00FC214D">
      <w:r w:rsidRPr="005B3B99">
        <w:t>When</w:t>
      </w:r>
      <w:r>
        <w:t xml:space="preserve"> undertaken periodically visual surveillance of high risk and high value areas is a </w:t>
      </w:r>
      <w:r w:rsidR="009D7932">
        <w:t>cost-effective</w:t>
      </w:r>
      <w:r>
        <w:t xml:space="preserve"> means of actively monitoring for invasive ant incursions. All that is needed is a notebook and pen or pencil, and the ability to identify the ant being surveyed. Surveys might be taken annually, bi-annually, quarterly or monthly. The interval will depend on how many people you have available to survey, together with the risk of invasive ant incursion.</w:t>
      </w:r>
    </w:p>
    <w:p w14:paraId="485E905D" w14:textId="77777777" w:rsidR="00FC214D" w:rsidRDefault="00FC214D" w:rsidP="00FC214D">
      <w:r>
        <w:t>The boundaries of the area of interest should be established and mapped if possible.</w:t>
      </w:r>
    </w:p>
    <w:p w14:paraId="7FB24764" w14:textId="1D137DCF" w:rsidR="00FC214D" w:rsidRDefault="00FC214D" w:rsidP="00FC214D">
      <w:r>
        <w:t xml:space="preserve">The area should then be searched fully, paying particular attention to areas that ants are known to </w:t>
      </w:r>
      <w:r w:rsidR="00B52C90">
        <w:t>like</w:t>
      </w:r>
      <w:r>
        <w:t>:</w:t>
      </w:r>
    </w:p>
    <w:p w14:paraId="730AA154" w14:textId="77777777" w:rsidR="00FC214D" w:rsidRDefault="00FC214D" w:rsidP="00FC214D">
      <w:r>
        <w:t>1. Tree trunks, forks, hollows and the bases of trees</w:t>
      </w:r>
    </w:p>
    <w:p w14:paraId="79DBFC56" w14:textId="77777777" w:rsidR="00FC214D" w:rsidRDefault="00FC214D" w:rsidP="00FC214D">
      <w:r>
        <w:lastRenderedPageBreak/>
        <w:t>2. Flowers and extra-floral nectaries, particularly nonu / noni</w:t>
      </w:r>
    </w:p>
    <w:p w14:paraId="076C73F2" w14:textId="77777777" w:rsidR="00FC214D" w:rsidRDefault="00FC214D" w:rsidP="00FC214D">
      <w:r>
        <w:t>3. Shrubs, low vegetation and plant re-growth</w:t>
      </w:r>
    </w:p>
    <w:p w14:paraId="66A8B266" w14:textId="77777777" w:rsidR="00FC214D" w:rsidRDefault="00FC214D" w:rsidP="00FC214D">
      <w:r>
        <w:t>4. Building edges and foundations</w:t>
      </w:r>
    </w:p>
    <w:p w14:paraId="70D0E8B0" w14:textId="77777777" w:rsidR="00FC214D" w:rsidRDefault="00FC214D" w:rsidP="00FC214D">
      <w:r>
        <w:t>5. Hard seal (concrete/asphalt) slab edges</w:t>
      </w:r>
    </w:p>
    <w:p w14:paraId="197BAEE3" w14:textId="77777777" w:rsidR="00FC214D" w:rsidRDefault="00FC214D" w:rsidP="00FC214D">
      <w:r>
        <w:t>6. Cracked concrete/asphalt and junctions between pavers</w:t>
      </w:r>
    </w:p>
    <w:p w14:paraId="38F0F330" w14:textId="77777777" w:rsidR="00FC214D" w:rsidRDefault="00FC214D" w:rsidP="00FC214D">
      <w:r>
        <w:t>7. Disturbed sites</w:t>
      </w:r>
    </w:p>
    <w:p w14:paraId="0EAE3F2C" w14:textId="77777777" w:rsidR="00FC214D" w:rsidRDefault="00FC214D" w:rsidP="00FC214D">
      <w:r>
        <w:t>8. Drains and culverts</w:t>
      </w:r>
    </w:p>
    <w:p w14:paraId="4DBA4071" w14:textId="77777777" w:rsidR="00FC214D" w:rsidRDefault="00FC214D" w:rsidP="00FC214D">
      <w:r>
        <w:t>9. Electrical generators and fittings</w:t>
      </w:r>
    </w:p>
    <w:p w14:paraId="7D47177F" w14:textId="77777777" w:rsidR="00FC214D" w:rsidRDefault="00FC214D" w:rsidP="00FC214D">
      <w:r>
        <w:t>10. Exposed rocks</w:t>
      </w:r>
    </w:p>
    <w:p w14:paraId="2B5D6B48" w14:textId="77777777" w:rsidR="00FC214D" w:rsidRDefault="00FC214D" w:rsidP="00FC214D">
      <w:r>
        <w:t>11. Loose gravel and soil</w:t>
      </w:r>
    </w:p>
    <w:p w14:paraId="39E984A5" w14:textId="77777777" w:rsidR="00FC214D" w:rsidRDefault="00FC214D" w:rsidP="00FC214D">
      <w:r>
        <w:t>12. Grass areas, isolated weeds and road margins</w:t>
      </w:r>
    </w:p>
    <w:p w14:paraId="4E927F76" w14:textId="77777777" w:rsidR="00FC214D" w:rsidRDefault="00FC214D" w:rsidP="00FC214D">
      <w:r>
        <w:t>13. Hot water pipes and heaters</w:t>
      </w:r>
    </w:p>
    <w:p w14:paraId="6530C3AE" w14:textId="77777777" w:rsidR="00FC214D" w:rsidRDefault="00FC214D" w:rsidP="00FC214D">
      <w:r>
        <w:t>14. Underneath logs, stones, concrete rubble, timber and debris</w:t>
      </w:r>
    </w:p>
    <w:p w14:paraId="1ACFE70B" w14:textId="77777777" w:rsidR="00FC214D" w:rsidRDefault="00FC214D" w:rsidP="00FC214D">
      <w:r>
        <w:t>15. Plant pot bases</w:t>
      </w:r>
    </w:p>
    <w:p w14:paraId="34DF5C00" w14:textId="77777777" w:rsidR="00FC214D" w:rsidRDefault="00FC214D" w:rsidP="00FC214D">
      <w:r>
        <w:t>16. Rubbish piles</w:t>
      </w:r>
    </w:p>
    <w:p w14:paraId="77D93F04" w14:textId="77777777" w:rsidR="00FC214D" w:rsidRDefault="00FC214D" w:rsidP="00FC214D">
      <w:r>
        <w:t>17. Shiny/corrugated surfaces</w:t>
      </w:r>
    </w:p>
    <w:p w14:paraId="6453868B" w14:textId="77777777" w:rsidR="00FC214D" w:rsidRDefault="00FC214D" w:rsidP="00FC214D">
      <w:r>
        <w:t>18. Vertical surfaces, poles, fence palings and wooden structures</w:t>
      </w:r>
    </w:p>
    <w:p w14:paraId="735D79B4" w14:textId="77777777" w:rsidR="00FC214D" w:rsidRDefault="00FC214D" w:rsidP="00FC214D">
      <w:r>
        <w:t>If evidence of an invasive ant colony is found, collect a sample for identification and record the location.</w:t>
      </w:r>
    </w:p>
    <w:p w14:paraId="4549AFB0" w14:textId="77777777" w:rsidR="00FC214D" w:rsidRDefault="00FC214D" w:rsidP="00FC214D">
      <w:r>
        <w:t>Place a marker of some kind close to the place where the ant was found. For example, flagging tape, a colourful plastic bag, or a piece of rope well tied to a coconut tree, fence or post – these would be easily found.</w:t>
      </w:r>
    </w:p>
    <w:p w14:paraId="440F8FC7" w14:textId="625C2C3F" w:rsidR="00FC214D" w:rsidRDefault="00FC214D" w:rsidP="00FC214D">
      <w:r>
        <w:t>Also, record any information that could help further investigation. For example, if ants are close to a breadfruit tree located behind the church, take note of this information.</w:t>
      </w:r>
    </w:p>
    <w:p w14:paraId="342C04E6" w14:textId="77777777" w:rsidR="00D13098" w:rsidRPr="00D13098" w:rsidRDefault="00D13098" w:rsidP="00D13098">
      <w:pPr>
        <w:rPr>
          <w:b/>
          <w:bCs/>
        </w:rPr>
      </w:pPr>
      <w:r w:rsidRPr="00D13098">
        <w:rPr>
          <w:b/>
          <w:bCs/>
        </w:rPr>
        <w:t>Visual surveys for delimiting &amp; monitoring</w:t>
      </w:r>
    </w:p>
    <w:p w14:paraId="17C4CB3E" w14:textId="5BE3BFAD" w:rsidR="00D13098" w:rsidRDefault="00D13098" w:rsidP="00D13098">
      <w:r>
        <w:t xml:space="preserve">It is important to find out the distribution and abundance of the target invasive ant species in order to plan any </w:t>
      </w:r>
      <w:r w:rsidR="009D7932">
        <w:t>treatment and</w:t>
      </w:r>
      <w:r>
        <w:t xml:space="preserve"> follow up on the success of treatment (monitoring).</w:t>
      </w:r>
    </w:p>
    <w:p w14:paraId="1DDE5DA6" w14:textId="77777777" w:rsidR="00D13098" w:rsidRDefault="00D13098" w:rsidP="00D13098">
      <w:r>
        <w:t>A visual survey is a simple and effective way to establish the presence or absence of the target species in a given area.</w:t>
      </w:r>
    </w:p>
    <w:p w14:paraId="0F8997CF" w14:textId="77777777" w:rsidR="00D13098" w:rsidRDefault="00D13098" w:rsidP="00D13098">
      <w:r>
        <w:t>You will need a notebook to record the work, some flagging tape, ribbon or other means to mark locations, and a GPS (if available).</w:t>
      </w:r>
    </w:p>
    <w:p w14:paraId="6B89FB19" w14:textId="77777777" w:rsidR="00D13098" w:rsidRPr="00D13098" w:rsidRDefault="00D13098" w:rsidP="00D13098">
      <w:pPr>
        <w:rPr>
          <w:b/>
          <w:bCs/>
        </w:rPr>
      </w:pPr>
      <w:r w:rsidRPr="00D13098">
        <w:rPr>
          <w:b/>
          <w:bCs/>
        </w:rPr>
        <w:t>A note on measuring distance</w:t>
      </w:r>
    </w:p>
    <w:p w14:paraId="2772E4D8" w14:textId="77777777" w:rsidR="00D13098" w:rsidRDefault="00D13098" w:rsidP="00D13098">
      <w:r>
        <w:t>It's important to have accurate spacing to make sure all the survey area is covered properly.</w:t>
      </w:r>
    </w:p>
    <w:p w14:paraId="17CF4AD7" w14:textId="77777777" w:rsidR="00D13098" w:rsidRDefault="00D13098" w:rsidP="00D13098">
      <w:r>
        <w:t>Surveys (and monitoring) may be guided and measured with the assistance of GPS units. If GPS units are not available, distances can be figured out using pace lengths - the area covered when a person is walking.</w:t>
      </w:r>
    </w:p>
    <w:p w14:paraId="18CA8702" w14:textId="4552D18D" w:rsidR="00D13098" w:rsidRDefault="00D13098" w:rsidP="00D13098">
      <w:r>
        <w:t>The average male pace length is approximately 76 cm (0.76 m</w:t>
      </w:r>
      <w:r w:rsidR="00811F0A">
        <w:t>),</w:t>
      </w:r>
      <w:r>
        <w:t xml:space="preserve"> and the average female pace length is 67 cm (0.67 m). So, by dividing 10 m by 0.76 m you can calculate that the average male needs to take 13 paces to cover 10 m. The average female needs to take 15 paces (10/0.67).</w:t>
      </w:r>
    </w:p>
    <w:p w14:paraId="13C44CD3" w14:textId="77777777" w:rsidR="00D13098" w:rsidRDefault="00D13098" w:rsidP="00D13098">
      <w:r>
        <w:t>One person in the group (ideally the tallest) is the measurer. Measure the length of his or her pace length in centimetres and divide as above. Use the result to figure out the 10, 20 and 100 m distances used in monitoring. This excel sheet is a helpful tool to check your calculations.</w:t>
      </w:r>
    </w:p>
    <w:p w14:paraId="051A6A05" w14:textId="50B2BA1B" w:rsidR="00D13098" w:rsidRDefault="00D13098" w:rsidP="00D13098">
      <w:r>
        <w:lastRenderedPageBreak/>
        <w:t>If you don't have a GPS, it is useful to mark the start of each track with some flagging tape, or piece of ribbon or cloth or spray paint.</w:t>
      </w:r>
    </w:p>
    <w:p w14:paraId="51B4274C" w14:textId="77777777" w:rsidR="00D13098" w:rsidRPr="00D13098" w:rsidRDefault="00D13098" w:rsidP="00D13098">
      <w:pPr>
        <w:rPr>
          <w:b/>
          <w:bCs/>
        </w:rPr>
      </w:pPr>
      <w:r w:rsidRPr="00D13098">
        <w:rPr>
          <w:b/>
          <w:bCs/>
        </w:rPr>
        <w:t>Dividing the area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90"/>
        <w:gridCol w:w="131"/>
        <w:gridCol w:w="7233"/>
      </w:tblGrid>
      <w:tr w:rsidR="00BC7E62" w14:paraId="57C35D47" w14:textId="77777777" w:rsidTr="00BC7E62">
        <w:tc>
          <w:tcPr>
            <w:tcW w:w="2045" w:type="dxa"/>
            <w:shd w:val="clear" w:color="auto" w:fill="FFFFFF"/>
            <w:hideMark/>
          </w:tcPr>
          <w:p w14:paraId="07545D4A" w14:textId="77777777" w:rsidR="00D13098" w:rsidRDefault="00D13098" w:rsidP="00D13098">
            <w:r>
              <w:t>This example is based on Atafu village motu, Tokelau. For surveying, the motu was visually divided into three segments (separated by red lines). Each segment has multiple survey tracks.</w:t>
            </w:r>
          </w:p>
          <w:p w14:paraId="46867F9B" w14:textId="054977C1" w:rsidR="00D13098" w:rsidRDefault="00D13098" w:rsidP="00BC7E62">
            <w:pPr>
              <w:rPr>
                <w:rFonts w:ascii="Arial" w:hAnsi="Arial" w:cs="Arial"/>
                <w:color w:val="333333"/>
                <w:sz w:val="23"/>
                <w:szCs w:val="23"/>
              </w:rPr>
            </w:pPr>
          </w:p>
        </w:tc>
        <w:tc>
          <w:tcPr>
            <w:tcW w:w="133" w:type="dxa"/>
            <w:shd w:val="clear" w:color="auto" w:fill="FFFFFF"/>
            <w:vAlign w:val="center"/>
            <w:hideMark/>
          </w:tcPr>
          <w:p w14:paraId="30DA2A90"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7233" w:type="dxa"/>
            <w:shd w:val="clear" w:color="auto" w:fill="FFFFFF"/>
            <w:hideMark/>
          </w:tcPr>
          <w:p w14:paraId="3C9F9434" w14:textId="5E8F491E" w:rsidR="00D13098" w:rsidRDefault="00D13098">
            <w:pPr>
              <w:rPr>
                <w:rFonts w:ascii="Arial" w:hAnsi="Arial" w:cs="Arial"/>
                <w:color w:val="333333"/>
                <w:sz w:val="23"/>
                <w:szCs w:val="23"/>
              </w:rPr>
            </w:pPr>
            <w:r>
              <w:rPr>
                <w:rFonts w:ascii="Arial" w:hAnsi="Arial" w:cs="Arial"/>
                <w:noProof/>
                <w:color w:val="333333"/>
                <w:sz w:val="23"/>
                <w:szCs w:val="23"/>
              </w:rPr>
              <w:drawing>
                <wp:inline distT="0" distB="0" distL="0" distR="0" wp14:anchorId="6458DDD1" wp14:editId="05F5084F">
                  <wp:extent cx="4574055" cy="2543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10814" cy="2563613"/>
                          </a:xfrm>
                          <a:prstGeom prst="rect">
                            <a:avLst/>
                          </a:prstGeom>
                          <a:noFill/>
                          <a:ln>
                            <a:noFill/>
                          </a:ln>
                        </pic:spPr>
                      </pic:pic>
                    </a:graphicData>
                  </a:graphic>
                </wp:inline>
              </w:drawing>
            </w:r>
          </w:p>
          <w:p w14:paraId="51056A14" w14:textId="04DF69C3" w:rsidR="00D13098" w:rsidRDefault="00D13098" w:rsidP="00D13098">
            <w:r>
              <w:t xml:space="preserve">Atafu village motu divided into forty-four </w:t>
            </w:r>
            <w:r w:rsidR="00811F0A">
              <w:t>50-metre-wide</w:t>
            </w:r>
            <w:r>
              <w:t xml:space="preserve"> survey tracks for visual survey by a team of five surveyors (© Allan Burne, </w:t>
            </w:r>
            <w:hyperlink r:id="rId221" w:tgtFrame="_blank" w:history="1">
              <w:r w:rsidRPr="00D13098">
                <w:t>Pacific Biosecurity</w:t>
              </w:r>
            </w:hyperlink>
            <w:r w:rsidRPr="00D13098">
              <w:t xml:space="preserve"> / Goo</w:t>
            </w:r>
            <w:r>
              <w:t>gle Earth)</w:t>
            </w:r>
          </w:p>
        </w:tc>
      </w:tr>
    </w:tbl>
    <w:p w14:paraId="1AE4E01F" w14:textId="00C8D21F" w:rsidR="00BC7E62" w:rsidRDefault="00BC7E62" w:rsidP="00BC7E62">
      <w:r>
        <w:t>The tracks in the example are approximately 50 m wide and are placed so that they str</w:t>
      </w:r>
      <w:r w:rsidR="00370839">
        <w:t>and so on</w:t>
      </w:r>
      <w:r>
        <w:t>h from the lagoon side to the ocean side of the motu.</w:t>
      </w:r>
    </w:p>
    <w:p w14:paraId="6E83E168" w14:textId="106CFBE1" w:rsidR="00BC7E62" w:rsidRDefault="00BC7E62" w:rsidP="00BC7E62">
      <w:r>
        <w:t>Having clear landmarks, or a consistent direction of travel (</w:t>
      </w:r>
      <w:r w:rsidR="00370839">
        <w:t>such as</w:t>
      </w:r>
      <w:r w:rsidR="00AD2838">
        <w:t xml:space="preserve"> </w:t>
      </w:r>
      <w:r>
        <w:t>North to South to North) at the beginning and end of each track helps in navigation on the ground.</w:t>
      </w:r>
    </w:p>
    <w:p w14:paraId="546B38C2" w14:textId="77777777" w:rsidR="00BC7E62" w:rsidRDefault="00BC7E62" w:rsidP="00BC7E62">
      <w:r>
        <w:t xml:space="preserve">Each survey track is assigned a number for recording. It is important to </w:t>
      </w:r>
      <w:r w:rsidRPr="00BC7E62">
        <w:t>record which survey track(s) </w:t>
      </w:r>
      <w:hyperlink r:id="rId222" w:anchor="invasive%20ants" w:tgtFrame="_blank" w:history="1">
        <w:r w:rsidRPr="00BC7E62">
          <w:t>invasive ants</w:t>
        </w:r>
      </w:hyperlink>
      <w:r w:rsidRPr="00BC7E62">
        <w:t> are seen in, in order to plan any </w:t>
      </w:r>
      <w:hyperlink r:id="rId223" w:anchor="treatment" w:tgtFrame="_blank" w:history="1">
        <w:r w:rsidRPr="00BC7E62">
          <w:t>treatment</w:t>
        </w:r>
      </w:hyperlink>
      <w: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6"/>
        <w:gridCol w:w="94"/>
        <w:gridCol w:w="7024"/>
      </w:tblGrid>
      <w:tr w:rsidR="00D13098" w14:paraId="1B121558" w14:textId="77777777" w:rsidTr="00BC7E62">
        <w:tc>
          <w:tcPr>
            <w:tcW w:w="2293" w:type="dxa"/>
            <w:shd w:val="clear" w:color="auto" w:fill="FFFFFF"/>
            <w:hideMark/>
          </w:tcPr>
          <w:p w14:paraId="769902E6" w14:textId="77777777" w:rsidR="00D13098" w:rsidRDefault="00D13098" w:rsidP="00BC7E62">
            <w:r>
              <w:t>The tracks in the example are 50 m wide because they will be surveyed by five people (surveyors) spaced 10 m apart.  </w:t>
            </w:r>
          </w:p>
          <w:p w14:paraId="67113128" w14:textId="43CA89C0" w:rsidR="00D13098" w:rsidRDefault="00D13098" w:rsidP="00BC7E62">
            <w:r>
              <w:t xml:space="preserve">If fewer people are </w:t>
            </w:r>
            <w:r w:rsidR="00811F0A">
              <w:t>available,</w:t>
            </w:r>
            <w:r>
              <w:t xml:space="preserve"> make the track narrower and have more of them.</w:t>
            </w:r>
          </w:p>
          <w:p w14:paraId="47E89168" w14:textId="0CEAA1CE" w:rsidR="00D13098" w:rsidRPr="00BC7E62" w:rsidRDefault="00811F0A" w:rsidP="00BC7E62">
            <w:r>
              <w:t>So,</w:t>
            </w:r>
            <w:r w:rsidR="00D13098">
              <w:t xml:space="preserve"> if there are only three surveyors divide each block into tracks that are 30 m wide and once again space the surveyors at 10 m intervals.</w:t>
            </w:r>
          </w:p>
        </w:tc>
        <w:tc>
          <w:tcPr>
            <w:tcW w:w="94" w:type="dxa"/>
            <w:shd w:val="clear" w:color="auto" w:fill="FFFFFF"/>
            <w:hideMark/>
          </w:tcPr>
          <w:p w14:paraId="401F1D98"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7024" w:type="dxa"/>
            <w:shd w:val="clear" w:color="auto" w:fill="FFFFFF"/>
            <w:hideMark/>
          </w:tcPr>
          <w:p w14:paraId="04BF2FC2" w14:textId="56947A35" w:rsidR="00D13098" w:rsidRDefault="00D13098">
            <w:pPr>
              <w:rPr>
                <w:rFonts w:ascii="Arial" w:hAnsi="Arial" w:cs="Arial"/>
                <w:color w:val="333333"/>
                <w:sz w:val="23"/>
                <w:szCs w:val="23"/>
              </w:rPr>
            </w:pPr>
            <w:r>
              <w:rPr>
                <w:rFonts w:ascii="Arial" w:hAnsi="Arial" w:cs="Arial"/>
                <w:noProof/>
                <w:color w:val="333333"/>
                <w:sz w:val="23"/>
                <w:szCs w:val="23"/>
              </w:rPr>
              <w:drawing>
                <wp:inline distT="0" distB="0" distL="0" distR="0" wp14:anchorId="40427CA2" wp14:editId="7A668A5E">
                  <wp:extent cx="4441433" cy="2371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442516" cy="2372303"/>
                          </a:xfrm>
                          <a:prstGeom prst="rect">
                            <a:avLst/>
                          </a:prstGeom>
                          <a:noFill/>
                          <a:ln>
                            <a:noFill/>
                          </a:ln>
                        </pic:spPr>
                      </pic:pic>
                    </a:graphicData>
                  </a:graphic>
                </wp:inline>
              </w:drawing>
            </w:r>
          </w:p>
          <w:p w14:paraId="3597C94B" w14:textId="77777777" w:rsidR="00D13098" w:rsidRDefault="00D13098" w:rsidP="00BC7E62">
            <w:r>
              <w:t xml:space="preserve">Five people, spaced approximately 10 m apart move from one end of the survey track to the other (red lines) looking for invasive ants (© Allan Burne, </w:t>
            </w:r>
            <w:hyperlink r:id="rId225" w:tgtFrame="_blank" w:history="1">
              <w:r w:rsidRPr="00BC7E62">
                <w:t>Pacific Biosecurity</w:t>
              </w:r>
            </w:hyperlink>
            <w:r w:rsidRPr="00BC7E62">
              <w:t xml:space="preserve"> / Google </w:t>
            </w:r>
            <w:r>
              <w:t>Earth)</w:t>
            </w:r>
          </w:p>
        </w:tc>
      </w:tr>
    </w:tbl>
    <w:p w14:paraId="1082D568" w14:textId="77777777" w:rsidR="00BC7E62" w:rsidRPr="00BC7E62" w:rsidRDefault="00BC7E62" w:rsidP="00BC7E62">
      <w:pPr>
        <w:rPr>
          <w:b/>
          <w:bCs/>
        </w:rPr>
      </w:pPr>
      <w:r w:rsidRPr="00BC7E62">
        <w:rPr>
          <w:b/>
          <w:bCs/>
        </w:rPr>
        <w:t>Conducting the survey</w:t>
      </w:r>
    </w:p>
    <w:p w14:paraId="06419EA6" w14:textId="77777777" w:rsidR="00BC7E62" w:rsidRDefault="00BC7E62" w:rsidP="00BC7E62">
      <w:r>
        <w:t xml:space="preserve">The surveyors move in a line parallel to each other from one end of the survey track to the other. Each surveyor checks the ground for the target ant species and </w:t>
      </w:r>
      <w:r w:rsidRPr="00BC7E62">
        <w:t>checks any </w:t>
      </w:r>
      <w:hyperlink r:id="rId226" w:anchor="favoured" w:history="1">
        <w:r w:rsidRPr="00BC7E62">
          <w:t>favoured places</w:t>
        </w:r>
      </w:hyperlink>
      <w:r w:rsidRPr="00BC7E62">
        <w:t> that</w:t>
      </w:r>
      <w:r>
        <w:t xml:space="preserve"> may harbour ant nests.</w:t>
      </w:r>
    </w:p>
    <w:p w14:paraId="30B1EE36" w14:textId="4981126E" w:rsidR="00BC7E62" w:rsidRDefault="00BC7E62" w:rsidP="00BC7E62">
      <w:r>
        <w:lastRenderedPageBreak/>
        <w:t xml:space="preserve">The surveyors should generally be careful not to disturb any nest while searching as this may </w:t>
      </w:r>
      <w:r w:rsidRPr="00BC7E62">
        <w:t>promote </w:t>
      </w:r>
      <w:hyperlink r:id="rId227" w:anchor="budding" w:tgtFrame="_blank" w:history="1">
        <w:r w:rsidRPr="00BC7E62">
          <w:t>budding</w:t>
        </w:r>
      </w:hyperlink>
      <w:r w:rsidRPr="00BC7E62">
        <w:t>. An exception</w:t>
      </w:r>
      <w:r>
        <w:t xml:space="preserve"> is for little fire ants (</w:t>
      </w:r>
      <w:r w:rsidRPr="00BC7E62">
        <w:rPr>
          <w:i/>
          <w:iCs/>
        </w:rPr>
        <w:t>Wasmannia auropunctata</w:t>
      </w:r>
      <w:r w:rsidRPr="00BC7E62">
        <w:t>). For</w:t>
      </w:r>
      <w:r>
        <w:t xml:space="preserve"> these </w:t>
      </w:r>
      <w:r w:rsidR="00811F0A">
        <w:t>ants’</w:t>
      </w:r>
      <w:r>
        <w:t xml:space="preserve"> disturbance of the litter layer, soil or infrastructure at assessment points is considered good as it stimulates ant activity.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01"/>
        <w:gridCol w:w="94"/>
        <w:gridCol w:w="6659"/>
      </w:tblGrid>
      <w:tr w:rsidR="00D13098" w14:paraId="6C06721D" w14:textId="77777777" w:rsidTr="00BC7E62">
        <w:tc>
          <w:tcPr>
            <w:tcW w:w="2646" w:type="dxa"/>
            <w:shd w:val="clear" w:color="auto" w:fill="FFFFFF"/>
            <w:hideMark/>
          </w:tcPr>
          <w:p w14:paraId="01EDC99E" w14:textId="05FFA96F" w:rsidR="00D13098" w:rsidRDefault="00D13098" w:rsidP="00BC7E62">
            <w:r>
              <w:t xml:space="preserve">The surveyors should also check any nonu / noni or other fruit or flowers. Ants will likely be </w:t>
            </w:r>
            <w:r w:rsidRPr="00BC7E62">
              <w:t>found </w:t>
            </w:r>
            <w:hyperlink r:id="rId228" w:anchor="forage" w:tgtFrame="_blank" w:history="1">
              <w:r w:rsidRPr="00BC7E62">
                <w:t>foraging</w:t>
              </w:r>
            </w:hyperlink>
            <w:r w:rsidRPr="00BC7E62">
              <w:t> on</w:t>
            </w:r>
            <w:r>
              <w:t xml:space="preserve"> them if they are present in the area. </w:t>
            </w:r>
            <w:r w:rsidR="00811F0A">
              <w:t>Similarly,</w:t>
            </w:r>
            <w:r>
              <w:t xml:space="preserve"> any trees should be checked for ants trailing up and down them.</w:t>
            </w:r>
          </w:p>
          <w:p w14:paraId="14AEE903" w14:textId="6888254F" w:rsidR="00D13098" w:rsidRPr="00BC7E62" w:rsidRDefault="00D13098" w:rsidP="00D13098">
            <w:r>
              <w:t>One surveyor needs to be responsible for recording where ants are observed on a record sheet, aerial image or map. The track number should be recorded, and where the ants were found. </w:t>
            </w:r>
          </w:p>
        </w:tc>
        <w:tc>
          <w:tcPr>
            <w:tcW w:w="94" w:type="dxa"/>
            <w:shd w:val="clear" w:color="auto" w:fill="FFFFFF"/>
            <w:hideMark/>
          </w:tcPr>
          <w:p w14:paraId="152DD336"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6671" w:type="dxa"/>
            <w:shd w:val="clear" w:color="auto" w:fill="FFFFFF"/>
            <w:hideMark/>
          </w:tcPr>
          <w:p w14:paraId="1A0C7E29" w14:textId="66C3A639" w:rsidR="00D13098" w:rsidRDefault="00D13098">
            <w:pPr>
              <w:rPr>
                <w:rFonts w:ascii="Arial" w:hAnsi="Arial" w:cs="Arial"/>
                <w:noProof/>
                <w:color w:val="333333"/>
                <w:sz w:val="23"/>
                <w:szCs w:val="23"/>
              </w:rPr>
            </w:pPr>
            <w:r>
              <w:rPr>
                <w:rFonts w:ascii="Arial" w:hAnsi="Arial" w:cs="Arial"/>
                <w:noProof/>
                <w:color w:val="333333"/>
                <w:sz w:val="23"/>
                <w:szCs w:val="23"/>
              </w:rPr>
              <w:drawing>
                <wp:inline distT="0" distB="0" distL="0" distR="0" wp14:anchorId="3BC7FAD0" wp14:editId="6CD0A865">
                  <wp:extent cx="4046018" cy="274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55967" cy="2749945"/>
                          </a:xfrm>
                          <a:prstGeom prst="rect">
                            <a:avLst/>
                          </a:prstGeom>
                          <a:noFill/>
                          <a:ln>
                            <a:noFill/>
                          </a:ln>
                        </pic:spPr>
                      </pic:pic>
                    </a:graphicData>
                  </a:graphic>
                </wp:inline>
              </w:drawing>
            </w:r>
          </w:p>
          <w:p w14:paraId="6C509F91" w14:textId="77777777" w:rsidR="00D13098" w:rsidRPr="00D13098" w:rsidRDefault="00D13098" w:rsidP="00BC7E62">
            <w:pPr>
              <w:rPr>
                <w:noProof/>
              </w:rPr>
            </w:pPr>
            <w:r w:rsidRPr="00D13098">
              <w:rPr>
                <w:noProof/>
              </w:rPr>
              <w:t xml:space="preserve">At the end of each survey track the team regroups spaced 10 m apart as before and proceeds with the survey moving in the opposite direction (© Allan Burne, </w:t>
            </w:r>
            <w:hyperlink r:id="rId230" w:tgtFrame="_blank" w:history="1">
              <w:r w:rsidRPr="00BC7E62">
                <w:t>Pacific Biosecurity</w:t>
              </w:r>
            </w:hyperlink>
            <w:r w:rsidRPr="00BC7E62">
              <w:t xml:space="preserve"> / G</w:t>
            </w:r>
            <w:r w:rsidRPr="00D13098">
              <w:rPr>
                <w:noProof/>
              </w:rPr>
              <w:t>oogle Earth)</w:t>
            </w:r>
          </w:p>
        </w:tc>
      </w:tr>
    </w:tbl>
    <w:p w14:paraId="060FE0F5" w14:textId="77777777" w:rsidR="00BC7E62" w:rsidRDefault="00BC7E62" w:rsidP="00BC7E62">
      <w:r>
        <w:t>If very few ants are found it would be helpful to mark the area for spot treatment.</w:t>
      </w:r>
    </w:p>
    <w:p w14:paraId="2A35D75E" w14:textId="77777777" w:rsidR="00BC7E62" w:rsidRDefault="00BC7E62" w:rsidP="00BC7E62">
      <w:r>
        <w:t>The group moves back and forward throughout the survey area until it has been covered.</w:t>
      </w:r>
    </w:p>
    <w:p w14:paraId="6E940C1C" w14:textId="77777777" w:rsidR="00BC7E62" w:rsidRDefault="00BC7E62" w:rsidP="00BC7E62">
      <w:r>
        <w:t>The surveyors move in a line through each survey block.</w:t>
      </w:r>
    </w:p>
    <w:p w14:paraId="47D5E3BB" w14:textId="776B462F" w:rsidR="00BC7E62" w:rsidRDefault="00BC7E62" w:rsidP="00BC7E62">
      <w:r>
        <w:t>When the surveyors reach the end of the block, they move into the next block, turn 180° and move through the block in the opposite direction to the previous block.</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51"/>
        <w:gridCol w:w="94"/>
        <w:gridCol w:w="7509"/>
      </w:tblGrid>
      <w:tr w:rsidR="00BC7E62" w14:paraId="159A1250" w14:textId="77777777" w:rsidTr="00BC7E62">
        <w:tc>
          <w:tcPr>
            <w:tcW w:w="1787" w:type="dxa"/>
            <w:shd w:val="clear" w:color="auto" w:fill="FFFFFF"/>
            <w:hideMark/>
          </w:tcPr>
          <w:p w14:paraId="3BC4F064" w14:textId="77777777" w:rsidR="00D13098" w:rsidRPr="00BC7E62" w:rsidRDefault="00D13098" w:rsidP="00BC7E62">
            <w:pPr>
              <w:rPr>
                <w:b/>
                <w:bCs/>
              </w:rPr>
            </w:pPr>
            <w:r w:rsidRPr="00BC7E62">
              <w:rPr>
                <w:b/>
                <w:bCs/>
              </w:rPr>
              <w:t>Spacing is important</w:t>
            </w:r>
          </w:p>
          <w:p w14:paraId="0D4704D2" w14:textId="77777777" w:rsidR="00D13098" w:rsidRDefault="00D13098" w:rsidP="00BC7E62">
            <w:r>
              <w:t>It is important to maintain good spacing, by ensuring the survey team are equally spaced and they cover the whole area. This can be achieved using the technique shown on the right.</w:t>
            </w:r>
          </w:p>
          <w:p w14:paraId="765F6007" w14:textId="5B4074D9" w:rsidR="00D13098" w:rsidRDefault="00D13098">
            <w:pPr>
              <w:pStyle w:val="NormalWeb"/>
              <w:rPr>
                <w:rFonts w:ascii="Arial" w:hAnsi="Arial" w:cs="Arial"/>
                <w:color w:val="333333"/>
                <w:sz w:val="23"/>
                <w:szCs w:val="23"/>
              </w:rPr>
            </w:pPr>
          </w:p>
        </w:tc>
        <w:tc>
          <w:tcPr>
            <w:tcW w:w="94" w:type="dxa"/>
            <w:shd w:val="clear" w:color="auto" w:fill="FFFFFF"/>
            <w:hideMark/>
          </w:tcPr>
          <w:p w14:paraId="43F3F48A"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7530" w:type="dxa"/>
            <w:shd w:val="clear" w:color="auto" w:fill="FFFFFF"/>
            <w:hideMark/>
          </w:tcPr>
          <w:p w14:paraId="00F91FB0" w14:textId="6C72C10B" w:rsidR="00D13098" w:rsidRDefault="00D13098">
            <w:pPr>
              <w:rPr>
                <w:rFonts w:ascii="Arial" w:hAnsi="Arial" w:cs="Arial"/>
                <w:color w:val="333333"/>
                <w:sz w:val="23"/>
                <w:szCs w:val="23"/>
              </w:rPr>
            </w:pPr>
            <w:r>
              <w:rPr>
                <w:rFonts w:ascii="Arial" w:hAnsi="Arial" w:cs="Arial"/>
                <w:noProof/>
                <w:color w:val="333333"/>
                <w:sz w:val="23"/>
                <w:szCs w:val="23"/>
              </w:rPr>
              <w:drawing>
                <wp:inline distT="0" distB="0" distL="0" distR="0" wp14:anchorId="447AF2E4" wp14:editId="1A4A9951">
                  <wp:extent cx="4455824" cy="23526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460083" cy="2354924"/>
                          </a:xfrm>
                          <a:prstGeom prst="rect">
                            <a:avLst/>
                          </a:prstGeom>
                          <a:noFill/>
                          <a:ln>
                            <a:noFill/>
                          </a:ln>
                        </pic:spPr>
                      </pic:pic>
                    </a:graphicData>
                  </a:graphic>
                </wp:inline>
              </w:drawing>
            </w:r>
          </w:p>
          <w:p w14:paraId="70415656" w14:textId="77777777" w:rsidR="00D13098" w:rsidRDefault="00D13098" w:rsidP="00BC7E62">
            <w:r>
              <w:t xml:space="preserve">Five surveyors move from one end of each survey block to the other (© Allan Burne, </w:t>
            </w:r>
            <w:hyperlink r:id="rId232" w:tgtFrame="_blank" w:history="1">
              <w:r w:rsidRPr="00BC7E62">
                <w:t>Pacific Biosecurity</w:t>
              </w:r>
            </w:hyperlink>
            <w:r w:rsidRPr="00BC7E62">
              <w:t>)</w:t>
            </w:r>
          </w:p>
        </w:tc>
      </w:tr>
    </w:tbl>
    <w:p w14:paraId="604E5DE5" w14:textId="7D07B4EB" w:rsidR="00BC7E62" w:rsidRDefault="00BC7E62" w:rsidP="00BC7E62">
      <w:r>
        <w:t>When the survey team reach the end of a survey block (#1), the surveyor closest to the next un-surveyed block (surveyor #5) moves approximately 10 m toward the next survey area (survey block #2) and turns around 180° (</w:t>
      </w:r>
      <w:r w:rsidR="00370839">
        <w:t>such as</w:t>
      </w:r>
      <w:r w:rsidR="00AD2838">
        <w:t xml:space="preserve"> </w:t>
      </w:r>
      <w:r>
        <w:t xml:space="preserve">if they were facing the </w:t>
      </w:r>
      <w:r w:rsidR="00811F0A">
        <w:t>ocean,</w:t>
      </w:r>
      <w:r>
        <w:t xml:space="preserve"> they should now be facing the lagoon or vice versa).</w:t>
      </w:r>
    </w:p>
    <w:p w14:paraId="39751201" w14:textId="77777777" w:rsidR="00BC7E62" w:rsidRDefault="00BC7E62" w:rsidP="00BC7E62">
      <w:r>
        <w:lastRenderedPageBreak/>
        <w:t>The rest of the team space themselves out 10 m apart in the new survey track and continue the survey as before.</w:t>
      </w:r>
    </w:p>
    <w:p w14:paraId="1572FD47" w14:textId="77777777" w:rsidR="00BC7E62" w:rsidRDefault="00BC7E62" w:rsidP="00BC7E62">
      <w:r>
        <w:t xml:space="preserve">You can find more information about visual surveys in </w:t>
      </w:r>
      <w:r w:rsidRPr="00BC7E62">
        <w:t>the </w:t>
      </w:r>
      <w:hyperlink r:id="rId233" w:tgtFrame="_blank" w:history="1">
        <w:r w:rsidRPr="00BC7E62">
          <w:t>Atafu Management Plan</w:t>
        </w:r>
      </w:hyperlink>
      <w:r>
        <w:t xml:space="preserve"> </w:t>
      </w:r>
      <w:r w:rsidRPr="00BC7E62">
        <w:t>http://piat.org.nz/uploads/PIAT_content/pdfs/DRAFT%20Management%20plan%20for%20Atafu%20v11.pdf</w:t>
      </w:r>
      <w:r>
        <w:t>.</w:t>
      </w:r>
    </w:p>
    <w:p w14:paraId="52BD49D3" w14:textId="77777777" w:rsidR="00D13098" w:rsidRPr="00BC7E62" w:rsidRDefault="00D13098" w:rsidP="00BC7E62">
      <w:pPr>
        <w:rPr>
          <w:b/>
          <w:bCs/>
        </w:rPr>
      </w:pPr>
      <w:r w:rsidRPr="00BC7E62">
        <w:rPr>
          <w:b/>
          <w:bCs/>
        </w:rPr>
        <w:t>Recording data</w:t>
      </w:r>
    </w:p>
    <w:p w14:paraId="42C5F76C" w14:textId="77777777" w:rsidR="00D13098" w:rsidRDefault="00D13098" w:rsidP="00BC7E62">
      <w:r>
        <w:t xml:space="preserve">Data from each survey track should be recorded in </w:t>
      </w:r>
      <w:r w:rsidRPr="00BC7E62">
        <w:t>a </w:t>
      </w:r>
      <w:hyperlink r:id="rId234" w:tgtFrame="_blank" w:history="1">
        <w:r w:rsidRPr="00BC7E62">
          <w:t>table</w:t>
        </w:r>
      </w:hyperlink>
      <w:r w:rsidRPr="00BC7E62">
        <w:t> (example</w:t>
      </w:r>
      <w:r>
        <w:t xml:space="preserve"> below also) with the track number, if the target species was seen, the number of times it was seen along the track, abundance, if lures were used, and location and general notes about the observations.</w:t>
      </w:r>
    </w:p>
    <w:tbl>
      <w:tblPr>
        <w:tblW w:w="0" w:type="auto"/>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72"/>
        <w:gridCol w:w="914"/>
        <w:gridCol w:w="851"/>
        <w:gridCol w:w="1231"/>
        <w:gridCol w:w="1367"/>
        <w:gridCol w:w="744"/>
        <w:gridCol w:w="1324"/>
        <w:gridCol w:w="2051"/>
      </w:tblGrid>
      <w:tr w:rsidR="00BC7E62" w:rsidRPr="00BC7E62" w14:paraId="013EF2CA" w14:textId="77777777" w:rsidTr="00BC7E62">
        <w:tc>
          <w:tcPr>
            <w:tcW w:w="0" w:type="auto"/>
            <w:shd w:val="clear" w:color="auto" w:fill="FFFFFF"/>
            <w:vAlign w:val="center"/>
            <w:hideMark/>
          </w:tcPr>
          <w:p w14:paraId="3FB1C6EC" w14:textId="77777777" w:rsidR="00D13098" w:rsidRPr="00BC7E62" w:rsidRDefault="00D13098">
            <w:pPr>
              <w:rPr>
                <w:rFonts w:cstheme="minorHAnsi"/>
                <w:color w:val="000000" w:themeColor="text1"/>
              </w:rPr>
            </w:pPr>
            <w:r w:rsidRPr="00BC7E62">
              <w:rPr>
                <w:rStyle w:val="Strong"/>
                <w:rFonts w:cstheme="minorHAnsi"/>
                <w:color w:val="000000" w:themeColor="text1"/>
              </w:rPr>
              <w:t>Track number</w:t>
            </w:r>
          </w:p>
        </w:tc>
        <w:tc>
          <w:tcPr>
            <w:tcW w:w="914" w:type="dxa"/>
            <w:shd w:val="clear" w:color="auto" w:fill="FFFFFF"/>
            <w:vAlign w:val="center"/>
            <w:hideMark/>
          </w:tcPr>
          <w:p w14:paraId="222919A9" w14:textId="77777777" w:rsidR="00D13098" w:rsidRPr="00BC7E62" w:rsidRDefault="00D13098">
            <w:pPr>
              <w:rPr>
                <w:rFonts w:cstheme="minorHAnsi"/>
                <w:color w:val="000000" w:themeColor="text1"/>
              </w:rPr>
            </w:pPr>
            <w:r w:rsidRPr="00BC7E62">
              <w:rPr>
                <w:rStyle w:val="Strong"/>
                <w:rFonts w:cstheme="minorHAnsi"/>
                <w:color w:val="000000" w:themeColor="text1"/>
              </w:rPr>
              <w:t>Target ant species</w:t>
            </w:r>
          </w:p>
        </w:tc>
        <w:tc>
          <w:tcPr>
            <w:tcW w:w="851" w:type="dxa"/>
            <w:shd w:val="clear" w:color="auto" w:fill="FFFFFF"/>
            <w:vAlign w:val="center"/>
            <w:hideMark/>
          </w:tcPr>
          <w:p w14:paraId="1DCA3EA4" w14:textId="77777777" w:rsidR="00D13098" w:rsidRPr="00BC7E62" w:rsidRDefault="00D13098">
            <w:pPr>
              <w:rPr>
                <w:rFonts w:cstheme="minorHAnsi"/>
                <w:color w:val="000000" w:themeColor="text1"/>
              </w:rPr>
            </w:pPr>
            <w:r w:rsidRPr="00BC7E62">
              <w:rPr>
                <w:rStyle w:val="Strong"/>
                <w:rFonts w:cstheme="minorHAnsi"/>
                <w:color w:val="000000" w:themeColor="text1"/>
              </w:rPr>
              <w:t>Present (Y/N)</w:t>
            </w:r>
          </w:p>
        </w:tc>
        <w:tc>
          <w:tcPr>
            <w:tcW w:w="0" w:type="auto"/>
            <w:shd w:val="clear" w:color="auto" w:fill="FFFFFF"/>
            <w:vAlign w:val="center"/>
            <w:hideMark/>
          </w:tcPr>
          <w:p w14:paraId="72D1CFAC" w14:textId="77777777" w:rsidR="00D13098" w:rsidRPr="00BC7E62" w:rsidRDefault="00D13098">
            <w:pPr>
              <w:rPr>
                <w:rFonts w:cstheme="minorHAnsi"/>
                <w:color w:val="000000" w:themeColor="text1"/>
              </w:rPr>
            </w:pPr>
            <w:r w:rsidRPr="00BC7E62">
              <w:rPr>
                <w:rStyle w:val="Strong"/>
                <w:rFonts w:cstheme="minorHAnsi"/>
                <w:color w:val="000000" w:themeColor="text1"/>
              </w:rPr>
              <w:t>Number of times seen on track</w:t>
            </w:r>
          </w:p>
        </w:tc>
        <w:tc>
          <w:tcPr>
            <w:tcW w:w="0" w:type="auto"/>
            <w:shd w:val="clear" w:color="auto" w:fill="FFFFFF"/>
            <w:vAlign w:val="center"/>
            <w:hideMark/>
          </w:tcPr>
          <w:p w14:paraId="7618FF3A" w14:textId="77777777" w:rsidR="00D13098" w:rsidRPr="00BC7E62" w:rsidRDefault="00D13098">
            <w:pPr>
              <w:rPr>
                <w:rFonts w:cstheme="minorHAnsi"/>
                <w:color w:val="000000" w:themeColor="text1"/>
              </w:rPr>
            </w:pPr>
            <w:r w:rsidRPr="00BC7E62">
              <w:rPr>
                <w:rStyle w:val="Strong"/>
                <w:rFonts w:cstheme="minorHAnsi"/>
                <w:color w:val="000000" w:themeColor="text1"/>
              </w:rPr>
              <w:t>Abundance (at one spot) *</w:t>
            </w:r>
          </w:p>
        </w:tc>
        <w:tc>
          <w:tcPr>
            <w:tcW w:w="0" w:type="auto"/>
            <w:shd w:val="clear" w:color="auto" w:fill="FFFFFF"/>
            <w:vAlign w:val="center"/>
            <w:hideMark/>
          </w:tcPr>
          <w:p w14:paraId="38045D1D" w14:textId="77777777" w:rsidR="00D13098" w:rsidRPr="00BC7E62" w:rsidRDefault="00D13098">
            <w:pPr>
              <w:rPr>
                <w:rFonts w:cstheme="minorHAnsi"/>
                <w:color w:val="000000" w:themeColor="text1"/>
              </w:rPr>
            </w:pPr>
            <w:r w:rsidRPr="00BC7E62">
              <w:rPr>
                <w:rStyle w:val="Strong"/>
                <w:rFonts w:cstheme="minorHAnsi"/>
                <w:color w:val="000000" w:themeColor="text1"/>
              </w:rPr>
              <w:t>Lures used (Y/N)</w:t>
            </w:r>
          </w:p>
        </w:tc>
        <w:tc>
          <w:tcPr>
            <w:tcW w:w="0" w:type="auto"/>
            <w:shd w:val="clear" w:color="auto" w:fill="FFFFFF"/>
            <w:vAlign w:val="center"/>
            <w:hideMark/>
          </w:tcPr>
          <w:p w14:paraId="1A7503EB" w14:textId="77777777" w:rsidR="00D13098" w:rsidRPr="00BC7E62" w:rsidRDefault="00D13098">
            <w:pPr>
              <w:rPr>
                <w:rFonts w:cstheme="minorHAnsi"/>
                <w:color w:val="000000" w:themeColor="text1"/>
              </w:rPr>
            </w:pPr>
            <w:r w:rsidRPr="00BC7E62">
              <w:rPr>
                <w:rStyle w:val="Strong"/>
                <w:rFonts w:cstheme="minorHAnsi"/>
                <w:color w:val="000000" w:themeColor="text1"/>
              </w:rPr>
              <w:t>Location notes</w:t>
            </w:r>
          </w:p>
        </w:tc>
        <w:tc>
          <w:tcPr>
            <w:tcW w:w="0" w:type="auto"/>
            <w:shd w:val="clear" w:color="auto" w:fill="FFFFFF"/>
            <w:vAlign w:val="center"/>
            <w:hideMark/>
          </w:tcPr>
          <w:p w14:paraId="162414CE" w14:textId="77777777" w:rsidR="00D13098" w:rsidRPr="00BC7E62" w:rsidRDefault="00D13098">
            <w:pPr>
              <w:rPr>
                <w:rFonts w:cstheme="minorHAnsi"/>
                <w:color w:val="000000" w:themeColor="text1"/>
              </w:rPr>
            </w:pPr>
            <w:r w:rsidRPr="00BC7E62">
              <w:rPr>
                <w:rStyle w:val="Strong"/>
                <w:rFonts w:cstheme="minorHAnsi"/>
                <w:color w:val="000000" w:themeColor="text1"/>
              </w:rPr>
              <w:t>General notes</w:t>
            </w:r>
          </w:p>
        </w:tc>
      </w:tr>
      <w:tr w:rsidR="00BC7E62" w:rsidRPr="00BC7E62" w14:paraId="2426D607" w14:textId="77777777" w:rsidTr="00BC7E62">
        <w:tc>
          <w:tcPr>
            <w:tcW w:w="0" w:type="auto"/>
            <w:shd w:val="clear" w:color="auto" w:fill="F0F0F0"/>
            <w:vAlign w:val="center"/>
            <w:hideMark/>
          </w:tcPr>
          <w:p w14:paraId="66F4DB97" w14:textId="77777777" w:rsidR="00D13098" w:rsidRPr="00BC7E62" w:rsidRDefault="00D13098">
            <w:pPr>
              <w:rPr>
                <w:rFonts w:cstheme="minorHAnsi"/>
                <w:color w:val="333333"/>
              </w:rPr>
            </w:pPr>
            <w:r w:rsidRPr="00BC7E62">
              <w:rPr>
                <w:rFonts w:cstheme="minorHAnsi"/>
                <w:color w:val="333333"/>
              </w:rPr>
              <w:t>1</w:t>
            </w:r>
          </w:p>
        </w:tc>
        <w:tc>
          <w:tcPr>
            <w:tcW w:w="914" w:type="dxa"/>
            <w:shd w:val="clear" w:color="auto" w:fill="F0F0F0"/>
            <w:vAlign w:val="center"/>
            <w:hideMark/>
          </w:tcPr>
          <w:p w14:paraId="5A991023" w14:textId="77777777" w:rsidR="00D13098" w:rsidRPr="00BC7E62" w:rsidRDefault="00D13098">
            <w:pPr>
              <w:rPr>
                <w:rFonts w:cstheme="minorHAnsi"/>
                <w:color w:val="333333"/>
              </w:rPr>
            </w:pPr>
            <w:r w:rsidRPr="00BC7E62">
              <w:rPr>
                <w:rFonts w:cstheme="minorHAnsi"/>
                <w:color w:val="333333"/>
              </w:rPr>
              <w:t>Yellow crazy ant</w:t>
            </w:r>
          </w:p>
        </w:tc>
        <w:tc>
          <w:tcPr>
            <w:tcW w:w="851" w:type="dxa"/>
            <w:shd w:val="clear" w:color="auto" w:fill="F0F0F0"/>
            <w:vAlign w:val="center"/>
            <w:hideMark/>
          </w:tcPr>
          <w:p w14:paraId="3D0D03AE" w14:textId="77777777" w:rsidR="00D13098" w:rsidRPr="00BC7E62" w:rsidRDefault="00D13098">
            <w:pPr>
              <w:rPr>
                <w:rFonts w:cstheme="minorHAnsi"/>
                <w:color w:val="333333"/>
              </w:rPr>
            </w:pPr>
            <w:r w:rsidRPr="00BC7E62">
              <w:rPr>
                <w:rFonts w:cstheme="minorHAnsi"/>
                <w:color w:val="333333"/>
              </w:rPr>
              <w:t>N</w:t>
            </w:r>
          </w:p>
        </w:tc>
        <w:tc>
          <w:tcPr>
            <w:tcW w:w="0" w:type="auto"/>
            <w:shd w:val="clear" w:color="auto" w:fill="F0F0F0"/>
            <w:vAlign w:val="center"/>
            <w:hideMark/>
          </w:tcPr>
          <w:p w14:paraId="3752F271"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042BB6CA"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1C101FC7"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319FD835"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5C362499" w14:textId="77777777" w:rsidR="00D13098" w:rsidRPr="00BC7E62" w:rsidRDefault="00D13098">
            <w:pPr>
              <w:rPr>
                <w:rFonts w:cstheme="minorHAnsi"/>
                <w:color w:val="333333"/>
              </w:rPr>
            </w:pPr>
            <w:r w:rsidRPr="00BC7E62">
              <w:rPr>
                <w:rFonts w:cstheme="minorHAnsi"/>
                <w:color w:val="333333"/>
              </w:rPr>
              <w:t> </w:t>
            </w:r>
          </w:p>
        </w:tc>
      </w:tr>
      <w:tr w:rsidR="00BC7E62" w:rsidRPr="00BC7E62" w14:paraId="215012DE" w14:textId="77777777" w:rsidTr="00BC7E62">
        <w:tc>
          <w:tcPr>
            <w:tcW w:w="0" w:type="auto"/>
            <w:shd w:val="clear" w:color="auto" w:fill="FFFFFF"/>
            <w:vAlign w:val="center"/>
            <w:hideMark/>
          </w:tcPr>
          <w:p w14:paraId="00ED9939" w14:textId="77777777" w:rsidR="00D13098" w:rsidRPr="00BC7E62" w:rsidRDefault="00D13098">
            <w:pPr>
              <w:rPr>
                <w:rFonts w:cstheme="minorHAnsi"/>
                <w:color w:val="333333"/>
              </w:rPr>
            </w:pPr>
            <w:r w:rsidRPr="00BC7E62">
              <w:rPr>
                <w:rFonts w:cstheme="minorHAnsi"/>
                <w:color w:val="333333"/>
              </w:rPr>
              <w:t>2</w:t>
            </w:r>
          </w:p>
        </w:tc>
        <w:tc>
          <w:tcPr>
            <w:tcW w:w="914" w:type="dxa"/>
            <w:shd w:val="clear" w:color="auto" w:fill="FFFFFF"/>
            <w:vAlign w:val="center"/>
            <w:hideMark/>
          </w:tcPr>
          <w:p w14:paraId="361BC88B" w14:textId="77777777" w:rsidR="00D13098" w:rsidRPr="00BC7E62" w:rsidRDefault="00D13098">
            <w:pPr>
              <w:rPr>
                <w:rFonts w:cstheme="minorHAnsi"/>
                <w:color w:val="333333"/>
              </w:rPr>
            </w:pPr>
            <w:r w:rsidRPr="00BC7E62">
              <w:rPr>
                <w:rFonts w:cstheme="minorHAnsi"/>
                <w:color w:val="333333"/>
              </w:rPr>
              <w:t>Yellow crazy ant</w:t>
            </w:r>
          </w:p>
        </w:tc>
        <w:tc>
          <w:tcPr>
            <w:tcW w:w="851" w:type="dxa"/>
            <w:shd w:val="clear" w:color="auto" w:fill="FFFFFF"/>
            <w:vAlign w:val="center"/>
            <w:hideMark/>
          </w:tcPr>
          <w:p w14:paraId="62E9561C" w14:textId="77777777" w:rsidR="00D13098" w:rsidRPr="00BC7E62" w:rsidRDefault="00D13098">
            <w:pPr>
              <w:rPr>
                <w:rFonts w:cstheme="minorHAnsi"/>
                <w:color w:val="333333"/>
              </w:rPr>
            </w:pPr>
            <w:r w:rsidRPr="00BC7E62">
              <w:rPr>
                <w:rFonts w:cstheme="minorHAnsi"/>
                <w:color w:val="333333"/>
              </w:rPr>
              <w:t>Y</w:t>
            </w:r>
          </w:p>
        </w:tc>
        <w:tc>
          <w:tcPr>
            <w:tcW w:w="0" w:type="auto"/>
            <w:shd w:val="clear" w:color="auto" w:fill="FFFFFF"/>
            <w:vAlign w:val="center"/>
            <w:hideMark/>
          </w:tcPr>
          <w:p w14:paraId="2C995EC4" w14:textId="77777777" w:rsidR="00D13098" w:rsidRPr="00BC7E62" w:rsidRDefault="00D13098">
            <w:pPr>
              <w:rPr>
                <w:rFonts w:cstheme="minorHAnsi"/>
                <w:color w:val="333333"/>
              </w:rPr>
            </w:pPr>
            <w:r w:rsidRPr="00BC7E62">
              <w:rPr>
                <w:rFonts w:cstheme="minorHAnsi"/>
                <w:color w:val="333333"/>
              </w:rPr>
              <w:t>10</w:t>
            </w:r>
          </w:p>
        </w:tc>
        <w:tc>
          <w:tcPr>
            <w:tcW w:w="0" w:type="auto"/>
            <w:shd w:val="clear" w:color="auto" w:fill="FFFFFF"/>
            <w:vAlign w:val="center"/>
            <w:hideMark/>
          </w:tcPr>
          <w:p w14:paraId="12D562F1" w14:textId="77777777" w:rsidR="00D13098" w:rsidRPr="00BC7E62" w:rsidRDefault="00D13098">
            <w:pPr>
              <w:rPr>
                <w:rFonts w:cstheme="minorHAnsi"/>
                <w:color w:val="333333"/>
              </w:rPr>
            </w:pPr>
            <w:r w:rsidRPr="00BC7E62">
              <w:rPr>
                <w:rFonts w:cstheme="minorHAnsi"/>
                <w:color w:val="333333"/>
              </w:rPr>
              <w:t>H</w:t>
            </w:r>
          </w:p>
        </w:tc>
        <w:tc>
          <w:tcPr>
            <w:tcW w:w="0" w:type="auto"/>
            <w:shd w:val="clear" w:color="auto" w:fill="FFFFFF"/>
            <w:vAlign w:val="center"/>
            <w:hideMark/>
          </w:tcPr>
          <w:p w14:paraId="1F4173F2" w14:textId="77777777" w:rsidR="00D13098" w:rsidRPr="00BC7E62" w:rsidRDefault="00D13098">
            <w:pPr>
              <w:rPr>
                <w:rFonts w:cstheme="minorHAnsi"/>
                <w:color w:val="333333"/>
              </w:rPr>
            </w:pPr>
            <w:r w:rsidRPr="00BC7E62">
              <w:rPr>
                <w:rFonts w:cstheme="minorHAnsi"/>
                <w:color w:val="333333"/>
              </w:rPr>
              <w:t>N</w:t>
            </w:r>
          </w:p>
        </w:tc>
        <w:tc>
          <w:tcPr>
            <w:tcW w:w="0" w:type="auto"/>
            <w:shd w:val="clear" w:color="auto" w:fill="FFFFFF"/>
            <w:vAlign w:val="center"/>
            <w:hideMark/>
          </w:tcPr>
          <w:p w14:paraId="2D09CDD4" w14:textId="77777777" w:rsidR="00D13098" w:rsidRPr="00BC7E62" w:rsidRDefault="00D13098">
            <w:pPr>
              <w:rPr>
                <w:rFonts w:cstheme="minorHAnsi"/>
                <w:color w:val="333333"/>
              </w:rPr>
            </w:pPr>
            <w:r w:rsidRPr="00BC7E62">
              <w:rPr>
                <w:rFonts w:cstheme="minorHAnsi"/>
                <w:color w:val="333333"/>
              </w:rPr>
              <w:t>high around the centre of the track</w:t>
            </w:r>
          </w:p>
        </w:tc>
        <w:tc>
          <w:tcPr>
            <w:tcW w:w="0" w:type="auto"/>
            <w:shd w:val="clear" w:color="auto" w:fill="FFFFFF"/>
            <w:vAlign w:val="center"/>
            <w:hideMark/>
          </w:tcPr>
          <w:p w14:paraId="6C29F95B" w14:textId="77777777" w:rsidR="00D13098" w:rsidRPr="00BC7E62" w:rsidRDefault="00D13098">
            <w:pPr>
              <w:rPr>
                <w:rFonts w:cstheme="minorHAnsi"/>
                <w:color w:val="333333"/>
              </w:rPr>
            </w:pPr>
            <w:r w:rsidRPr="00BC7E62">
              <w:rPr>
                <w:rFonts w:cstheme="minorHAnsi"/>
                <w:color w:val="333333"/>
              </w:rPr>
              <w:t>follow up with spot </w:t>
            </w:r>
            <w:hyperlink r:id="rId235" w:anchor="treatment" w:tgtFrame="_blank" w:history="1">
              <w:r w:rsidRPr="00BC7E62">
                <w:t>treatment</w:t>
              </w:r>
            </w:hyperlink>
            <w:r w:rsidRPr="00BC7E62">
              <w:t> o</w:t>
            </w:r>
            <w:r w:rsidRPr="00BC7E62">
              <w:rPr>
                <w:rFonts w:cstheme="minorHAnsi"/>
                <w:color w:val="333333"/>
              </w:rPr>
              <w:t>f AntOff</w:t>
            </w:r>
          </w:p>
        </w:tc>
      </w:tr>
      <w:tr w:rsidR="00BC7E62" w:rsidRPr="00BC7E62" w14:paraId="2B4E58F6" w14:textId="77777777" w:rsidTr="00BC7E62">
        <w:tc>
          <w:tcPr>
            <w:tcW w:w="0" w:type="auto"/>
            <w:shd w:val="clear" w:color="auto" w:fill="F0F0F0"/>
            <w:vAlign w:val="center"/>
            <w:hideMark/>
          </w:tcPr>
          <w:p w14:paraId="17F09D67" w14:textId="1090B19B" w:rsidR="00D13098" w:rsidRPr="00BC7E62" w:rsidRDefault="00370839">
            <w:pPr>
              <w:rPr>
                <w:rFonts w:cstheme="minorHAnsi"/>
                <w:color w:val="333333"/>
              </w:rPr>
            </w:pPr>
            <w:r>
              <w:rPr>
                <w:rFonts w:cstheme="minorHAnsi"/>
                <w:color w:val="333333"/>
              </w:rPr>
              <w:t>and so on</w:t>
            </w:r>
          </w:p>
        </w:tc>
        <w:tc>
          <w:tcPr>
            <w:tcW w:w="914" w:type="dxa"/>
            <w:shd w:val="clear" w:color="auto" w:fill="F0F0F0"/>
            <w:vAlign w:val="center"/>
            <w:hideMark/>
          </w:tcPr>
          <w:p w14:paraId="04D3283A" w14:textId="77777777" w:rsidR="00D13098" w:rsidRPr="00BC7E62" w:rsidRDefault="00D13098">
            <w:pPr>
              <w:rPr>
                <w:rFonts w:cstheme="minorHAnsi"/>
                <w:color w:val="333333"/>
              </w:rPr>
            </w:pPr>
            <w:r w:rsidRPr="00BC7E62">
              <w:rPr>
                <w:rFonts w:cstheme="minorHAnsi"/>
                <w:color w:val="333333"/>
              </w:rPr>
              <w:t> </w:t>
            </w:r>
          </w:p>
        </w:tc>
        <w:tc>
          <w:tcPr>
            <w:tcW w:w="851" w:type="dxa"/>
            <w:shd w:val="clear" w:color="auto" w:fill="F0F0F0"/>
            <w:vAlign w:val="center"/>
            <w:hideMark/>
          </w:tcPr>
          <w:p w14:paraId="33BAE834"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246AD009"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30BBA523"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29BB0E93"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082AF599"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731C9A0A" w14:textId="77777777" w:rsidR="00D13098" w:rsidRPr="00BC7E62" w:rsidRDefault="00D13098">
            <w:pPr>
              <w:rPr>
                <w:rFonts w:cstheme="minorHAnsi"/>
                <w:color w:val="333333"/>
              </w:rPr>
            </w:pPr>
            <w:r w:rsidRPr="00BC7E62">
              <w:rPr>
                <w:rFonts w:cstheme="minorHAnsi"/>
                <w:color w:val="333333"/>
              </w:rPr>
              <w:t> </w:t>
            </w:r>
          </w:p>
        </w:tc>
      </w:tr>
    </w:tbl>
    <w:p w14:paraId="77B79B6C" w14:textId="77777777" w:rsidR="00D13098" w:rsidRDefault="00D13098" w:rsidP="00BC7E62">
      <w:r>
        <w:t>*In this example for yellow crazy ants, abundance was measured using </w:t>
      </w:r>
      <w:hyperlink r:id="rId236" w:history="1">
        <w:r>
          <w:rPr>
            <w:rStyle w:val="Hyperlink"/>
            <w:rFonts w:ascii="Arial" w:hAnsi="Arial" w:cs="Arial"/>
            <w:color w:val="FF6666"/>
            <w:sz w:val="23"/>
            <w:szCs w:val="23"/>
          </w:rPr>
          <w:t>card counts</w:t>
        </w:r>
      </w:hyperlink>
      <w:r>
        <w:t>. Low = 1-10 Medium = 11-29 High = More than 30</w:t>
      </w:r>
    </w:p>
    <w:p w14:paraId="59D27811" w14:textId="77777777" w:rsidR="00D13098" w:rsidRDefault="00D13098" w:rsidP="00BC7E62">
      <w:r>
        <w:t xml:space="preserve">When no ants are detected during a visual </w:t>
      </w:r>
      <w:r w:rsidRPr="00BC7E62">
        <w:t>survey, </w:t>
      </w:r>
      <w:hyperlink r:id="rId237" w:history="1">
        <w:r w:rsidRPr="00BC7E62">
          <w:t>attractive lures</w:t>
        </w:r>
      </w:hyperlink>
      <w:r>
        <w:t> should be used to confirm absence, as ants at low abundance can be difficult to detect with visual surveys alone.</w:t>
      </w:r>
    </w:p>
    <w:p w14:paraId="1403A433" w14:textId="566984C2" w:rsidR="000D653D" w:rsidRPr="000D653D" w:rsidRDefault="00B161E3" w:rsidP="00B161E3">
      <w:pPr>
        <w:rPr>
          <w:rFonts w:asciiTheme="majorHAnsi" w:eastAsiaTheme="majorEastAsia" w:hAnsiTheme="majorHAnsi" w:cstheme="majorBidi"/>
          <w:i/>
          <w:iCs/>
          <w:color w:val="2F5496" w:themeColor="accent1" w:themeShade="BF"/>
        </w:rPr>
      </w:pPr>
      <w:r>
        <w:t xml:space="preserve">SOURCES: Pacific Invasive Ant Toolkit: Visual surveys </w:t>
      </w:r>
      <w:hyperlink r:id="rId238" w:anchor="surv" w:history="1">
        <w:r w:rsidR="000D653D" w:rsidRPr="007C196F">
          <w:rPr>
            <w:rStyle w:val="Hyperlink"/>
          </w:rPr>
          <w:t>http://piat.org.nz/index.php?page=visual-surveys#surv</w:t>
        </w:r>
      </w:hyperlink>
    </w:p>
    <w:p w14:paraId="11BB9F6B" w14:textId="1B0B1A7B" w:rsidR="00C33172" w:rsidRDefault="00C33172" w:rsidP="00EF5944">
      <w:pPr>
        <w:pStyle w:val="Heading3"/>
      </w:pPr>
      <w:bookmarkStart w:id="34" w:name="_Toc109205809"/>
      <w:r>
        <w:t>Attractive lures</w:t>
      </w:r>
      <w:bookmarkEnd w:id="34"/>
    </w:p>
    <w:p w14:paraId="6F5B3F80" w14:textId="77777777" w:rsidR="00801A58" w:rsidRPr="00066539" w:rsidRDefault="00801A58" w:rsidP="00801A58">
      <w:pPr>
        <w:rPr>
          <w:b/>
          <w:bCs/>
        </w:rPr>
      </w:pPr>
      <w:r w:rsidRPr="00066539">
        <w:rPr>
          <w:b/>
          <w:bCs/>
        </w:rPr>
        <w:t>Using lures for general surveillance</w:t>
      </w:r>
    </w:p>
    <w:p w14:paraId="1A9FFADA" w14:textId="4AB88876" w:rsidR="00801A58" w:rsidRDefault="00801A58" w:rsidP="00801A58">
      <w:r>
        <w:t>Routine use of non-toxic lures around surveillance areas (</w:t>
      </w:r>
      <w:r w:rsidR="00370839">
        <w:t>such as</w:t>
      </w:r>
      <w:r w:rsidR="00AD2838">
        <w:t xml:space="preserve"> </w:t>
      </w:r>
      <w:r>
        <w:t>transport hubs, ports, airports) provides early warning of new incursions. This type of surveillance is used routinely by MPI in New Zealand as part of the National Invasive Ant Survey.</w:t>
      </w:r>
    </w:p>
    <w:p w14:paraId="4201EE4B" w14:textId="77777777" w:rsidR="00801A58" w:rsidRDefault="00801A58" w:rsidP="00801A58">
      <w:r>
        <w:t>Over time this regular surveillance can build valuable information about different ant species’ rates of spread.</w:t>
      </w:r>
    </w:p>
    <w:p w14:paraId="559A3783" w14:textId="77777777" w:rsidR="00801A58" w:rsidRDefault="00801A58" w:rsidP="00801A58">
      <w:r>
        <w:t>Ants are drawn to the lures, allowing them to be caught and identified. For a general surveillance campaign both protein and sugar lures are used, so it is important to note which sort of bait the ants were collected on in order to help formulate bait matrix composition for later management activity.</w:t>
      </w:r>
    </w:p>
    <w:p w14:paraId="5933D7BB" w14:textId="18E72058" w:rsidR="006F5E72" w:rsidRDefault="00801A58" w:rsidP="00801A58">
      <w:r>
        <w:t>Where the objective is surveillance of a specific species, lures designed to attract just that species are needed. For example, little fire ants are best detected using peanut butter lures. Yellow crazy ants respond well to sweet lures such as honey or sugar water.</w:t>
      </w:r>
    </w:p>
    <w:p w14:paraId="1C02B49C" w14:textId="77777777" w:rsidR="008660BE" w:rsidRPr="00066539" w:rsidRDefault="008660BE" w:rsidP="008660BE">
      <w:pPr>
        <w:rPr>
          <w:b/>
          <w:bCs/>
        </w:rPr>
      </w:pPr>
      <w:r w:rsidRPr="00066539">
        <w:rPr>
          <w:b/>
          <w:bCs/>
        </w:rPr>
        <w:t>Materials</w:t>
      </w:r>
    </w:p>
    <w:p w14:paraId="2ED793F3" w14:textId="77777777" w:rsidR="008660BE" w:rsidRDefault="008660BE" w:rsidP="008660BE">
      <w:r>
        <w:t>For luring you will need:</w:t>
      </w:r>
    </w:p>
    <w:p w14:paraId="2D2E29A4" w14:textId="77777777" w:rsidR="00932A87" w:rsidRDefault="00932A87" w:rsidP="0061239F">
      <w:pPr>
        <w:pStyle w:val="ListParagraph"/>
        <w:numPr>
          <w:ilvl w:val="0"/>
          <w:numId w:val="15"/>
        </w:numPr>
      </w:pPr>
      <w:r>
        <w:t>sugar and water or honey or jam</w:t>
      </w:r>
    </w:p>
    <w:p w14:paraId="5F005424" w14:textId="77777777" w:rsidR="00932A87" w:rsidRDefault="00932A87" w:rsidP="0061239F">
      <w:pPr>
        <w:pStyle w:val="ListParagraph"/>
        <w:numPr>
          <w:ilvl w:val="0"/>
          <w:numId w:val="15"/>
        </w:numPr>
      </w:pPr>
      <w:r>
        <w:t>toilet paper or cotton wool (for sugar water or honey)</w:t>
      </w:r>
    </w:p>
    <w:p w14:paraId="2AA8C192" w14:textId="77777777" w:rsidR="00932A87" w:rsidRDefault="00932A87" w:rsidP="0061239F">
      <w:pPr>
        <w:pStyle w:val="ListParagraph"/>
        <w:numPr>
          <w:ilvl w:val="0"/>
          <w:numId w:val="15"/>
        </w:numPr>
      </w:pPr>
      <w:r>
        <w:t>card or paper to place the lures onto (or plastic jars if the ants are to be collected for identification)</w:t>
      </w:r>
    </w:p>
    <w:p w14:paraId="7413FE8A" w14:textId="77777777" w:rsidR="00932A87" w:rsidRDefault="00932A87" w:rsidP="0061239F">
      <w:pPr>
        <w:pStyle w:val="ListParagraph"/>
        <w:numPr>
          <w:ilvl w:val="0"/>
          <w:numId w:val="15"/>
        </w:numPr>
      </w:pPr>
      <w:r>
        <w:t>peanut butter or oily fish, sausage, pet food or other protein</w:t>
      </w:r>
    </w:p>
    <w:p w14:paraId="634D1D42" w14:textId="2F9EA45B" w:rsidR="008660BE" w:rsidRDefault="008660BE" w:rsidP="0061239F">
      <w:pPr>
        <w:pStyle w:val="ListParagraph"/>
        <w:numPr>
          <w:ilvl w:val="0"/>
          <w:numId w:val="15"/>
        </w:numPr>
      </w:pPr>
      <w:r>
        <w:lastRenderedPageBreak/>
        <w:t>lollipop sticks, chopsticks or other sticks for peanut butter (for little fire ants)</w:t>
      </w:r>
    </w:p>
    <w:p w14:paraId="20685CFF" w14:textId="0627EDB0" w:rsidR="008660BE" w:rsidRDefault="008660BE" w:rsidP="0061239F">
      <w:pPr>
        <w:pStyle w:val="ListParagraph"/>
        <w:numPr>
          <w:ilvl w:val="0"/>
          <w:numId w:val="15"/>
        </w:numPr>
      </w:pPr>
      <w:r>
        <w:t>notebook and pen or pencil to record notes</w:t>
      </w:r>
    </w:p>
    <w:p w14:paraId="44D63F25" w14:textId="1EA344D8" w:rsidR="00B90AB6" w:rsidRDefault="00B90AB6" w:rsidP="0061239F">
      <w:pPr>
        <w:pStyle w:val="ListParagraph"/>
        <w:numPr>
          <w:ilvl w:val="0"/>
          <w:numId w:val="15"/>
        </w:numPr>
      </w:pPr>
      <w:r>
        <w:t>specimen jars, pottles or vials (if possible)</w:t>
      </w:r>
    </w:p>
    <w:p w14:paraId="7894DAB2" w14:textId="7720C25A" w:rsidR="00B90AB6" w:rsidRDefault="00B90AB6" w:rsidP="0061239F">
      <w:pPr>
        <w:pStyle w:val="ListParagraph"/>
        <w:numPr>
          <w:ilvl w:val="0"/>
          <w:numId w:val="15"/>
        </w:numPr>
      </w:pPr>
      <w:r>
        <w:t>GPS to record placement of lures (if possible)</w:t>
      </w:r>
    </w:p>
    <w:p w14:paraId="47030592" w14:textId="0810F4DF" w:rsidR="00BC7E62" w:rsidRDefault="00BC7E62" w:rsidP="00BC7E62">
      <w:r>
        <w:t>Placing protein (fish or peanut butter or other) and carbohydrate (jam or liquid honey or 20% sugar water soaked cotton wool or toilet paper) lures in containers such as specimen jars, pottles or vials over the surveillance area gives an indication of presence or absence of ants.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629"/>
        <w:gridCol w:w="203"/>
        <w:gridCol w:w="4522"/>
      </w:tblGrid>
      <w:tr w:rsidR="00BC7E62" w14:paraId="7731F18C" w14:textId="77777777" w:rsidTr="00DD0382">
        <w:tc>
          <w:tcPr>
            <w:tcW w:w="4676" w:type="dxa"/>
            <w:shd w:val="clear" w:color="auto" w:fill="FFFFFF"/>
            <w:hideMark/>
          </w:tcPr>
          <w:p w14:paraId="59F979AB" w14:textId="77777777" w:rsidR="00BC7E62" w:rsidRDefault="00BC7E62" w:rsidP="00BC7E62">
            <w:r>
              <w:t>Lures should be spaced approximately 10 m apart in groups of 10-20 extending approximately 500 m away from the centre of the surveillance area.  In high </w:t>
            </w:r>
            <w:hyperlink r:id="rId239" w:anchor="risk" w:tgtFrame="_blank" w:history="1">
              <w:r w:rsidRPr="002F0E86">
                <w:t>risk</w:t>
              </w:r>
            </w:hyperlink>
            <w:r w:rsidRPr="002F0E86">
              <w:t> </w:t>
            </w:r>
            <w:r>
              <w:t>areas the number of lures should be increased to at least 8 lures per 10 x 10 m area.</w:t>
            </w:r>
          </w:p>
          <w:p w14:paraId="52BD87D6" w14:textId="77777777" w:rsidR="00BC7E62" w:rsidRDefault="00BC7E62" w:rsidP="00BC7E62">
            <w:r>
              <w:t>Attractive lures should be placed between 8am and 11am or between 3pm and 6pm when ants are likely to be more active. Do not place lures when rain is imminent. If it does rain during the period, the work will need to be repeated.</w:t>
            </w:r>
          </w:p>
          <w:p w14:paraId="4C10FA1A" w14:textId="764C2205" w:rsidR="00BC7E62" w:rsidRDefault="00BC7E62" w:rsidP="00BC7E62">
            <w:r>
              <w:t xml:space="preserve">Mark where lures have been placed either on an aerial map/diagram or use GPS waypoints. If you are using a </w:t>
            </w:r>
            <w:r w:rsidR="00811F0A">
              <w:t>GPS,</w:t>
            </w:r>
            <w:r>
              <w:t xml:space="preserve"> make sure the waypoint number corresponds with the number on the vial or pot. Upload the waypoints into Google maps for future reference.</w:t>
            </w:r>
          </w:p>
          <w:p w14:paraId="42579DB9" w14:textId="32BD9329" w:rsidR="00BC7E62" w:rsidRDefault="00BC7E62" w:rsidP="00BC7E62"/>
        </w:tc>
        <w:tc>
          <w:tcPr>
            <w:tcW w:w="205" w:type="dxa"/>
            <w:shd w:val="clear" w:color="auto" w:fill="FFFFFF"/>
            <w:hideMark/>
          </w:tcPr>
          <w:p w14:paraId="364A99B9" w14:textId="77777777" w:rsidR="00BC7E62" w:rsidRDefault="00BC7E62">
            <w:pPr>
              <w:rPr>
                <w:rFonts w:ascii="Arial" w:hAnsi="Arial" w:cs="Arial"/>
                <w:color w:val="333333"/>
                <w:sz w:val="23"/>
                <w:szCs w:val="23"/>
              </w:rPr>
            </w:pPr>
            <w:r>
              <w:rPr>
                <w:rFonts w:ascii="Arial" w:hAnsi="Arial" w:cs="Arial"/>
                <w:color w:val="333333"/>
                <w:sz w:val="23"/>
                <w:szCs w:val="23"/>
              </w:rPr>
              <w:t> </w:t>
            </w:r>
          </w:p>
        </w:tc>
        <w:tc>
          <w:tcPr>
            <w:tcW w:w="4530" w:type="dxa"/>
            <w:shd w:val="clear" w:color="auto" w:fill="FFFFFF"/>
            <w:hideMark/>
          </w:tcPr>
          <w:p w14:paraId="66F82E0A" w14:textId="419AEC40" w:rsidR="00BC7E62" w:rsidRDefault="00BC7E62">
            <w:pPr>
              <w:rPr>
                <w:rFonts w:ascii="Arial" w:hAnsi="Arial" w:cs="Arial"/>
                <w:color w:val="333333"/>
                <w:sz w:val="23"/>
                <w:szCs w:val="23"/>
              </w:rPr>
            </w:pPr>
            <w:r>
              <w:rPr>
                <w:rFonts w:ascii="Arial" w:hAnsi="Arial" w:cs="Arial"/>
                <w:noProof/>
                <w:color w:val="333333"/>
                <w:sz w:val="23"/>
                <w:szCs w:val="23"/>
              </w:rPr>
              <w:drawing>
                <wp:inline distT="0" distB="0" distL="0" distR="0" wp14:anchorId="3AAE2D0C" wp14:editId="079C8E3B">
                  <wp:extent cx="2487298" cy="204787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92960" cy="2052537"/>
                          </a:xfrm>
                          <a:prstGeom prst="rect">
                            <a:avLst/>
                          </a:prstGeom>
                          <a:noFill/>
                          <a:ln>
                            <a:noFill/>
                          </a:ln>
                        </pic:spPr>
                      </pic:pic>
                    </a:graphicData>
                  </a:graphic>
                </wp:inline>
              </w:drawing>
            </w:r>
          </w:p>
          <w:p w14:paraId="5A0B1BAF" w14:textId="774C64B9" w:rsidR="00BC7E62" w:rsidRDefault="00BC7E62" w:rsidP="00BC7E62">
            <w:r w:rsidRPr="00BC7E62">
              <w:t>Placement of lures at 10m intervals in groups of 10 -20. The lures should be placed in areas that ants are likely to forage, such as shaded areas, around fruit trees or other potential food resources (© Allan Burne, Pacific Biosecurity)</w:t>
            </w:r>
          </w:p>
        </w:tc>
      </w:tr>
    </w:tbl>
    <w:p w14:paraId="3F3783FB" w14:textId="1C092987" w:rsidR="00DD0382" w:rsidRDefault="00DD0382" w:rsidP="008660BE">
      <w:r>
        <w:t xml:space="preserve">The lures should be retrieved after three hours, labelled (location, bait type, date and time) and taken </w:t>
      </w:r>
      <w:r w:rsidRPr="00DD0382">
        <w:t>for </w:t>
      </w:r>
      <w:hyperlink r:id="rId241" w:history="1">
        <w:r w:rsidRPr="00DD0382">
          <w:t>identification</w:t>
        </w:r>
      </w:hyperlink>
      <w:r w:rsidRPr="00DD0382">
        <w:t> of any ants captured. The ants should be placed into a preservative (70% ethanol or other alcohol or propylene glycol) to prevent them from rotting. The ants can also be frozen if they do not need to be sent away for identification.</w:t>
      </w:r>
    </w:p>
    <w:p w14:paraId="268AED72" w14:textId="77777777" w:rsidR="00DD0382" w:rsidRPr="00DD0382" w:rsidRDefault="00DD0382" w:rsidP="008660BE"/>
    <w:p w14:paraId="2DDAB507" w14:textId="3B0EBB62" w:rsidR="00B90AB6" w:rsidRPr="00B90AB6" w:rsidRDefault="00B90AB6" w:rsidP="008660BE">
      <w:pPr>
        <w:rPr>
          <w:b/>
          <w:bCs/>
        </w:rPr>
      </w:pPr>
      <w:r w:rsidRPr="00B90AB6">
        <w:rPr>
          <w:b/>
          <w:bCs/>
        </w:rPr>
        <w:t>Using lures for delimiting and monitoring</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30"/>
        <w:gridCol w:w="183"/>
        <w:gridCol w:w="4341"/>
      </w:tblGrid>
      <w:tr w:rsidR="00DD0382" w14:paraId="60288B4C" w14:textId="77777777" w:rsidTr="00DD0382">
        <w:tc>
          <w:tcPr>
            <w:tcW w:w="4830" w:type="dxa"/>
            <w:shd w:val="clear" w:color="auto" w:fill="FFFFFF"/>
            <w:hideMark/>
          </w:tcPr>
          <w:p w14:paraId="389F7794" w14:textId="5DDC9098" w:rsidR="00DD0382" w:rsidRDefault="00DD0382">
            <w:pPr>
              <w:spacing w:after="0" w:line="240" w:lineRule="auto"/>
              <w:rPr>
                <w:rFonts w:ascii="Arial" w:hAnsi="Arial" w:cs="Arial"/>
                <w:color w:val="333333"/>
                <w:sz w:val="23"/>
                <w:szCs w:val="23"/>
              </w:rPr>
            </w:pPr>
            <w:r>
              <w:rPr>
                <w:rFonts w:ascii="Arial" w:hAnsi="Arial" w:cs="Arial"/>
                <w:noProof/>
                <w:color w:val="333333"/>
                <w:sz w:val="23"/>
                <w:szCs w:val="23"/>
              </w:rPr>
              <w:drawing>
                <wp:inline distT="0" distB="0" distL="0" distR="0" wp14:anchorId="3176E0EB" wp14:editId="3203FBB8">
                  <wp:extent cx="3048000" cy="1885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14:paraId="58BB4B4C" w14:textId="77777777" w:rsidR="00DD0382" w:rsidRDefault="00DD0382" w:rsidP="00DD0382">
            <w:r>
              <w:t>Where no ants are observed during a visual survey of a previously infested area, place attractive lures at 20m intervals (© Allan Burne</w:t>
            </w:r>
            <w:r w:rsidRPr="00DD0382">
              <w:t xml:space="preserve">, </w:t>
            </w:r>
            <w:hyperlink r:id="rId243" w:tgtFrame="_blank" w:history="1">
              <w:r w:rsidRPr="00DD0382">
                <w:t>Pacific Biosecurity</w:t>
              </w:r>
            </w:hyperlink>
            <w:r w:rsidRPr="00DD0382">
              <w:t>)</w:t>
            </w:r>
            <w:r>
              <w:t xml:space="preserve"> </w:t>
            </w:r>
          </w:p>
        </w:tc>
        <w:tc>
          <w:tcPr>
            <w:tcW w:w="186" w:type="dxa"/>
            <w:shd w:val="clear" w:color="auto" w:fill="FFFFFF"/>
            <w:vAlign w:val="center"/>
            <w:hideMark/>
          </w:tcPr>
          <w:p w14:paraId="244476FB" w14:textId="77777777" w:rsidR="00DD0382" w:rsidRDefault="00DD0382">
            <w:pPr>
              <w:rPr>
                <w:rFonts w:ascii="Arial" w:hAnsi="Arial" w:cs="Arial"/>
                <w:color w:val="333333"/>
                <w:sz w:val="23"/>
                <w:szCs w:val="23"/>
              </w:rPr>
            </w:pPr>
            <w:r>
              <w:rPr>
                <w:rFonts w:ascii="Arial" w:hAnsi="Arial" w:cs="Arial"/>
                <w:color w:val="333333"/>
                <w:sz w:val="23"/>
                <w:szCs w:val="23"/>
              </w:rPr>
              <w:t> </w:t>
            </w:r>
          </w:p>
        </w:tc>
        <w:tc>
          <w:tcPr>
            <w:tcW w:w="4395" w:type="dxa"/>
            <w:shd w:val="clear" w:color="auto" w:fill="FFFFFF"/>
            <w:hideMark/>
          </w:tcPr>
          <w:p w14:paraId="719542E3" w14:textId="77777777" w:rsidR="00DD0382" w:rsidRDefault="00DD0382" w:rsidP="00DD0382">
            <w:r>
              <w:t xml:space="preserve">Lures should be used for delimiting and monitoring if possible. When a visual survey has been done as part </w:t>
            </w:r>
            <w:r w:rsidRPr="00DD0382">
              <w:t>of </w:t>
            </w:r>
            <w:hyperlink r:id="rId244" w:anchor="delimiting" w:tgtFrame="_blank" w:history="1">
              <w:r w:rsidRPr="00DD0382">
                <w:t>delimiting</w:t>
              </w:r>
            </w:hyperlink>
            <w:r w:rsidRPr="00DD0382">
              <w:t> or </w:t>
            </w:r>
            <w:hyperlink r:id="rId245" w:anchor="monitoring" w:tgtFrame="_blank" w:history="1">
              <w:r w:rsidRPr="00DD0382">
                <w:t>monitoring</w:t>
              </w:r>
            </w:hyperlink>
            <w:r w:rsidRPr="00DD0382">
              <w:t>, and no ants were detected, attractive lures should also be used to confir</w:t>
            </w:r>
            <w:r>
              <w:t>m their absence.</w:t>
            </w:r>
          </w:p>
          <w:p w14:paraId="0633F827" w14:textId="77777777" w:rsidR="00DD0382" w:rsidRDefault="00DD0382" w:rsidP="00DD0382">
            <w:r>
              <w:t>If the target species are present at low abundance, the lures will likely draw them to where they can be seen.</w:t>
            </w:r>
          </w:p>
          <w:p w14:paraId="12C3A30C" w14:textId="5C7F6DAD" w:rsidR="00DD0382" w:rsidRPr="00DD0382" w:rsidRDefault="00DD0382" w:rsidP="00DD0382">
            <w:r>
              <w:t xml:space="preserve">The lures (appropriate for the ant species being targeted) are placed on the ground at 20 metre </w:t>
            </w:r>
            <w:r w:rsidRPr="00DD0382">
              <w:t>intervals.</w:t>
            </w:r>
            <w:r>
              <w:t xml:space="preserve"> </w:t>
            </w:r>
            <w:r w:rsidRPr="00DD0382">
              <w:t>This can also be checked by using </w:t>
            </w:r>
            <w:hyperlink r:id="rId246" w:history="1">
              <w:r w:rsidRPr="00DD0382">
                <w:t>food preference tests</w:t>
              </w:r>
            </w:hyperlink>
            <w:r w:rsidRPr="00DD0382">
              <w:t>.</w:t>
            </w:r>
          </w:p>
          <w:p w14:paraId="7652C3A5" w14:textId="4134E874" w:rsidR="00DD0382" w:rsidRDefault="00DD0382" w:rsidP="00DD0382"/>
        </w:tc>
      </w:tr>
    </w:tbl>
    <w:p w14:paraId="4E005212" w14:textId="77777777" w:rsidR="00DD0382" w:rsidRDefault="00DD0382" w:rsidP="00D13098">
      <w:r>
        <w:t>For </w:t>
      </w:r>
      <w:hyperlink r:id="rId247" w:anchor="delimiting" w:tgtFrame="_blank" w:history="1">
        <w:r w:rsidRPr="00DD0382">
          <w:t>delimiting</w:t>
        </w:r>
      </w:hyperlink>
      <w:r>
        <w:t> it is best to place both protein and carbohydrate lures on cards or in pottles in the survey area. </w:t>
      </w:r>
    </w:p>
    <w:p w14:paraId="34E7DBCA" w14:textId="4B210D19" w:rsidR="00D13098" w:rsidRDefault="00D13098" w:rsidP="00D13098">
      <w:r>
        <w:t>Only a small amount of food is required per lure - about the size of a fingernail should be enough.</w:t>
      </w:r>
    </w:p>
    <w:p w14:paraId="7AC34182" w14:textId="77777777" w:rsidR="00D13098" w:rsidRDefault="00D13098" w:rsidP="00D13098">
      <w:r>
        <w:lastRenderedPageBreak/>
        <w:t>If the target ant species clearly recruit to one type of lure better than another it is safe to just use this type of lure. For example, yellow crazy ants often prefer sugar over protein, so only sugar lures need to be used.</w:t>
      </w:r>
    </w:p>
    <w:p w14:paraId="31542FDF" w14:textId="256607A7" w:rsidR="00D13098" w:rsidRDefault="00D13098" w:rsidP="00D13098">
      <w:r>
        <w:t xml:space="preserve">Little fire ants are the opposite - they love peanut butter! The Hawai'i Ant Lab has easy instructions </w:t>
      </w:r>
      <w:hyperlink r:id="rId248" w:history="1">
        <w:r w:rsidRPr="00692C14">
          <w:rPr>
            <w:rStyle w:val="Hyperlink"/>
          </w:rPr>
          <w:t>http://piat.org.nz/uploads/PIAT_content/pdfs/fact%20sheet%203%20-%20lfa%20survey.pdf</w:t>
        </w:r>
      </w:hyperlink>
      <w:r>
        <w:t xml:space="preserve"> on using chopsticks, popsicle sticks, or coffee stirrers with a very thin layer of peanut butter to detect little fire ants. You can paint the sticks a bright colour to make them easier to see. And the Hawai'i Departments of Agriculture (DOA) and Land &amp; Natural Resources (DLNR) has produced a great video </w:t>
      </w:r>
      <w:hyperlink r:id="rId249" w:anchor="lfa-home" w:history="1">
        <w:r w:rsidRPr="00692C14">
          <w:rPr>
            <w:rStyle w:val="Hyperlink"/>
          </w:rPr>
          <w:t>http://piat.org.nz/index.php?page=attractive-lures#lfa-home</w:t>
        </w:r>
      </w:hyperlink>
      <w:r>
        <w:t xml:space="preserve"> on how to check for little fire ants.</w:t>
      </w:r>
    </w:p>
    <w:p w14:paraId="56404704" w14:textId="7C8587EF" w:rsidR="00D13098" w:rsidRDefault="00D13098" w:rsidP="00D13098">
      <w:pPr>
        <w:rPr>
          <w:b/>
          <w:bCs/>
        </w:rPr>
      </w:pPr>
      <w:r w:rsidRPr="00D13098">
        <w:rPr>
          <w:b/>
          <w:bCs/>
        </w:rPr>
        <w:t>Placement of lures in visual survey tracks</w:t>
      </w:r>
    </w:p>
    <w:p w14:paraId="29BCD104" w14:textId="7FDD55FC" w:rsidR="00D13098" w:rsidRPr="00D13098" w:rsidRDefault="00D13098" w:rsidP="00D13098">
      <w:r w:rsidRPr="00D13098">
        <w:t>Have a look at the information on visual surveys to check how the tracks are set up, and why five surveyors are referred to here.</w:t>
      </w:r>
    </w:p>
    <w:p w14:paraId="60B9B1A1" w14:textId="77777777" w:rsidR="00D13098" w:rsidRPr="00D13098" w:rsidRDefault="00D13098" w:rsidP="00D13098">
      <w:r w:rsidRPr="00D13098">
        <w:t>Going back to the first survey track, lures should be placed by surveyors 1, 3 and 5 on their respective lines (below left). In the next adjacent survey track the lures should be placed by surveyors 2 and 4 (below right).</w:t>
      </w:r>
    </w:p>
    <w:p w14:paraId="1C97F53A" w14:textId="77777777" w:rsidR="00D13098" w:rsidRDefault="00D13098" w:rsidP="00D13098">
      <w:pPr>
        <w:pStyle w:val="NormalWeb"/>
        <w:rPr>
          <w:rFonts w:ascii="Arial" w:hAnsi="Arial" w:cs="Arial"/>
          <w:color w:val="333333"/>
          <w:sz w:val="23"/>
          <w:szCs w:val="23"/>
        </w:rPr>
      </w:pPr>
      <w:r>
        <w:rPr>
          <w:rFonts w:ascii="Arial" w:hAnsi="Arial" w:cs="Arial"/>
          <w:noProof/>
          <w:color w:val="333333"/>
          <w:sz w:val="23"/>
          <w:szCs w:val="23"/>
        </w:rPr>
        <w:drawing>
          <wp:inline distT="0" distB="0" distL="0" distR="0" wp14:anchorId="0DB2F4BE" wp14:editId="2563C45D">
            <wp:extent cx="5975985" cy="286131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75985" cy="2861310"/>
                    </a:xfrm>
                    <a:prstGeom prst="rect">
                      <a:avLst/>
                    </a:prstGeom>
                    <a:noFill/>
                    <a:ln>
                      <a:noFill/>
                    </a:ln>
                  </pic:spPr>
                </pic:pic>
              </a:graphicData>
            </a:graphic>
          </wp:inline>
        </w:drawing>
      </w:r>
    </w:p>
    <w:p w14:paraId="4EE04CCC" w14:textId="4F398D54" w:rsidR="00D13098" w:rsidRPr="00D13098" w:rsidRDefault="00D13098" w:rsidP="00D13098">
      <w:pPr>
        <w:rPr>
          <w:b/>
          <w:bCs/>
        </w:rPr>
      </w:pPr>
      <w:r>
        <w:t xml:space="preserve">Sugar lures (yellow circles) are placed at 20 m intervals first by surveyors 1, 3 and 5 in the first track (a), then by surveyors 2 and 4 in the second track (b) (© Allan Burne, </w:t>
      </w:r>
      <w:hyperlink r:id="rId251" w:tgtFrame="_blank" w:history="1">
        <w:r w:rsidRPr="00D13098">
          <w:t>Pacific Biosecurity</w:t>
        </w:r>
      </w:hyperlink>
      <w:r w:rsidRPr="00D13098">
        <w:t xml:space="preserve"> / Go</w:t>
      </w:r>
      <w:r>
        <w:t>ogle Earth)</w:t>
      </w:r>
    </w:p>
    <w:p w14:paraId="0DEF09C0" w14:textId="77777777" w:rsidR="00D13098" w:rsidRPr="00D13098" w:rsidRDefault="00D13098" w:rsidP="00D13098">
      <w:r w:rsidRPr="00D13098">
        <w:t>In the next track the lures are placed by surveyors 1, 3 and 5 again.</w:t>
      </w:r>
    </w:p>
    <w:p w14:paraId="43471F0B" w14:textId="0673B893" w:rsidR="00D13098" w:rsidRPr="00D13098" w:rsidRDefault="00D13098" w:rsidP="00D13098">
      <w:r w:rsidRPr="00D13098">
        <w:t xml:space="preserve">By repeating this </w:t>
      </w:r>
      <w:r w:rsidR="00811F0A" w:rsidRPr="00D13098">
        <w:t>pattern,</w:t>
      </w:r>
      <w:r w:rsidRPr="00D13098">
        <w:t xml:space="preserve"> you will create a matrix of lures spaced at 20 m intervals. Any ants present will be drawn to the lures, allowing them to be caught and identified.</w:t>
      </w:r>
    </w:p>
    <w:p w14:paraId="0BA0C1F2" w14:textId="77777777" w:rsidR="00D13098" w:rsidRPr="00D13098" w:rsidRDefault="00D13098" w:rsidP="00D13098">
      <w:r w:rsidRPr="00D13098">
        <w:t>For most ants attractive lures should be placed between 8am and 11am or between 3pm and 6pm when ants are likely to be active.</w:t>
      </w:r>
    </w:p>
    <w:p w14:paraId="0DD142B0" w14:textId="77777777" w:rsidR="00D13098" w:rsidRPr="00D13098" w:rsidRDefault="00D13098" w:rsidP="00D13098">
      <w:r w:rsidRPr="00D13098">
        <w:t>Do not place lures when rain is likely. If it does rain during the period, the work will need to be repeated.</w:t>
      </w:r>
    </w:p>
    <w:p w14:paraId="59445765" w14:textId="77777777" w:rsidR="00D13098" w:rsidRPr="00D13098" w:rsidRDefault="00D13098" w:rsidP="00D13098">
      <w:r w:rsidRPr="00D13098">
        <w:t>Mark where lures have been placed either on an aerial map/diagram or use GPS waypoints. If using a GPS, make sure the waypoint number corresponds with the number marked on the map. Upload the waypoints into Google maps for future reference.</w:t>
      </w:r>
    </w:p>
    <w:p w14:paraId="12518EA8" w14:textId="77777777" w:rsidR="00D13098" w:rsidRPr="00D13098" w:rsidRDefault="00D13098" w:rsidP="00D13098">
      <w:r w:rsidRPr="00D13098">
        <w:t>The lures should be checked after thirty minutes, and if no ants detected, checked again after three hours. Any target species found should be recorded.</w:t>
      </w:r>
    </w:p>
    <w:p w14:paraId="20579288" w14:textId="77777777" w:rsidR="00D13098" w:rsidRPr="00D13098" w:rsidRDefault="00D13098" w:rsidP="00D13098">
      <w:pPr>
        <w:rPr>
          <w:b/>
          <w:bCs/>
        </w:rPr>
      </w:pPr>
      <w:r w:rsidRPr="00D13098">
        <w:rPr>
          <w:b/>
          <w:bCs/>
        </w:rPr>
        <w:t>Detecting little fire ants</w:t>
      </w:r>
    </w:p>
    <w:p w14:paraId="5A9D2B65" w14:textId="656F1B2B" w:rsidR="00D13098" w:rsidRPr="00D13098" w:rsidRDefault="00D13098" w:rsidP="00D13098">
      <w:r w:rsidRPr="00D13098">
        <w:lastRenderedPageBreak/>
        <w:t xml:space="preserve">This </w:t>
      </w:r>
      <w:r w:rsidR="00811F0A" w:rsidRPr="00D13098">
        <w:t>three-minute-long</w:t>
      </w:r>
      <w:r w:rsidRPr="00D13098">
        <w:t xml:space="preserve"> video provides step-by-step, easily understood instructions, on the simple procedure for testing for little fire ants.</w:t>
      </w:r>
    </w:p>
    <w:p w14:paraId="5A96A02D" w14:textId="2602ED8D" w:rsidR="00D13098" w:rsidRPr="00D13098" w:rsidRDefault="00D13098" w:rsidP="00D13098">
      <w:r w:rsidRPr="00D13098">
        <w:t xml:space="preserve">The “How to Test for LFA” video </w:t>
      </w:r>
      <w:hyperlink r:id="rId252" w:anchor="lfa-home" w:history="1">
        <w:r w:rsidRPr="00692C14">
          <w:rPr>
            <w:rStyle w:val="Hyperlink"/>
          </w:rPr>
          <w:t>http://piat.org.nz/index.php?page=attractive-lures#lfa-home</w:t>
        </w:r>
      </w:hyperlink>
      <w:r>
        <w:t xml:space="preserve"> </w:t>
      </w:r>
      <w:r w:rsidRPr="00D13098">
        <w:t>was produced by DLNR in cooperation with DOA and other agencies that are jointly addressing the problems little fire ants cause in Hawai'i.</w:t>
      </w:r>
    </w:p>
    <w:p w14:paraId="6938B335" w14:textId="0E6DB7E1" w:rsidR="00D13098" w:rsidRPr="00D13098" w:rsidRDefault="00D13098" w:rsidP="00D13098">
      <w:r w:rsidRPr="00D13098">
        <w:t>The method relies on the little fire ants love of peanut butter.</w:t>
      </w:r>
    </w:p>
    <w:p w14:paraId="14768B91" w14:textId="77777777" w:rsidR="00066539" w:rsidRPr="00B90AB6" w:rsidRDefault="00204842" w:rsidP="00D35D32">
      <w:pPr>
        <w:rPr>
          <w:b/>
          <w:bCs/>
        </w:rPr>
      </w:pPr>
      <w:r w:rsidRPr="00B90AB6">
        <w:rPr>
          <w:b/>
          <w:bCs/>
        </w:rPr>
        <w:t>SOURCES:</w:t>
      </w:r>
      <w:r w:rsidR="00B161E3" w:rsidRPr="00B90AB6">
        <w:rPr>
          <w:b/>
          <w:bCs/>
        </w:rPr>
        <w:t xml:space="preserve"> </w:t>
      </w:r>
    </w:p>
    <w:p w14:paraId="2A8AE9B6" w14:textId="002B3400" w:rsidR="00204842" w:rsidRDefault="00B161E3" w:rsidP="00D35D32">
      <w:r>
        <w:t>Pacific Invasive Ant Toolkit: Attractive lures</w:t>
      </w:r>
      <w:r w:rsidR="00B52C90">
        <w:t xml:space="preserve"> </w:t>
      </w:r>
      <w:hyperlink r:id="rId253" w:history="1">
        <w:r w:rsidR="00B52C90" w:rsidRPr="007C196F">
          <w:rPr>
            <w:rStyle w:val="Hyperlink"/>
          </w:rPr>
          <w:t>http://piat.org.nz/index.php?page=attractive-lures</w:t>
        </w:r>
      </w:hyperlink>
      <w:r w:rsidR="00B52C90">
        <w:t xml:space="preserve"> </w:t>
      </w:r>
    </w:p>
    <w:p w14:paraId="18769BB3" w14:textId="654CDFB2" w:rsidR="00F911C0" w:rsidRDefault="00F911C0" w:rsidP="00D35D32">
      <w:pPr>
        <w:rPr>
          <w:iCs/>
        </w:rPr>
      </w:pPr>
      <w:r>
        <w:rPr>
          <w:iCs/>
        </w:rPr>
        <w:t xml:space="preserve">Pacific Invasive Ant Toolkit: Active surveillance </w:t>
      </w:r>
      <w:hyperlink r:id="rId254" w:anchor="act-surv" w:history="1">
        <w:r w:rsidRPr="007C196F">
          <w:rPr>
            <w:rStyle w:val="Hyperlink"/>
            <w:iCs/>
          </w:rPr>
          <w:t>http://piat.org.nz/index.php?page=surveillance#act-surv</w:t>
        </w:r>
      </w:hyperlink>
    </w:p>
    <w:p w14:paraId="5752464E" w14:textId="5003AC15" w:rsidR="00F911C0" w:rsidRDefault="00FE3B0A" w:rsidP="00D35D32">
      <w:pPr>
        <w:rPr>
          <w:iCs/>
        </w:rPr>
      </w:pPr>
      <w:r>
        <w:rPr>
          <w:iCs/>
        </w:rPr>
        <w:t xml:space="preserve">Pacific Invasive Ant Toolkit: Delimiting </w:t>
      </w:r>
      <w:hyperlink r:id="rId255" w:anchor="delimiting" w:history="1">
        <w:r w:rsidR="00506643" w:rsidRPr="007C196F">
          <w:rPr>
            <w:rStyle w:val="Hyperlink"/>
            <w:iCs/>
          </w:rPr>
          <w:t>http://piat.org.nz/index.php?page=assessing-the-problem#delimiting</w:t>
        </w:r>
      </w:hyperlink>
      <w:r w:rsidR="00506643">
        <w:rPr>
          <w:iCs/>
        </w:rPr>
        <w:t xml:space="preserve"> </w:t>
      </w:r>
    </w:p>
    <w:p w14:paraId="37ED7387" w14:textId="70F8B3CE" w:rsidR="00D13098" w:rsidRPr="000042FA" w:rsidRDefault="00D13098" w:rsidP="00D35D32">
      <w:pPr>
        <w:rPr>
          <w:iCs/>
        </w:rPr>
      </w:pPr>
      <w:r>
        <w:rPr>
          <w:iCs/>
        </w:rPr>
        <w:t xml:space="preserve">Pacific Invasive Ant Toolkit: Visual surveys </w:t>
      </w:r>
      <w:hyperlink r:id="rId256" w:history="1">
        <w:r w:rsidRPr="00692C14">
          <w:rPr>
            <w:rStyle w:val="Hyperlink"/>
            <w:iCs/>
          </w:rPr>
          <w:t>http://piat.org.nz/index.php?page=visual-surveys</w:t>
        </w:r>
      </w:hyperlink>
      <w:r>
        <w:rPr>
          <w:iCs/>
        </w:rPr>
        <w:t xml:space="preserve"> </w:t>
      </w:r>
    </w:p>
    <w:p w14:paraId="12F5E4E1" w14:textId="5665649C" w:rsidR="00204842" w:rsidRDefault="00204842" w:rsidP="00EF5944">
      <w:pPr>
        <w:pStyle w:val="Heading2"/>
      </w:pPr>
      <w:bookmarkStart w:id="35" w:name="_Toc109205810"/>
      <w:r>
        <w:t>Passive surveillance</w:t>
      </w:r>
      <w:bookmarkEnd w:id="35"/>
    </w:p>
    <w:p w14:paraId="7E8F7E2F" w14:textId="227C6EA9" w:rsidR="00090326" w:rsidRPr="00090326" w:rsidRDefault="000732E2" w:rsidP="00DD0382">
      <w:pPr>
        <w:pStyle w:val="ListParagraph"/>
        <w:numPr>
          <w:ilvl w:val="0"/>
          <w:numId w:val="13"/>
        </w:numPr>
        <w:autoSpaceDE w:val="0"/>
        <w:autoSpaceDN w:val="0"/>
        <w:adjustRightInd w:val="0"/>
        <w:spacing w:line="240" w:lineRule="auto"/>
        <w:rPr>
          <w:rFonts w:ascii="Calibri" w:hAnsi="Calibri" w:cs="Calibri"/>
          <w:color w:val="000000"/>
          <w:sz w:val="24"/>
          <w:szCs w:val="24"/>
        </w:rPr>
      </w:pPr>
      <w:r>
        <w:rPr>
          <w:rFonts w:ascii="Calibri" w:hAnsi="Calibri" w:cs="Calibri"/>
          <w:color w:val="000000"/>
          <w:sz w:val="24"/>
          <w:szCs w:val="24"/>
        </w:rPr>
        <w:t>Distribute</w:t>
      </w:r>
      <w:r w:rsidR="00090326" w:rsidRPr="00090326">
        <w:rPr>
          <w:rFonts w:ascii="Calibri" w:hAnsi="Calibri" w:cs="Calibri"/>
          <w:color w:val="000000"/>
          <w:sz w:val="24"/>
          <w:szCs w:val="24"/>
        </w:rPr>
        <w:t xml:space="preserve"> awareness materials</w:t>
      </w:r>
      <w:r>
        <w:rPr>
          <w:rFonts w:ascii="Calibri" w:hAnsi="Calibri" w:cs="Calibri"/>
          <w:color w:val="000000"/>
          <w:sz w:val="24"/>
          <w:szCs w:val="24"/>
        </w:rPr>
        <w:t xml:space="preserve"> – see section 10.2.6</w:t>
      </w:r>
    </w:p>
    <w:p w14:paraId="0AD18F44" w14:textId="5C3397EF" w:rsidR="00090326" w:rsidRPr="00B62C27" w:rsidRDefault="00090326" w:rsidP="00DD0382">
      <w:pPr>
        <w:pStyle w:val="ListParagraph"/>
        <w:numPr>
          <w:ilvl w:val="0"/>
          <w:numId w:val="13"/>
        </w:numPr>
      </w:pPr>
      <w:r w:rsidRPr="00090326">
        <w:rPr>
          <w:rFonts w:ascii="Calibri" w:hAnsi="Calibri" w:cs="Calibri"/>
          <w:color w:val="000000"/>
          <w:sz w:val="24"/>
          <w:szCs w:val="24"/>
        </w:rPr>
        <w:t>Run regular public awareness campaigns</w:t>
      </w:r>
    </w:p>
    <w:p w14:paraId="5F540F8C" w14:textId="1C0E4541" w:rsidR="00B62C27" w:rsidRDefault="00B62C27" w:rsidP="00B62C27">
      <w:r>
        <w:t xml:space="preserve">If </w:t>
      </w:r>
      <w:r w:rsidR="00811F0A">
        <w:t>possible,</w:t>
      </w:r>
      <w:r>
        <w:t xml:space="preserve"> set up a reporting system as outlined in the Catch it early Battler Guide.</w:t>
      </w:r>
    </w:p>
    <w:p w14:paraId="3215CCF6" w14:textId="318EC2D4" w:rsidR="00B62C27" w:rsidRPr="00B62C27" w:rsidRDefault="00B62C27" w:rsidP="00B62C27">
      <w:pPr>
        <w:rPr>
          <w:b/>
          <w:bCs/>
        </w:rPr>
      </w:pPr>
      <w:r w:rsidRPr="00B62C27">
        <w:rPr>
          <w:b/>
          <w:bCs/>
        </w:rPr>
        <w:t xml:space="preserve">SOURCES: </w:t>
      </w:r>
    </w:p>
    <w:p w14:paraId="4CD51EB3" w14:textId="2D2F5546" w:rsidR="00B62C27" w:rsidRPr="00090326" w:rsidRDefault="00B62C27" w:rsidP="00B62C27">
      <w:r w:rsidRPr="00D77828">
        <w:t xml:space="preserve">Catch it early: </w:t>
      </w:r>
      <w:r>
        <w:t>i</w:t>
      </w:r>
      <w:r w:rsidRPr="00D77828">
        <w:t>nvasive species early detection and rapid response</w:t>
      </w:r>
      <w:r>
        <w:t xml:space="preserve">. SPREP invasive species battler guide. 2016. SPREP. </w:t>
      </w:r>
      <w:r w:rsidRPr="00D77828">
        <w:t>Apia, Samoa</w:t>
      </w:r>
      <w:r>
        <w:t>.</w:t>
      </w:r>
      <w:r w:rsidRPr="00D77828">
        <w:t xml:space="preserve"> </w:t>
      </w:r>
    </w:p>
    <w:p w14:paraId="48366E8A" w14:textId="0BE72E75" w:rsidR="00204842" w:rsidRDefault="00204842" w:rsidP="00EF5944">
      <w:pPr>
        <w:pStyle w:val="Heading1"/>
      </w:pPr>
      <w:bookmarkStart w:id="36" w:name="_Toc109205811"/>
      <w:r>
        <w:t>RESPOND</w:t>
      </w:r>
      <w:bookmarkEnd w:id="36"/>
    </w:p>
    <w:p w14:paraId="3EEDF1AE" w14:textId="1197B176" w:rsidR="00B62C27" w:rsidRDefault="00B62C27" w:rsidP="00B62C27">
      <w:r>
        <w:t>In this section:</w:t>
      </w:r>
    </w:p>
    <w:p w14:paraId="037FB019" w14:textId="3A18CD32" w:rsidR="00B62C27" w:rsidRDefault="00B62C27" w:rsidP="0061239F">
      <w:pPr>
        <w:pStyle w:val="ListParagraph"/>
        <w:numPr>
          <w:ilvl w:val="0"/>
          <w:numId w:val="23"/>
        </w:numPr>
      </w:pPr>
      <w:r>
        <w:t xml:space="preserve">Identification </w:t>
      </w:r>
    </w:p>
    <w:p w14:paraId="63187A36" w14:textId="277D6EF8" w:rsidR="00B62C27" w:rsidRDefault="00B62C27" w:rsidP="0061239F">
      <w:pPr>
        <w:pStyle w:val="ListParagraph"/>
        <w:numPr>
          <w:ilvl w:val="0"/>
          <w:numId w:val="23"/>
        </w:numPr>
      </w:pPr>
      <w:r>
        <w:t>Containment</w:t>
      </w:r>
    </w:p>
    <w:p w14:paraId="1216F61D" w14:textId="3041693F" w:rsidR="00B62C27" w:rsidRDefault="00B62C27" w:rsidP="0061239F">
      <w:pPr>
        <w:pStyle w:val="ListParagraph"/>
        <w:numPr>
          <w:ilvl w:val="0"/>
          <w:numId w:val="23"/>
        </w:numPr>
      </w:pPr>
      <w:r>
        <w:t>Delimiting</w:t>
      </w:r>
    </w:p>
    <w:p w14:paraId="586F5B7E" w14:textId="02F84FDE" w:rsidR="00DB6C85" w:rsidRDefault="00DB6C85" w:rsidP="0061239F">
      <w:pPr>
        <w:pStyle w:val="ListParagraph"/>
        <w:numPr>
          <w:ilvl w:val="0"/>
          <w:numId w:val="23"/>
        </w:numPr>
      </w:pPr>
      <w:r>
        <w:t>Continued surveillance</w:t>
      </w:r>
    </w:p>
    <w:p w14:paraId="0B05EFD7" w14:textId="656481DF" w:rsidR="00B62C27" w:rsidRDefault="00B62C27" w:rsidP="0061239F">
      <w:pPr>
        <w:pStyle w:val="ListParagraph"/>
        <w:numPr>
          <w:ilvl w:val="0"/>
          <w:numId w:val="23"/>
        </w:numPr>
      </w:pPr>
      <w:r>
        <w:t>Treatment activities</w:t>
      </w:r>
    </w:p>
    <w:p w14:paraId="6520B856" w14:textId="6484BCC5" w:rsidR="00204842" w:rsidRDefault="00510D07" w:rsidP="00EF5944">
      <w:pPr>
        <w:pStyle w:val="Heading2"/>
      </w:pPr>
      <w:bookmarkStart w:id="37" w:name="_Toc109205812"/>
      <w:r>
        <w:t>I</w:t>
      </w:r>
      <w:r w:rsidR="00204842" w:rsidRPr="003D5BC7">
        <w:t>dentification</w:t>
      </w:r>
      <w:bookmarkEnd w:id="37"/>
      <w:r>
        <w:t xml:space="preserve"> </w:t>
      </w:r>
    </w:p>
    <w:p w14:paraId="14541351" w14:textId="4BB63FC1" w:rsidR="006E6871" w:rsidRDefault="00811F0A" w:rsidP="006E6871">
      <w:r>
        <w:t>Often,</w:t>
      </w:r>
      <w:r w:rsidR="006E6871">
        <w:t xml:space="preserve"> we are asked for an easy way to identify ants using colour and size. Unfortunately, there are so many small brown ants (for example) that it is very difficult to provide a simple key. With over 12,000 ant species, identifying them can be a tricky business. Some species are easy to </w:t>
      </w:r>
      <w:r>
        <w:t>identify,</w:t>
      </w:r>
      <w:r w:rsidR="006E6871">
        <w:t xml:space="preserve"> and some are more difficult. Correctly identifying your target species is the first step in planning an appropriate management response.</w:t>
      </w:r>
    </w:p>
    <w:p w14:paraId="7875B5A8" w14:textId="77777777" w:rsidR="006E6871" w:rsidRDefault="006E6871" w:rsidP="006E6871">
      <w:r>
        <w:t>The PIAT gives a general description of the 5 worst threat ants of the Pacific, and another 13 common invasive ants in the Pacific to help you narrow down your search.</w:t>
      </w:r>
    </w:p>
    <w:p w14:paraId="56C6E6D1" w14:textId="77777777" w:rsidR="006E6871" w:rsidRDefault="006E6871" w:rsidP="006E6871">
      <w:r>
        <w:t>You can find out what other ant species may be in your area by looking on our Ants of the Pacific database. Knowing the ants already in your country can make identification much simpler.</w:t>
      </w:r>
    </w:p>
    <w:p w14:paraId="2791B246" w14:textId="77777777" w:rsidR="006E6871" w:rsidRDefault="006E6871" w:rsidP="006E6871">
      <w:r>
        <w:t>We have also developed resin blocks, with the 5 worst invasive ants in the Pacific embedded in them as a reference. These are available for biosecurity / quarantine officers from SPREP / SPC / Pacific Biosecurity.</w:t>
      </w:r>
    </w:p>
    <w:p w14:paraId="1B70F2CF" w14:textId="77777777" w:rsidR="006E6871" w:rsidRDefault="006E6871" w:rsidP="006E6871">
      <w:r>
        <w:t>If you need help in identification, find out how to capture images and send samples to experts. As well as contacting individual experts, the Pacific Island Network for Taxonomy may be able to help.</w:t>
      </w:r>
    </w:p>
    <w:p w14:paraId="571FBEB2" w14:textId="77777777" w:rsidR="006E6871" w:rsidRDefault="006E6871" w:rsidP="006E6871">
      <w:pPr>
        <w:rPr>
          <w:b/>
          <w:bCs/>
          <w:i/>
          <w:iCs/>
        </w:rPr>
      </w:pPr>
      <w:r w:rsidRPr="00311BC5">
        <w:rPr>
          <w:b/>
          <w:bCs/>
          <w:i/>
          <w:iCs/>
        </w:rPr>
        <w:t>The Pacific Invasive Ant Key</w:t>
      </w:r>
    </w:p>
    <w:p w14:paraId="77E3A826" w14:textId="77777777" w:rsidR="006E6871" w:rsidRDefault="006E6871" w:rsidP="006E6871">
      <w:r>
        <w:lastRenderedPageBreak/>
        <w:t>Arguably the best and most comprehensive online resource to help identify invasive ants in the Pacific is the Pacific Invasive Ant Key (PIAkey), which provides pictures and diagnostic characteristics for dozens of different invasive ants that have invaded the region (in the factsheets section).</w:t>
      </w:r>
    </w:p>
    <w:p w14:paraId="73B6B2D0" w14:textId="77777777" w:rsidR="006E6871" w:rsidRDefault="006E6871" w:rsidP="006E6871">
      <w:r>
        <w:t>Identifying ants from pictures can be difficult without a microscope. The PIAkey includes baiting videos of ant behaviour, which can really help in identifying them.</w:t>
      </w:r>
    </w:p>
    <w:p w14:paraId="42F6BCE4" w14:textId="77777777" w:rsidR="006E6871" w:rsidRDefault="006E6871" w:rsidP="006E6871">
      <w:r>
        <w:t xml:space="preserve">Behaviour can be an easy way to identify ants. For example, a small yellow ant falling from trees and stinging people is most certainly a little fire ant. </w:t>
      </w:r>
    </w:p>
    <w:p w14:paraId="0EB93CE4" w14:textId="77777777" w:rsidR="006E6871" w:rsidRDefault="006E6871" w:rsidP="006E6871">
      <w:r>
        <w:t>Note that the key to species section in the PIAkey only works for old Java / Firefox versions and will not work on Chrome browsers. However, the factsheets are very useful.</w:t>
      </w:r>
    </w:p>
    <w:p w14:paraId="7361A3EF" w14:textId="77777777" w:rsidR="006E6871" w:rsidRDefault="006E6871" w:rsidP="006E6871">
      <w:r>
        <w:t>Although the PIAkey is an online tool, free CD copies can be ordered. Please contact Eli Sarnat regarding ordering.</w:t>
      </w:r>
    </w:p>
    <w:p w14:paraId="03DAEF01" w14:textId="52D0EDC8" w:rsidR="006E6871" w:rsidRDefault="006E6871" w:rsidP="006E6871">
      <w:r>
        <w:t>By the same team that made the PIAKey, Antkey.org is also an excellent resource with a key (that works with all brow</w:t>
      </w:r>
      <w:r w:rsidR="00CB111E">
        <w:t>s</w:t>
      </w:r>
      <w:r>
        <w:t>ers and versions of Java) to over 100 species of exotic ants found worldwide.</w:t>
      </w:r>
    </w:p>
    <w:p w14:paraId="010FB17D" w14:textId="77777777" w:rsidR="006E6871" w:rsidRDefault="006E6871" w:rsidP="006E6871">
      <w:r>
        <w:t>Antkey is also available as a mobile app for Android and iOS.</w:t>
      </w:r>
    </w:p>
    <w:p w14:paraId="5218BDC2" w14:textId="77777777" w:rsidR="006E6871" w:rsidRPr="00311BC5" w:rsidRDefault="006E6871" w:rsidP="006E6871">
      <w:pPr>
        <w:rPr>
          <w:b/>
          <w:bCs/>
          <w:i/>
          <w:iCs/>
        </w:rPr>
      </w:pPr>
      <w:r w:rsidRPr="00311BC5">
        <w:rPr>
          <w:b/>
          <w:bCs/>
          <w:i/>
          <w:iCs/>
        </w:rPr>
        <w:t>A basic guide to identifying ants</w:t>
      </w:r>
    </w:p>
    <w:p w14:paraId="1A34A1E8" w14:textId="52780CD7" w:rsidR="006E6871" w:rsidRDefault="006E6871" w:rsidP="006E6871">
      <w:r>
        <w:t xml:space="preserve">By dividing animals into smaller and smaller groups based on physical characteristics that are exclusive to each group, we are able to identify them more efficiently than looking at an individual and </w:t>
      </w:r>
      <w:r w:rsidR="00811F0A">
        <w:t>asking,</w:t>
      </w:r>
      <w:r>
        <w:t xml:space="preserve"> "what is this animal?". This is based on viewing all living things within a hierarchy like the image on the right.</w:t>
      </w:r>
    </w:p>
    <w:p w14:paraId="70340BD5" w14:textId="77777777" w:rsidR="006E6871" w:rsidRDefault="006E6871" w:rsidP="006E6871">
      <w:r>
        <w:t>The physical characteristics we use to identify animals (and all other living things) are known as morphological characters. For example, we can separate ants from every other type of animal on Earth in just five steps:</w:t>
      </w:r>
    </w:p>
    <w:p w14:paraId="17B6E052" w14:textId="77777777" w:rsidR="006E6871" w:rsidRDefault="006E6871" w:rsidP="0061239F">
      <w:pPr>
        <w:pStyle w:val="ListParagraph"/>
        <w:numPr>
          <w:ilvl w:val="0"/>
          <w:numId w:val="17"/>
        </w:numPr>
      </w:pPr>
      <w:r>
        <w:t>Kingdom: Animalia – all the animals on earth</w:t>
      </w:r>
    </w:p>
    <w:p w14:paraId="5DC859AB" w14:textId="77777777" w:rsidR="006E6871" w:rsidRDefault="006E6871" w:rsidP="0061239F">
      <w:pPr>
        <w:pStyle w:val="ListParagraph"/>
        <w:numPr>
          <w:ilvl w:val="0"/>
          <w:numId w:val="17"/>
        </w:numPr>
      </w:pPr>
      <w:r>
        <w:t>Phylum: Arthropoda – are animals with an exoskeleton (external skeleton) and a segmented body, with paired jointed appendages (this group includes crabs, lobsters, spiders, centipedes, woodlice and insects)</w:t>
      </w:r>
    </w:p>
    <w:p w14:paraId="6A24D195" w14:textId="315E9F3B" w:rsidR="006E6871" w:rsidRDefault="006E6871" w:rsidP="0061239F">
      <w:pPr>
        <w:pStyle w:val="ListParagraph"/>
        <w:numPr>
          <w:ilvl w:val="0"/>
          <w:numId w:val="17"/>
        </w:numPr>
      </w:pPr>
      <w:r>
        <w:t xml:space="preserve">Class: Insecta – all insects have three body segments (head, thorax and abdomen) and 3 pairs of legs attached to the thorax (includes beetles, butterflies, grasshoppers, wasps, bees, ants </w:t>
      </w:r>
      <w:r w:rsidR="00370839">
        <w:t>and so on</w:t>
      </w:r>
      <w:r>
        <w:t>.)</w:t>
      </w:r>
    </w:p>
    <w:p w14:paraId="21892084" w14:textId="77777777" w:rsidR="006E6871" w:rsidRDefault="006E6871" w:rsidP="0061239F">
      <w:pPr>
        <w:pStyle w:val="ListParagraph"/>
        <w:numPr>
          <w:ilvl w:val="0"/>
          <w:numId w:val="17"/>
        </w:numPr>
      </w:pPr>
      <w:r>
        <w:t>Order: Hymenoptera - have two pairs of wings joined by wing hooks. Only this order has this characteristic wing morphology (includes sawflies, woodwasps, wasps, bees and ants)</w:t>
      </w:r>
    </w:p>
    <w:p w14:paraId="24B12433" w14:textId="77777777" w:rsidR="006E6871" w:rsidRDefault="006E6871" w:rsidP="0061239F">
      <w:pPr>
        <w:pStyle w:val="ListParagraph"/>
        <w:numPr>
          <w:ilvl w:val="0"/>
          <w:numId w:val="17"/>
        </w:numPr>
      </w:pPr>
      <w:r>
        <w:t>Sub-Order (not shown on the right): Apocrita - all have a constricted joint between the thorax and abdomen known as a “wasp waist”. Only ants, wasps and bees are the animals to have this characteristic</w:t>
      </w:r>
    </w:p>
    <w:p w14:paraId="3AC66D81" w14:textId="77777777" w:rsidR="006E6871" w:rsidRDefault="006E6871" w:rsidP="0061239F">
      <w:pPr>
        <w:pStyle w:val="ListParagraph"/>
        <w:numPr>
          <w:ilvl w:val="0"/>
          <w:numId w:val="17"/>
        </w:numPr>
      </w:pPr>
      <w:r>
        <w:t>Family: Formicidae - all have a well-defined segment (the petiole) between the thorax (mesoma) and abdomen (also called the gaster in ants) and have “elbowed” antennae. Only ants have these characters.</w:t>
      </w:r>
    </w:p>
    <w:p w14:paraId="6963B172" w14:textId="77777777" w:rsidR="006E6871" w:rsidRDefault="006E6871" w:rsidP="006E6871">
      <w:r>
        <w:t xml:space="preserve">From there we can use special features to identify the sub-family, then the genus and finally the exact species of ant. The genus and species identifiers are used to give the ant its scientific name. For example, the red imported fire ant's scientific name is </w:t>
      </w:r>
      <w:r w:rsidRPr="00311BC5">
        <w:rPr>
          <w:i/>
          <w:iCs/>
        </w:rPr>
        <w:t>Solenopsis invicta</w:t>
      </w:r>
      <w:r>
        <w:t xml:space="preserve">. </w:t>
      </w:r>
      <w:r w:rsidRPr="00311BC5">
        <w:rPr>
          <w:i/>
          <w:iCs/>
        </w:rPr>
        <w:t>Solenopsis</w:t>
      </w:r>
      <w:r>
        <w:t xml:space="preserve"> is the genus and </w:t>
      </w:r>
      <w:r w:rsidRPr="00311BC5">
        <w:rPr>
          <w:i/>
          <w:iCs/>
        </w:rPr>
        <w:t>invicta</w:t>
      </w:r>
      <w:r>
        <w:t xml:space="preserve"> is the species part of the name. This way we can also tell that the tropical fire ant (</w:t>
      </w:r>
      <w:r w:rsidRPr="00311BC5">
        <w:rPr>
          <w:i/>
          <w:iCs/>
        </w:rPr>
        <w:t>Solenopsis geminata</w:t>
      </w:r>
      <w:r>
        <w:t>) is closely related to the red imported fire ant (they are in the same genus). And these ants look very similar because they are closely related.</w:t>
      </w:r>
    </w:p>
    <w:p w14:paraId="309B5C79" w14:textId="77777777" w:rsidR="006E6871" w:rsidRPr="00311BC5" w:rsidRDefault="006E6871" w:rsidP="006E6871">
      <w:pPr>
        <w:rPr>
          <w:b/>
          <w:bCs/>
          <w:i/>
          <w:iCs/>
        </w:rPr>
      </w:pPr>
      <w:r w:rsidRPr="00311BC5">
        <w:rPr>
          <w:b/>
          <w:bCs/>
          <w:i/>
          <w:iCs/>
        </w:rPr>
        <w:t>Key features used to identify ants</w:t>
      </w:r>
    </w:p>
    <w:p w14:paraId="533763AD" w14:textId="77777777" w:rsidR="006E6871" w:rsidRDefault="006E6871" w:rsidP="006E6871">
      <w:r>
        <w:t>Ants are identified by experts using taxonomic keys that are based on characteristics (characters or features of those ants).</w:t>
      </w:r>
    </w:p>
    <w:p w14:paraId="0EF7B5E6" w14:textId="77777777" w:rsidR="006E6871" w:rsidRDefault="006E6871" w:rsidP="006E6871">
      <w:r>
        <w:t>Identifying ants can be a complex problem as there are thousands of species of ants and sometimes only minor, microscopic features set them apart.</w:t>
      </w:r>
    </w:p>
    <w:p w14:paraId="5009E80F" w14:textId="0548BACA" w:rsidR="006E6871" w:rsidRDefault="006E6871" w:rsidP="006E6871">
      <w:r>
        <w:lastRenderedPageBreak/>
        <w:t>There are more than 12,000 species of ants worldwide. By grouping these species into sub-</w:t>
      </w:r>
      <w:r w:rsidR="00811F0A">
        <w:t>families,</w:t>
      </w:r>
      <w:r>
        <w:t xml:space="preserve"> it becomes easier to identify them. There are 16 sub-families of ants, but only four of these sub-families are a concern in the Pacific:</w:t>
      </w:r>
    </w:p>
    <w:p w14:paraId="2718676F" w14:textId="77777777" w:rsidR="006E6871" w:rsidRDefault="006E6871" w:rsidP="0061239F">
      <w:pPr>
        <w:pStyle w:val="ListParagraph"/>
        <w:numPr>
          <w:ilvl w:val="0"/>
          <w:numId w:val="18"/>
        </w:numPr>
      </w:pPr>
      <w:r>
        <w:t>Myrmicinae</w:t>
      </w:r>
    </w:p>
    <w:p w14:paraId="6E44DAF3" w14:textId="77777777" w:rsidR="006E6871" w:rsidRDefault="006E6871" w:rsidP="0061239F">
      <w:pPr>
        <w:pStyle w:val="ListParagraph"/>
        <w:numPr>
          <w:ilvl w:val="0"/>
          <w:numId w:val="18"/>
        </w:numPr>
      </w:pPr>
      <w:r>
        <w:t>Ponerinae</w:t>
      </w:r>
    </w:p>
    <w:p w14:paraId="62907D02" w14:textId="77777777" w:rsidR="006E6871" w:rsidRDefault="006E6871" w:rsidP="0061239F">
      <w:pPr>
        <w:pStyle w:val="ListParagraph"/>
        <w:numPr>
          <w:ilvl w:val="0"/>
          <w:numId w:val="18"/>
        </w:numPr>
      </w:pPr>
      <w:r>
        <w:t>Formicinae</w:t>
      </w:r>
    </w:p>
    <w:p w14:paraId="5C18A2BF" w14:textId="77777777" w:rsidR="006E6871" w:rsidRDefault="006E6871" w:rsidP="0061239F">
      <w:pPr>
        <w:pStyle w:val="ListParagraph"/>
        <w:numPr>
          <w:ilvl w:val="0"/>
          <w:numId w:val="18"/>
        </w:numPr>
      </w:pPr>
      <w:r>
        <w:t>Dolichoderinae</w:t>
      </w:r>
    </w:p>
    <w:p w14:paraId="38285E3E" w14:textId="77777777" w:rsidR="006E6871" w:rsidRPr="00311BC5" w:rsidRDefault="006E6871" w:rsidP="006E6871">
      <w:pPr>
        <w:rPr>
          <w:b/>
          <w:bCs/>
          <w:i/>
          <w:iCs/>
        </w:rPr>
      </w:pPr>
      <w:r w:rsidRPr="00311BC5">
        <w:rPr>
          <w:b/>
          <w:bCs/>
          <w:i/>
          <w:iCs/>
        </w:rPr>
        <w:t>Identifying a sub-family in 5 easy steps</w:t>
      </w:r>
    </w:p>
    <w:p w14:paraId="7FB436BA" w14:textId="77777777" w:rsidR="006E6871" w:rsidRDefault="006E6871" w:rsidP="006E6871">
      <w:r>
        <w:t>The four ant sub-families found in the Pacific (Myrmicinae, Ponerinae, Formicinae, Dolichoderinae) can easily identified in a few short steps by looking at just a couple of characters (or body parts).</w:t>
      </w:r>
    </w:p>
    <w:p w14:paraId="3FA48557" w14:textId="5C199FE7" w:rsidR="006E6871" w:rsidRDefault="006E6871" w:rsidP="006E6871">
      <w:r>
        <w:t xml:space="preserve">First it is important to know the names of these body parts or characters, which are shown in the diagram below. They key characters used to separate the sub-families of ants </w:t>
      </w:r>
      <w:r w:rsidR="008E3D3A">
        <w:t>are</w:t>
      </w:r>
      <w:r>
        <w:t xml:space="preserve"> the petiole and the gaster (particularly the pointy end, which has a sting, acidopore [hole to spray acid], or slit, depending on the sub-family). The petiole is the joint that separates the mesoma - which the legs are attached to - from the gaster (the abdomen). Ants have either one or two of these petiole segments. </w:t>
      </w:r>
    </w:p>
    <w:p w14:paraId="259C398B" w14:textId="77777777" w:rsidR="006E6871" w:rsidRDefault="006E6871" w:rsidP="006E6871">
      <w:r>
        <w:t>You will need to use a microscope to see these features.</w:t>
      </w:r>
    </w:p>
    <w:p w14:paraId="7558424A" w14:textId="77777777" w:rsidR="006E6871" w:rsidRDefault="006E6871" w:rsidP="006E6871">
      <w:r>
        <w:rPr>
          <w:noProof/>
        </w:rPr>
        <w:drawing>
          <wp:inline distT="0" distB="0" distL="0" distR="0" wp14:anchorId="0A0066C3" wp14:editId="4C72E9FC">
            <wp:extent cx="3317145" cy="2466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32127" cy="2478118"/>
                    </a:xfrm>
                    <a:prstGeom prst="rect">
                      <a:avLst/>
                    </a:prstGeom>
                    <a:noFill/>
                    <a:ln>
                      <a:noFill/>
                    </a:ln>
                  </pic:spPr>
                </pic:pic>
              </a:graphicData>
            </a:graphic>
          </wp:inline>
        </w:drawing>
      </w:r>
      <w:r w:rsidRPr="00311BC5">
        <w:t xml:space="preserve"> </w:t>
      </w:r>
      <w:r>
        <w:rPr>
          <w:noProof/>
        </w:rPr>
        <w:drawing>
          <wp:inline distT="0" distB="0" distL="0" distR="0" wp14:anchorId="6F873A48" wp14:editId="31D3D398">
            <wp:extent cx="2428875" cy="256256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440602" cy="2574938"/>
                    </a:xfrm>
                    <a:prstGeom prst="rect">
                      <a:avLst/>
                    </a:prstGeom>
                    <a:noFill/>
                    <a:ln>
                      <a:noFill/>
                    </a:ln>
                  </pic:spPr>
                </pic:pic>
              </a:graphicData>
            </a:graphic>
          </wp:inline>
        </w:drawing>
      </w:r>
    </w:p>
    <w:p w14:paraId="55F404F2" w14:textId="77777777" w:rsidR="006E6871" w:rsidRDefault="006E6871" w:rsidP="006E6871">
      <w:r w:rsidRPr="00311BC5">
        <w:t>Left: Diagram showing the four main sections of an ant's body and anatomical features. Above: Diagram showing main features of the head. (© Eli Sarnat, Creative Commons Attribution, Share Alike CC BY-SA Licence)</w:t>
      </w:r>
    </w:p>
    <w:p w14:paraId="0D6E9FB1" w14:textId="77777777" w:rsidR="006E6871" w:rsidRPr="00311BC5" w:rsidRDefault="006E6871" w:rsidP="006E6871">
      <w:pPr>
        <w:rPr>
          <w:b/>
          <w:bCs/>
        </w:rPr>
      </w:pPr>
      <w:r w:rsidRPr="00311BC5">
        <w:rPr>
          <w:b/>
          <w:bCs/>
        </w:rPr>
        <w:t>Step 1.</w:t>
      </w:r>
    </w:p>
    <w:p w14:paraId="67F112BA" w14:textId="77777777" w:rsidR="006E6871" w:rsidRDefault="006E6871" w:rsidP="006E6871">
      <w:r>
        <w:t>Does the ant have one or two </w:t>
      </w:r>
      <w:hyperlink r:id="rId259" w:anchor="waist" w:tgtFrame="_blank" w:history="1">
        <w:r w:rsidRPr="00311BC5">
          <w:t>waist</w:t>
        </w:r>
      </w:hyperlink>
      <w:r w:rsidRPr="00311BC5">
        <w:t> / </w:t>
      </w:r>
      <w:hyperlink r:id="rId260" w:anchor="petiole" w:tgtFrame="_blank" w:history="1">
        <w:r w:rsidRPr="00311BC5">
          <w:t>petiole</w:t>
        </w:r>
      </w:hyperlink>
      <w:r w:rsidRPr="00311BC5">
        <w:t> </w:t>
      </w:r>
      <w:r>
        <w:t>segments? Or is the waist / petiole flattened or hidden? See below for examples.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6E6871" w14:paraId="15BA6EE6" w14:textId="77777777" w:rsidTr="00216242">
        <w:tc>
          <w:tcPr>
            <w:tcW w:w="0" w:type="auto"/>
            <w:shd w:val="clear" w:color="auto" w:fill="FFFFFF"/>
            <w:vAlign w:val="center"/>
            <w:hideMark/>
          </w:tcPr>
          <w:p w14:paraId="26686A13"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26693660" wp14:editId="2D57D7A5">
                  <wp:extent cx="5448300" cy="19689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55839" cy="1971662"/>
                          </a:xfrm>
                          <a:prstGeom prst="rect">
                            <a:avLst/>
                          </a:prstGeom>
                          <a:noFill/>
                          <a:ln>
                            <a:noFill/>
                          </a:ln>
                        </pic:spPr>
                      </pic:pic>
                    </a:graphicData>
                  </a:graphic>
                </wp:inline>
              </w:drawing>
            </w:r>
            <w:r>
              <w:rPr>
                <w:rFonts w:ascii="Arial" w:hAnsi="Arial" w:cs="Arial"/>
                <w:color w:val="333333"/>
                <w:sz w:val="23"/>
                <w:szCs w:val="23"/>
              </w:rPr>
              <w:br/>
            </w:r>
          </w:p>
          <w:p w14:paraId="0EBA2216" w14:textId="77777777" w:rsidR="006E6871" w:rsidRDefault="006E6871" w:rsidP="00216242">
            <w:r>
              <w:t xml:space="preserve">Line drawings © Eli Sarnat, Creative Commons Attribution, </w:t>
            </w:r>
            <w:hyperlink r:id="rId262" w:tgtFrame="_blank" w:history="1">
              <w:r w:rsidRPr="00311BC5">
                <w:t>Share Alike CC BY-SA License</w:t>
              </w:r>
            </w:hyperlink>
            <w:r w:rsidRPr="00311BC5">
              <w:t xml:space="preserve">; </w:t>
            </w:r>
            <w:r>
              <w:t>Photos © Alex Wild</w:t>
            </w:r>
          </w:p>
        </w:tc>
      </w:tr>
    </w:tbl>
    <w:p w14:paraId="2C3D3D48" w14:textId="77777777" w:rsidR="006E6871" w:rsidRPr="00311BC5" w:rsidRDefault="006E6871" w:rsidP="006E6871">
      <w:r>
        <w:t>If the Pacific Island ant you are looking at has two petiole segments, you know it is in the </w:t>
      </w:r>
      <w:hyperlink r:id="rId263" w:anchor="myrmicinae" w:tgtFrame="_blank" w:history="1">
        <w:r w:rsidRPr="00311BC5">
          <w:t>Myrmicinae</w:t>
        </w:r>
      </w:hyperlink>
      <w:r w:rsidRPr="00311BC5">
        <w:t> sub-family (a </w:t>
      </w:r>
      <w:hyperlink r:id="rId264" w:anchor="myrmicines" w:tgtFrame="_blank" w:history="1">
        <w:r w:rsidRPr="00311BC5">
          <w:t>myrmicine</w:t>
        </w:r>
      </w:hyperlink>
      <w:r w:rsidRPr="00311BC5">
        <w:t> ant). Problem myrmicines in the Pacific include </w:t>
      </w:r>
      <w:hyperlink r:id="rId265" w:history="1">
        <w:r w:rsidRPr="00311BC5">
          <w:t>African big-headed ant</w:t>
        </w:r>
      </w:hyperlink>
      <w:r w:rsidRPr="00311BC5">
        <w:t> (</w:t>
      </w:r>
      <w:r w:rsidRPr="00311BC5">
        <w:rPr>
          <w:i/>
          <w:iCs/>
        </w:rPr>
        <w:t>Pheidole megacephala</w:t>
      </w:r>
      <w:r w:rsidRPr="00311BC5">
        <w:t>), </w:t>
      </w:r>
      <w:hyperlink r:id="rId266" w:history="1">
        <w:r w:rsidRPr="00311BC5">
          <w:t>bicoloured pennant ant</w:t>
        </w:r>
      </w:hyperlink>
      <w:r w:rsidRPr="00311BC5">
        <w:t> (</w:t>
      </w:r>
      <w:r w:rsidRPr="00311BC5">
        <w:rPr>
          <w:i/>
          <w:iCs/>
        </w:rPr>
        <w:t>Tetramorium bicarinatum</w:t>
      </w:r>
      <w:r w:rsidRPr="00311BC5">
        <w:t>),</w:t>
      </w:r>
      <w:hyperlink r:id="rId267" w:history="1">
        <w:r w:rsidRPr="00311BC5">
          <w:t> bicoloured trailing ant</w:t>
        </w:r>
      </w:hyperlink>
      <w:r w:rsidRPr="00311BC5">
        <w:t> (</w:t>
      </w:r>
      <w:r w:rsidRPr="00311BC5">
        <w:rPr>
          <w:i/>
          <w:iCs/>
        </w:rPr>
        <w:t>Monomorium floricola</w:t>
      </w:r>
      <w:r w:rsidRPr="00311BC5">
        <w:t>), </w:t>
      </w:r>
      <w:hyperlink r:id="rId268" w:history="1">
        <w:r w:rsidRPr="00311BC5">
          <w:t>little fire ant</w:t>
        </w:r>
      </w:hyperlink>
      <w:r w:rsidRPr="00311BC5">
        <w:t> (</w:t>
      </w:r>
      <w:r w:rsidRPr="00311BC5">
        <w:rPr>
          <w:i/>
          <w:iCs/>
        </w:rPr>
        <w:t>Wasmannia auropunctata</w:t>
      </w:r>
      <w:r w:rsidRPr="00311BC5">
        <w:t>), </w:t>
      </w:r>
      <w:hyperlink r:id="rId269" w:history="1">
        <w:r w:rsidRPr="00311BC5">
          <w:t>pharaoh ant</w:t>
        </w:r>
      </w:hyperlink>
      <w:r w:rsidRPr="00311BC5">
        <w:t> (</w:t>
      </w:r>
      <w:r w:rsidRPr="00311BC5">
        <w:rPr>
          <w:i/>
          <w:iCs/>
        </w:rPr>
        <w:t>Monomorium pharaonis</w:t>
      </w:r>
      <w:r w:rsidRPr="00311BC5">
        <w:t>), </w:t>
      </w:r>
      <w:hyperlink r:id="rId270" w:history="1">
        <w:r w:rsidRPr="00311BC5">
          <w:t>red imported fire ant</w:t>
        </w:r>
      </w:hyperlink>
      <w:r w:rsidRPr="00311BC5">
        <w:t> (</w:t>
      </w:r>
      <w:r w:rsidRPr="00311BC5">
        <w:rPr>
          <w:i/>
          <w:iCs/>
        </w:rPr>
        <w:t>Solenopsis invicta</w:t>
      </w:r>
      <w:r w:rsidRPr="00311BC5">
        <w:t>), </w:t>
      </w:r>
      <w:hyperlink r:id="rId271" w:history="1">
        <w:r w:rsidRPr="00311BC5">
          <w:t>similar groove-headed ant</w:t>
        </w:r>
      </w:hyperlink>
      <w:r w:rsidRPr="00311BC5">
        <w:t> (</w:t>
      </w:r>
      <w:r w:rsidRPr="00311BC5">
        <w:rPr>
          <w:i/>
          <w:iCs/>
        </w:rPr>
        <w:t>Tetramorium simillimum</w:t>
      </w:r>
      <w:r w:rsidRPr="00311BC5">
        <w:t>), </w:t>
      </w:r>
      <w:hyperlink r:id="rId272" w:history="1">
        <w:r w:rsidRPr="00311BC5">
          <w:t>Singapore ant</w:t>
        </w:r>
      </w:hyperlink>
      <w:r w:rsidRPr="00311BC5">
        <w:t> (</w:t>
      </w:r>
      <w:r w:rsidRPr="00311BC5">
        <w:rPr>
          <w:i/>
          <w:iCs/>
        </w:rPr>
        <w:t>Trichomyrmex destructor</w:t>
      </w:r>
      <w:r w:rsidRPr="00311BC5">
        <w:t>) and </w:t>
      </w:r>
      <w:hyperlink r:id="rId273" w:history="1">
        <w:r w:rsidRPr="00311BC5">
          <w:t>tropical fire ant</w:t>
        </w:r>
      </w:hyperlink>
      <w:r w:rsidRPr="00311BC5">
        <w:t> (</w:t>
      </w:r>
      <w:r w:rsidRPr="00311BC5">
        <w:rPr>
          <w:i/>
          <w:iCs/>
        </w:rPr>
        <w:t>Solenopsis geminata</w:t>
      </w:r>
      <w:r w:rsidRPr="00311BC5">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05"/>
        <w:gridCol w:w="6449"/>
      </w:tblGrid>
      <w:tr w:rsidR="006E6871" w14:paraId="2E3DE2F2" w14:textId="77777777" w:rsidTr="00216242">
        <w:tc>
          <w:tcPr>
            <w:tcW w:w="3300" w:type="dxa"/>
            <w:shd w:val="clear" w:color="auto" w:fill="FFFFFF"/>
            <w:hideMark/>
          </w:tcPr>
          <w:p w14:paraId="4464B0D3" w14:textId="77777777" w:rsidR="006E6871" w:rsidRPr="003C1AEB" w:rsidRDefault="006E6871" w:rsidP="00216242">
            <w:r w:rsidRPr="003C1AEB">
              <w:t>Step 2.</w:t>
            </w:r>
          </w:p>
          <w:p w14:paraId="65E054EF" w14:textId="5C28DA07" w:rsidR="006E6871" w:rsidRDefault="006E6871" w:rsidP="00216242">
            <w:pPr>
              <w:rPr>
                <w:color w:val="333333"/>
                <w:sz w:val="23"/>
                <w:szCs w:val="23"/>
              </w:rPr>
            </w:pPr>
            <w:r>
              <w:rPr>
                <w:color w:val="333333"/>
                <w:sz w:val="23"/>
                <w:szCs w:val="23"/>
              </w:rPr>
              <w:t>If the ant only has only one </w:t>
            </w:r>
            <w:r w:rsidRPr="00311BC5">
              <w:t>waist / </w:t>
            </w:r>
            <w:hyperlink r:id="rId274" w:anchor="petiole" w:tgtFrame="_blank" w:history="1">
              <w:r w:rsidRPr="00311BC5">
                <w:t>petiole</w:t>
              </w:r>
            </w:hyperlink>
            <w:r>
              <w:rPr>
                <w:color w:val="333333"/>
                <w:sz w:val="23"/>
                <w:szCs w:val="23"/>
              </w:rPr>
              <w:t> </w:t>
            </w:r>
            <w:r w:rsidR="008E3D3A">
              <w:rPr>
                <w:color w:val="333333"/>
                <w:sz w:val="23"/>
                <w:szCs w:val="23"/>
              </w:rPr>
              <w:t>segment,</w:t>
            </w:r>
            <w:r>
              <w:rPr>
                <w:color w:val="333333"/>
                <w:sz w:val="23"/>
                <w:szCs w:val="23"/>
              </w:rPr>
              <w:t xml:space="preserve"> is it raised or hidden/flattened? See the image on the right for examples.</w:t>
            </w:r>
          </w:p>
          <w:p w14:paraId="6A273D32" w14:textId="77777777" w:rsidR="006E6871" w:rsidRDefault="006E6871" w:rsidP="00216242">
            <w:pPr>
              <w:rPr>
                <w:color w:val="333333"/>
                <w:sz w:val="23"/>
                <w:szCs w:val="23"/>
              </w:rPr>
            </w:pPr>
            <w:r>
              <w:rPr>
                <w:color w:val="333333"/>
                <w:sz w:val="23"/>
                <w:szCs w:val="23"/>
              </w:rPr>
              <w:t>If the petiole is flattened or hidden it most likely belongs to the </w:t>
            </w:r>
            <w:hyperlink r:id="rId275" w:anchor="dolichoderinae" w:tgtFrame="_blank" w:history="1">
              <w:r w:rsidRPr="00311BC5">
                <w:t>Dolichoderinae</w:t>
              </w:r>
            </w:hyperlink>
            <w:r w:rsidRPr="00311BC5">
              <w:t> sub-family (a </w:t>
            </w:r>
            <w:hyperlink r:id="rId276" w:anchor="dolichoderines" w:tgtFrame="_blank" w:history="1">
              <w:r w:rsidRPr="00311BC5">
                <w:t>dolichoderine</w:t>
              </w:r>
            </w:hyperlink>
            <w:r w:rsidRPr="00311BC5">
              <w:t> a</w:t>
            </w:r>
            <w:r>
              <w:rPr>
                <w:color w:val="333333"/>
                <w:sz w:val="23"/>
                <w:szCs w:val="23"/>
              </w:rPr>
              <w:t>nt).</w:t>
            </w:r>
          </w:p>
          <w:p w14:paraId="7E63A856" w14:textId="77777777" w:rsidR="006E6871" w:rsidRDefault="006E6871" w:rsidP="00216242">
            <w:pPr>
              <w:rPr>
                <w:color w:val="333333"/>
                <w:sz w:val="23"/>
                <w:szCs w:val="23"/>
              </w:rPr>
            </w:pPr>
          </w:p>
        </w:tc>
        <w:tc>
          <w:tcPr>
            <w:tcW w:w="7500" w:type="dxa"/>
            <w:shd w:val="clear" w:color="auto" w:fill="FFFFFF"/>
            <w:hideMark/>
          </w:tcPr>
          <w:p w14:paraId="503DF123" w14:textId="77777777" w:rsidR="006E6871" w:rsidRDefault="006E6871" w:rsidP="00216242">
            <w:pPr>
              <w:rPr>
                <w:color w:val="333333"/>
                <w:sz w:val="23"/>
                <w:szCs w:val="23"/>
              </w:rPr>
            </w:pPr>
            <w:r>
              <w:rPr>
                <w:noProof/>
                <w:color w:val="333333"/>
                <w:sz w:val="23"/>
                <w:szCs w:val="23"/>
              </w:rPr>
              <w:drawing>
                <wp:inline distT="0" distB="0" distL="0" distR="0" wp14:anchorId="1DF89575" wp14:editId="604038AD">
                  <wp:extent cx="3629025" cy="1821771"/>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654079" cy="1834348"/>
                          </a:xfrm>
                          <a:prstGeom prst="rect">
                            <a:avLst/>
                          </a:prstGeom>
                          <a:noFill/>
                          <a:ln>
                            <a:noFill/>
                          </a:ln>
                        </pic:spPr>
                      </pic:pic>
                    </a:graphicData>
                  </a:graphic>
                </wp:inline>
              </w:drawing>
            </w:r>
          </w:p>
          <w:p w14:paraId="7358BC54" w14:textId="77777777" w:rsidR="006E6871" w:rsidRDefault="006E6871" w:rsidP="00216242">
            <w:r>
              <w:t xml:space="preserve">Line drawings © Eli Sarnat, Creative Commons Attribution, </w:t>
            </w:r>
            <w:hyperlink r:id="rId278" w:tgtFrame="_blank" w:history="1">
              <w:r w:rsidRPr="003C1AEB">
                <w:t>Share Alike CC BY-SA License</w:t>
              </w:r>
            </w:hyperlink>
            <w:r w:rsidRPr="003C1AEB">
              <w:t xml:space="preserve">; </w:t>
            </w:r>
            <w:r>
              <w:t>Photos © Alex Wild</w:t>
            </w:r>
          </w:p>
        </w:tc>
      </w:tr>
    </w:tbl>
    <w:p w14:paraId="17381E48" w14:textId="77777777" w:rsidR="006E6871" w:rsidRPr="003C1AEB" w:rsidRDefault="006E6871" w:rsidP="006E6871">
      <w:pPr>
        <w:rPr>
          <w:b/>
          <w:bCs/>
          <w:i/>
          <w:iCs/>
        </w:rPr>
      </w:pPr>
      <w:r w:rsidRPr="003C1AEB">
        <w:rPr>
          <w:b/>
          <w:bCs/>
        </w:rPr>
        <w:t>Step 3.</w:t>
      </w:r>
    </w:p>
    <w:p w14:paraId="5EEE64C1" w14:textId="77777777" w:rsidR="006E6871" w:rsidRPr="003C1AEB" w:rsidRDefault="006E6871" w:rsidP="006E6871">
      <w:r>
        <w:t>Check to see that the end of the abdomen has no stinger or acidopore (hole) to confirm if it is a dolichoderine ant. Problem dolichoderine ants in the Pacific include </w:t>
      </w:r>
      <w:hyperlink r:id="rId279" w:history="1">
        <w:r w:rsidRPr="003C1AEB">
          <w:t>Argentine ant</w:t>
        </w:r>
      </w:hyperlink>
      <w:r w:rsidRPr="003C1AEB">
        <w:t> (</w:t>
      </w:r>
      <w:r w:rsidRPr="003C1AEB">
        <w:rPr>
          <w:i/>
          <w:iCs/>
        </w:rPr>
        <w:t>Linepithema humile</w:t>
      </w:r>
      <w:r w:rsidRPr="003C1AEB">
        <w:t>), </w:t>
      </w:r>
      <w:hyperlink r:id="rId280" w:history="1">
        <w:r w:rsidRPr="003C1AEB">
          <w:t>ghost ant</w:t>
        </w:r>
      </w:hyperlink>
      <w:r w:rsidRPr="003C1AEB">
        <w:t> (</w:t>
      </w:r>
      <w:r w:rsidRPr="003C1AEB">
        <w:rPr>
          <w:i/>
          <w:iCs/>
        </w:rPr>
        <w:t>Tapinoma melanocephalum</w:t>
      </w:r>
      <w:r w:rsidRPr="003C1AEB">
        <w:t>) and </w:t>
      </w:r>
      <w:hyperlink r:id="rId281" w:history="1">
        <w:r w:rsidRPr="003C1AEB">
          <w:t>white-footed ants</w:t>
        </w:r>
      </w:hyperlink>
      <w:r w:rsidRPr="003C1AEB">
        <w:t> (</w:t>
      </w:r>
      <w:r w:rsidRPr="003C1AEB">
        <w:rPr>
          <w:i/>
          <w:iCs/>
        </w:rPr>
        <w:t>Technomyrmex albipes, Technomyrmex difficilis, Technomyrmex vitiensis</w:t>
      </w:r>
      <w:r w:rsidRPr="003C1AEB">
        <w:t>).</w:t>
      </w:r>
    </w:p>
    <w:tbl>
      <w:tblPr>
        <w:tblW w:w="9044" w:type="dxa"/>
        <w:shd w:val="clear" w:color="auto" w:fill="FFFFFF"/>
        <w:tblCellMar>
          <w:top w:w="15" w:type="dxa"/>
          <w:left w:w="15" w:type="dxa"/>
          <w:bottom w:w="15" w:type="dxa"/>
          <w:right w:w="15" w:type="dxa"/>
        </w:tblCellMar>
        <w:tblLook w:val="04A0" w:firstRow="1" w:lastRow="0" w:firstColumn="1" w:lastColumn="0" w:noHBand="0" w:noVBand="1"/>
      </w:tblPr>
      <w:tblGrid>
        <w:gridCol w:w="3798"/>
        <w:gridCol w:w="94"/>
        <w:gridCol w:w="4876"/>
        <w:gridCol w:w="276"/>
      </w:tblGrid>
      <w:tr w:rsidR="006E6871" w14:paraId="548D956E" w14:textId="77777777" w:rsidTr="00216242">
        <w:tc>
          <w:tcPr>
            <w:tcW w:w="9044" w:type="dxa"/>
            <w:gridSpan w:val="4"/>
            <w:shd w:val="clear" w:color="auto" w:fill="FFFFFF"/>
            <w:hideMark/>
          </w:tcPr>
          <w:p w14:paraId="7A9C2D95" w14:textId="77777777" w:rsidR="006E6871" w:rsidRDefault="006E6871" w:rsidP="00932A87">
            <w:pPr>
              <w:rPr>
                <w:rFonts w:ascii="Times New Roman" w:hAnsi="Times New Roman" w:cs="Times New Roman"/>
                <w:i/>
                <w:iCs/>
              </w:rPr>
            </w:pPr>
            <w:r>
              <w:rPr>
                <w:noProof/>
              </w:rPr>
              <w:lastRenderedPageBreak/>
              <w:drawing>
                <wp:inline distT="0" distB="0" distL="0" distR="0" wp14:anchorId="2D5FA0DD" wp14:editId="48AB00F9">
                  <wp:extent cx="3657600" cy="230428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79106" cy="2317837"/>
                          </a:xfrm>
                          <a:prstGeom prst="rect">
                            <a:avLst/>
                          </a:prstGeom>
                          <a:noFill/>
                          <a:ln>
                            <a:noFill/>
                          </a:ln>
                        </pic:spPr>
                      </pic:pic>
                    </a:graphicData>
                  </a:graphic>
                </wp:inline>
              </w:drawing>
            </w:r>
            <w:r>
              <w:br/>
            </w:r>
            <w:r w:rsidRPr="00932A87">
              <w:t xml:space="preserve">© Eli Sarnat, Creative Commons Attribution, Line drawings </w:t>
            </w:r>
            <w:hyperlink r:id="rId283" w:tgtFrame="_blank" w:history="1">
              <w:r w:rsidRPr="00932A87">
                <w:t>Attribution Non-Commercial CC-BY NC License</w:t>
              </w:r>
            </w:hyperlink>
            <w:r w:rsidRPr="003C1AEB">
              <w:t xml:space="preserve">; Photos </w:t>
            </w:r>
            <w:hyperlink r:id="rId284" w:tgtFrame="_blank" w:history="1">
              <w:r w:rsidRPr="003C1AEB">
                <w:t>Share Alike CC BY-SA License</w:t>
              </w:r>
            </w:hyperlink>
          </w:p>
        </w:tc>
      </w:tr>
      <w:tr w:rsidR="006E6871" w14:paraId="410425E9" w14:textId="77777777" w:rsidTr="00216242">
        <w:trPr>
          <w:gridAfter w:val="1"/>
          <w:wAfter w:w="276" w:type="dxa"/>
        </w:trPr>
        <w:tc>
          <w:tcPr>
            <w:tcW w:w="3798" w:type="dxa"/>
            <w:shd w:val="clear" w:color="auto" w:fill="FFFFFF"/>
            <w:hideMark/>
          </w:tcPr>
          <w:p w14:paraId="56AA70CE" w14:textId="77777777" w:rsidR="006E6871" w:rsidRPr="003C1AEB" w:rsidRDefault="006E6871" w:rsidP="00216242">
            <w:pPr>
              <w:rPr>
                <w:b/>
                <w:bCs/>
                <w:i/>
                <w:iCs/>
              </w:rPr>
            </w:pPr>
            <w:r w:rsidRPr="003C1AEB">
              <w:rPr>
                <w:b/>
                <w:bCs/>
              </w:rPr>
              <w:t>Step 4.</w:t>
            </w:r>
          </w:p>
          <w:p w14:paraId="63B6727D" w14:textId="77777777" w:rsidR="006E6871" w:rsidRDefault="006E6871" w:rsidP="00216242">
            <w:r>
              <w:t>If there is a single </w:t>
            </w:r>
            <w:hyperlink r:id="rId285" w:anchor="waist" w:tgtFrame="_blank" w:history="1">
              <w:r w:rsidRPr="003C1AEB">
                <w:t>waist segment</w:t>
              </w:r>
            </w:hyperlink>
            <w:r w:rsidRPr="003C1AEB">
              <w:t> (</w:t>
            </w:r>
            <w:hyperlink r:id="rId286" w:anchor="petiole" w:tgtFrame="_blank" w:history="1">
              <w:r w:rsidRPr="003C1AEB">
                <w:t>petiole</w:t>
              </w:r>
            </w:hyperlink>
            <w:r w:rsidRPr="003C1AEB">
              <w:t>)</w:t>
            </w:r>
            <w:r>
              <w:t xml:space="preserve"> and it is raised check to see if there is a pinched in constriction between the first and second segment of the </w:t>
            </w:r>
            <w:hyperlink r:id="rId287" w:anchor="abdomen" w:tgtFrame="_blank" w:history="1">
              <w:r w:rsidRPr="003C1AEB">
                <w:t>abdomen</w:t>
              </w:r>
            </w:hyperlink>
            <w:r w:rsidRPr="003C1AEB">
              <w:t>.</w:t>
            </w:r>
          </w:p>
          <w:p w14:paraId="69531593" w14:textId="5D83DAEA" w:rsidR="006E6871" w:rsidRDefault="006E6871" w:rsidP="00216242">
            <w:r>
              <w:t>If this constriction is </w:t>
            </w:r>
            <w:r w:rsidR="008E3D3A">
              <w:t>present,</w:t>
            </w:r>
            <w:r>
              <w:t xml:space="preserve"> check the end of the abdomen for a pronounced stinger.</w:t>
            </w:r>
          </w:p>
          <w:p w14:paraId="336FA562" w14:textId="77777777" w:rsidR="006E6871" w:rsidRDefault="006E6871" w:rsidP="00216242">
            <w:r>
              <w:t>If the ant has a stinger and pinched abdomen it is a </w:t>
            </w:r>
            <w:hyperlink r:id="rId288" w:anchor="ponerines" w:tgtFrame="_blank" w:history="1">
              <w:r w:rsidRPr="003C1AEB">
                <w:t>ponerine</w:t>
              </w:r>
            </w:hyperlink>
            <w:r w:rsidRPr="003C1AEB">
              <w:t> ant (sub-family </w:t>
            </w:r>
            <w:hyperlink r:id="rId289" w:anchor="ponerinae" w:tgtFrame="_blank" w:history="1">
              <w:r w:rsidRPr="003C1AEB">
                <w:t>Ponerinae</w:t>
              </w:r>
            </w:hyperlink>
            <w:r w:rsidRPr="003C1AEB">
              <w:t>)</w:t>
            </w:r>
            <w:r>
              <w:t>.</w:t>
            </w:r>
          </w:p>
        </w:tc>
        <w:tc>
          <w:tcPr>
            <w:tcW w:w="94" w:type="dxa"/>
            <w:shd w:val="clear" w:color="auto" w:fill="FFFFFF"/>
            <w:vAlign w:val="center"/>
            <w:hideMark/>
          </w:tcPr>
          <w:p w14:paraId="5D28798A" w14:textId="77777777" w:rsidR="006E6871" w:rsidRDefault="006E6871" w:rsidP="00216242">
            <w:pPr>
              <w:rPr>
                <w:rFonts w:ascii="Arial" w:hAnsi="Arial" w:cs="Arial"/>
                <w:color w:val="333333"/>
                <w:sz w:val="23"/>
                <w:szCs w:val="23"/>
              </w:rPr>
            </w:pPr>
            <w:r>
              <w:rPr>
                <w:rFonts w:ascii="Arial" w:hAnsi="Arial" w:cs="Arial"/>
                <w:color w:val="333333"/>
                <w:sz w:val="23"/>
                <w:szCs w:val="23"/>
              </w:rPr>
              <w:t> </w:t>
            </w:r>
          </w:p>
        </w:tc>
        <w:tc>
          <w:tcPr>
            <w:tcW w:w="4876" w:type="dxa"/>
            <w:shd w:val="clear" w:color="auto" w:fill="FFFFFF"/>
            <w:hideMark/>
          </w:tcPr>
          <w:p w14:paraId="74CB9446" w14:textId="77777777" w:rsidR="006E6871" w:rsidRDefault="006E6871" w:rsidP="00216242">
            <w:pPr>
              <w:pStyle w:val="NormalWeb"/>
            </w:pPr>
            <w:r>
              <w:rPr>
                <w:rFonts w:ascii="Arial" w:hAnsi="Arial" w:cs="Arial"/>
                <w:noProof/>
                <w:color w:val="333333"/>
                <w:sz w:val="23"/>
                <w:szCs w:val="23"/>
              </w:rPr>
              <w:drawing>
                <wp:inline distT="0" distB="0" distL="0" distR="0" wp14:anchorId="63511D42" wp14:editId="39DC4DC9">
                  <wp:extent cx="2735112" cy="244792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47887" cy="2459358"/>
                          </a:xfrm>
                          <a:prstGeom prst="rect">
                            <a:avLst/>
                          </a:prstGeom>
                          <a:noFill/>
                          <a:ln>
                            <a:noFill/>
                          </a:ln>
                        </pic:spPr>
                      </pic:pic>
                    </a:graphicData>
                  </a:graphic>
                </wp:inline>
              </w:drawing>
            </w:r>
          </w:p>
        </w:tc>
      </w:tr>
    </w:tbl>
    <w:p w14:paraId="572F2573" w14:textId="77777777" w:rsidR="006E6871" w:rsidRDefault="006E6871" w:rsidP="006E6871">
      <w:pPr>
        <w:rPr>
          <w:vanish/>
        </w:rPr>
      </w:pPr>
      <w:r>
        <w:t>Left photo © Alex Wild; Right photo and line drawings © Eli Sarnat, Creative Commons Attribution</w:t>
      </w:r>
      <w:r w:rsidRPr="003C1AEB">
        <w:t xml:space="preserve">, </w:t>
      </w:r>
      <w:hyperlink r:id="rId291" w:tgtFrame="_blank" w:history="1">
        <w:r w:rsidRPr="003C1AEB">
          <w:t>Share Alike CC BY-SA License</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00"/>
        <w:gridCol w:w="300"/>
        <w:gridCol w:w="1500"/>
        <w:gridCol w:w="750"/>
        <w:gridCol w:w="1800"/>
        <w:gridCol w:w="150"/>
      </w:tblGrid>
      <w:tr w:rsidR="006E6871" w14:paraId="40F7604D" w14:textId="77777777" w:rsidTr="00216242">
        <w:tc>
          <w:tcPr>
            <w:tcW w:w="4200" w:type="dxa"/>
            <w:shd w:val="clear" w:color="auto" w:fill="FFFFFF"/>
            <w:vAlign w:val="center"/>
            <w:hideMark/>
          </w:tcPr>
          <w:p w14:paraId="46BC8365" w14:textId="77777777" w:rsidR="006E6871" w:rsidRDefault="006E6871" w:rsidP="00216242">
            <w:r>
              <w:t>Ants from the Ponerinae sub-family are not a serious invasive threat in the Pacific.</w:t>
            </w:r>
          </w:p>
          <w:p w14:paraId="490992A2" w14:textId="77777777" w:rsidR="006E6871" w:rsidRDefault="006E6871" w:rsidP="00216242">
            <w:r>
              <w:t>However, some species, such as the trap-jaw ant, </w:t>
            </w:r>
            <w:r w:rsidRPr="003C1AEB">
              <w:rPr>
                <w:i/>
                <w:iCs/>
              </w:rPr>
              <w:t>Odontomachus simillimus</w:t>
            </w:r>
            <w:r w:rsidRPr="003C1AEB">
              <w:t> (left</w:t>
            </w:r>
            <w:r>
              <w:t>), can give a painful sting.</w:t>
            </w:r>
          </w:p>
        </w:tc>
        <w:tc>
          <w:tcPr>
            <w:tcW w:w="300" w:type="dxa"/>
            <w:shd w:val="clear" w:color="auto" w:fill="FFFFFF"/>
            <w:vAlign w:val="center"/>
            <w:hideMark/>
          </w:tcPr>
          <w:p w14:paraId="0F4B1BA2" w14:textId="77777777" w:rsidR="006E6871" w:rsidRDefault="006E6871" w:rsidP="00216242">
            <w:r>
              <w:t> </w:t>
            </w:r>
          </w:p>
        </w:tc>
        <w:tc>
          <w:tcPr>
            <w:tcW w:w="4200" w:type="dxa"/>
            <w:gridSpan w:val="4"/>
            <w:shd w:val="clear" w:color="auto" w:fill="FFFFFF"/>
            <w:hideMark/>
          </w:tcPr>
          <w:p w14:paraId="4F6FD3F7" w14:textId="77777777" w:rsidR="006E6871" w:rsidRDefault="006E6871" w:rsidP="00216242">
            <w:r>
              <w:rPr>
                <w:noProof/>
              </w:rPr>
              <w:drawing>
                <wp:inline distT="0" distB="0" distL="0" distR="0" wp14:anchorId="53A0E592" wp14:editId="5E93EBCD">
                  <wp:extent cx="1907128" cy="1219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15687" cy="1224672"/>
                          </a:xfrm>
                          <a:prstGeom prst="rect">
                            <a:avLst/>
                          </a:prstGeom>
                          <a:noFill/>
                          <a:ln>
                            <a:noFill/>
                          </a:ln>
                        </pic:spPr>
                      </pic:pic>
                    </a:graphicData>
                  </a:graphic>
                </wp:inline>
              </w:drawing>
            </w:r>
          </w:p>
          <w:p w14:paraId="10239AD4" w14:textId="77777777" w:rsidR="006E6871" w:rsidRDefault="006E6871" w:rsidP="00932A87">
            <w:pPr>
              <w:rPr>
                <w:rFonts w:ascii="Times New Roman" w:hAnsi="Times New Roman" w:cs="Times New Roman"/>
                <w:i/>
                <w:iCs/>
              </w:rPr>
            </w:pPr>
            <w:r w:rsidRPr="00932A87">
              <w:t>© Eli Sarnat, Creative Commons Attribution,</w:t>
            </w:r>
            <w:r>
              <w:rPr>
                <w:rFonts w:ascii="Times New Roman" w:hAnsi="Times New Roman" w:cs="Times New Roman"/>
                <w:i/>
                <w:iCs/>
              </w:rPr>
              <w:t xml:space="preserve"> </w:t>
            </w:r>
            <w:hyperlink r:id="rId293" w:tgtFrame="_blank" w:history="1">
              <w:r w:rsidRPr="003C1AEB">
                <w:t>Share Alike CC BY-SA License</w:t>
              </w:r>
            </w:hyperlink>
          </w:p>
        </w:tc>
      </w:tr>
      <w:tr w:rsidR="006E6871" w14:paraId="3C6243B3" w14:textId="77777777" w:rsidTr="00216242">
        <w:trPr>
          <w:gridAfter w:val="1"/>
          <w:wAfter w:w="150" w:type="dxa"/>
        </w:trPr>
        <w:tc>
          <w:tcPr>
            <w:tcW w:w="6000" w:type="dxa"/>
            <w:gridSpan w:val="3"/>
            <w:shd w:val="clear" w:color="auto" w:fill="FFFFFF"/>
            <w:hideMark/>
          </w:tcPr>
          <w:p w14:paraId="564FEEAC" w14:textId="77777777" w:rsidR="006E6871" w:rsidRPr="003C1AEB" w:rsidRDefault="006E6871" w:rsidP="00216242">
            <w:pPr>
              <w:rPr>
                <w:b/>
                <w:bCs/>
                <w:i/>
                <w:iCs/>
              </w:rPr>
            </w:pPr>
            <w:r w:rsidRPr="003C1AEB">
              <w:rPr>
                <w:b/>
                <w:bCs/>
              </w:rPr>
              <w:t>Step 5.</w:t>
            </w:r>
          </w:p>
          <w:p w14:paraId="5384248F" w14:textId="77777777" w:rsidR="006E6871" w:rsidRDefault="006E6871" w:rsidP="00216242">
            <w:r>
              <w:t>If the </w:t>
            </w:r>
            <w:hyperlink r:id="rId294" w:anchor="waist" w:tgtFrame="_blank" w:history="1">
              <w:r w:rsidRPr="003C1AEB">
                <w:t>waist</w:t>
              </w:r>
            </w:hyperlink>
            <w:r w:rsidRPr="003C1AEB">
              <w:t> / </w:t>
            </w:r>
            <w:hyperlink r:id="rId295" w:anchor="petiole" w:tgtFrame="_blank" w:history="1">
              <w:r w:rsidRPr="003C1AEB">
                <w:t>petiole</w:t>
              </w:r>
            </w:hyperlink>
            <w:r w:rsidRPr="003C1AEB">
              <w:t> is ra</w:t>
            </w:r>
            <w:r>
              <w:t>ised and there is no pinched </w:t>
            </w:r>
            <w:hyperlink r:id="rId296" w:anchor="abdomen" w:tgtFrame="_blank" w:history="1">
              <w:r w:rsidRPr="003C1AEB">
                <w:t>abdomen</w:t>
              </w:r>
            </w:hyperlink>
            <w:r w:rsidRPr="003C1AEB">
              <w:t> check fo</w:t>
            </w:r>
            <w:r>
              <w:t>r the presence of an acidopore (left).</w:t>
            </w:r>
          </w:p>
          <w:p w14:paraId="0F7B6741" w14:textId="07ABEA40" w:rsidR="006E6871" w:rsidRPr="003C1AEB" w:rsidRDefault="006E6871" w:rsidP="00216242">
            <w:r>
              <w:t xml:space="preserve">The acidopore is used to spray formic </w:t>
            </w:r>
            <w:r w:rsidR="008E3D3A">
              <w:t>acid and</w:t>
            </w:r>
            <w:r>
              <w:t xml:space="preserve"> gives the sub-family its name</w:t>
            </w:r>
            <w:r w:rsidRPr="003C1AEB">
              <w:t>: </w:t>
            </w:r>
            <w:hyperlink r:id="rId297" w:anchor="formicinae" w:tgtFrame="_blank" w:history="1">
              <w:r w:rsidRPr="003C1AEB">
                <w:t>Formicinae</w:t>
              </w:r>
            </w:hyperlink>
            <w:r w:rsidRPr="003C1AEB">
              <w:t>.</w:t>
            </w:r>
          </w:p>
          <w:p w14:paraId="0C34F245" w14:textId="77777777" w:rsidR="006E6871" w:rsidRDefault="006E6871" w:rsidP="00216242">
            <w:r>
              <w:t>Problem </w:t>
            </w:r>
            <w:hyperlink r:id="rId298" w:anchor="formicines" w:tgtFrame="_blank" w:history="1">
              <w:r w:rsidRPr="003C1AEB">
                <w:t>formicine</w:t>
              </w:r>
            </w:hyperlink>
            <w:r w:rsidRPr="003C1AEB">
              <w:t> ants for the Pacific include </w:t>
            </w:r>
            <w:hyperlink r:id="rId299" w:history="1">
              <w:r w:rsidRPr="003C1AEB">
                <w:t>yellow crazy ant</w:t>
              </w:r>
            </w:hyperlink>
            <w:r w:rsidRPr="003C1AEB">
              <w:t> (</w:t>
            </w:r>
            <w:r w:rsidRPr="003C1AEB">
              <w:rPr>
                <w:i/>
                <w:iCs/>
              </w:rPr>
              <w:t>Anoplolepis gracilipes</w:t>
            </w:r>
            <w:r w:rsidRPr="003C1AEB">
              <w:t>), </w:t>
            </w:r>
            <w:hyperlink r:id="rId300" w:history="1">
              <w:r w:rsidRPr="003C1AEB">
                <w:t>black crazy ant</w:t>
              </w:r>
            </w:hyperlink>
            <w:r w:rsidRPr="003C1AEB">
              <w:t> (</w:t>
            </w:r>
            <w:r w:rsidRPr="003C1AEB">
              <w:rPr>
                <w:i/>
                <w:iCs/>
              </w:rPr>
              <w:t>Paratrechina longicornis</w:t>
            </w:r>
            <w:r w:rsidRPr="003C1AEB">
              <w:t>), </w:t>
            </w:r>
            <w:hyperlink r:id="rId301" w:history="1">
              <w:r w:rsidRPr="003C1AEB">
                <w:t>browsing ant</w:t>
              </w:r>
            </w:hyperlink>
            <w:r w:rsidRPr="003C1AEB">
              <w:t> (</w:t>
            </w:r>
            <w:r w:rsidRPr="003C1AEB">
              <w:rPr>
                <w:i/>
                <w:iCs/>
              </w:rPr>
              <w:t>Lepisiota frauenfeldi</w:t>
            </w:r>
            <w:r w:rsidRPr="003C1AEB">
              <w:t>) and </w:t>
            </w:r>
            <w:hyperlink r:id="rId302" w:history="1">
              <w:r w:rsidRPr="003C1AEB">
                <w:t>tawny crazy ant</w:t>
              </w:r>
            </w:hyperlink>
            <w:r w:rsidRPr="003C1AEB">
              <w:t> (</w:t>
            </w:r>
            <w:r w:rsidRPr="003C1AEB">
              <w:rPr>
                <w:i/>
                <w:iCs/>
              </w:rPr>
              <w:t>Nylanderia fulva</w:t>
            </w:r>
            <w:r w:rsidRPr="003C1AEB">
              <w:t>).</w:t>
            </w:r>
          </w:p>
        </w:tc>
        <w:tc>
          <w:tcPr>
            <w:tcW w:w="750" w:type="dxa"/>
            <w:shd w:val="clear" w:color="auto" w:fill="FFFFFF"/>
            <w:hideMark/>
          </w:tcPr>
          <w:p w14:paraId="663F09BF" w14:textId="77777777" w:rsidR="006E6871" w:rsidRDefault="006E6871" w:rsidP="00216242">
            <w:pPr>
              <w:rPr>
                <w:rFonts w:ascii="Arial" w:hAnsi="Arial" w:cs="Arial"/>
                <w:color w:val="333333"/>
                <w:sz w:val="23"/>
                <w:szCs w:val="23"/>
              </w:rPr>
            </w:pPr>
            <w:r>
              <w:rPr>
                <w:rFonts w:ascii="Arial" w:hAnsi="Arial" w:cs="Arial"/>
                <w:color w:val="333333"/>
                <w:sz w:val="23"/>
                <w:szCs w:val="23"/>
              </w:rPr>
              <w:t> </w:t>
            </w:r>
          </w:p>
        </w:tc>
        <w:tc>
          <w:tcPr>
            <w:tcW w:w="1800" w:type="dxa"/>
            <w:shd w:val="clear" w:color="auto" w:fill="FFFFFF"/>
            <w:hideMark/>
          </w:tcPr>
          <w:p w14:paraId="1B65C592" w14:textId="77777777" w:rsidR="006E6871" w:rsidRDefault="006E6871" w:rsidP="00216242">
            <w:pPr>
              <w:pStyle w:val="NormalWeb"/>
              <w:rPr>
                <w:rFonts w:ascii="Arial" w:hAnsi="Arial" w:cs="Arial"/>
                <w:color w:val="333333"/>
                <w:sz w:val="23"/>
                <w:szCs w:val="23"/>
              </w:rPr>
            </w:pPr>
            <w:r>
              <w:rPr>
                <w:rFonts w:ascii="Arial" w:hAnsi="Arial" w:cs="Arial"/>
                <w:noProof/>
                <w:color w:val="333333"/>
                <w:sz w:val="23"/>
                <w:szCs w:val="23"/>
              </w:rPr>
              <w:drawing>
                <wp:inline distT="0" distB="0" distL="0" distR="0" wp14:anchorId="6BCA0889" wp14:editId="40B673A5">
                  <wp:extent cx="1025769" cy="104775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029234" cy="1051289"/>
                          </a:xfrm>
                          <a:prstGeom prst="rect">
                            <a:avLst/>
                          </a:prstGeom>
                          <a:noFill/>
                          <a:ln>
                            <a:noFill/>
                          </a:ln>
                        </pic:spPr>
                      </pic:pic>
                    </a:graphicData>
                  </a:graphic>
                </wp:inline>
              </w:drawing>
            </w:r>
          </w:p>
          <w:p w14:paraId="2A593C12" w14:textId="77777777" w:rsidR="006E6871" w:rsidRDefault="006E6871" w:rsidP="00216242">
            <w:r>
              <w:t xml:space="preserve">© Eli Sarnat, Creative Commons Attribution, </w:t>
            </w:r>
            <w:hyperlink r:id="rId304" w:tgtFrame="_blank" w:history="1">
              <w:r w:rsidRPr="003C1AEB">
                <w:t>Attribution Non-</w:t>
              </w:r>
              <w:r w:rsidRPr="003C1AEB">
                <w:lastRenderedPageBreak/>
                <w:t>Commercial CC-BY NC License</w:t>
              </w:r>
            </w:hyperlink>
          </w:p>
        </w:tc>
      </w:tr>
    </w:tbl>
    <w:p w14:paraId="20CBF69B" w14:textId="42E903B6" w:rsidR="006E6871" w:rsidRPr="003C1AEB" w:rsidRDefault="006E6871" w:rsidP="006E6871">
      <w:pPr>
        <w:rPr>
          <w:b/>
          <w:bCs/>
        </w:rPr>
      </w:pPr>
      <w:r w:rsidRPr="003C1AEB">
        <w:rPr>
          <w:b/>
          <w:bCs/>
        </w:rPr>
        <w:lastRenderedPageBreak/>
        <w:t>Further identification</w:t>
      </w:r>
    </w:p>
    <w:p w14:paraId="4BC06436" w14:textId="77777777" w:rsidR="006E6871" w:rsidRDefault="006E6871" w:rsidP="006E6871">
      <w:r>
        <w:t>Once the sub-family has been identified other characters are used to identify species. We haven't included identification down to species level here, as the best resources for this are the PIAkey, Antkey and other </w:t>
      </w:r>
      <w:hyperlink r:id="rId305" w:anchor="resources" w:history="1">
        <w:r w:rsidRPr="003C1AEB">
          <w:t>resources</w:t>
        </w:r>
      </w:hyperlink>
      <w:r>
        <w:t> are available.</w:t>
      </w:r>
    </w:p>
    <w:p w14:paraId="2ED14588" w14:textId="77777777" w:rsidR="006E6871" w:rsidRPr="00932A87" w:rsidRDefault="006E6871" w:rsidP="00932A87">
      <w:pPr>
        <w:rPr>
          <w:b/>
          <w:bCs/>
        </w:rPr>
      </w:pPr>
      <w:r w:rsidRPr="00932A87">
        <w:rPr>
          <w:b/>
          <w:bCs/>
        </w:rPr>
        <w:t>Key characters to help determine the species include: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394"/>
        <w:gridCol w:w="636"/>
        <w:gridCol w:w="3324"/>
      </w:tblGrid>
      <w:tr w:rsidR="006E6871" w14:paraId="7D424F16" w14:textId="77777777" w:rsidTr="00EF5944">
        <w:tc>
          <w:tcPr>
            <w:tcW w:w="5394" w:type="dxa"/>
            <w:shd w:val="clear" w:color="auto" w:fill="FFFFFF"/>
            <w:hideMark/>
          </w:tcPr>
          <w:p w14:paraId="2D654B0C" w14:textId="77777777" w:rsidR="006E6871" w:rsidRDefault="006E6871" w:rsidP="00216242">
            <w:r>
              <w:t>1. Presence or absence of hairs</w:t>
            </w:r>
          </w:p>
        </w:tc>
        <w:tc>
          <w:tcPr>
            <w:tcW w:w="3960" w:type="dxa"/>
            <w:gridSpan w:val="2"/>
            <w:shd w:val="clear" w:color="auto" w:fill="FFFFFF"/>
            <w:hideMark/>
          </w:tcPr>
          <w:p w14:paraId="21FCE0A1" w14:textId="77777777" w:rsidR="006E6871" w:rsidRDefault="006E6871" w:rsidP="00216242">
            <w:r>
              <w:t xml:space="preserve">2. Length of the first antennal segment (called </w:t>
            </w:r>
            <w:r w:rsidRPr="003C1AEB">
              <w:t>the </w:t>
            </w:r>
            <w:hyperlink r:id="rId306" w:anchor="scape" w:tgtFrame="_blank" w:history="1">
              <w:r w:rsidRPr="003C1AEB">
                <w:t>scape</w:t>
              </w:r>
            </w:hyperlink>
            <w:r w:rsidRPr="003C1AEB">
              <w:t>) relative to t</w:t>
            </w:r>
            <w:r>
              <w:t>he head</w:t>
            </w:r>
          </w:p>
        </w:tc>
      </w:tr>
      <w:tr w:rsidR="006E6871" w14:paraId="081C87CD" w14:textId="77777777" w:rsidTr="00EF5944">
        <w:tc>
          <w:tcPr>
            <w:tcW w:w="5394" w:type="dxa"/>
            <w:shd w:val="clear" w:color="auto" w:fill="FFFFFF"/>
            <w:hideMark/>
          </w:tcPr>
          <w:p w14:paraId="73E0ED95"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327F4ECB" wp14:editId="58FE9105">
                  <wp:extent cx="3133725" cy="1838452"/>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144367" cy="1844695"/>
                          </a:xfrm>
                          <a:prstGeom prst="rect">
                            <a:avLst/>
                          </a:prstGeom>
                          <a:noFill/>
                          <a:ln>
                            <a:noFill/>
                          </a:ln>
                        </pic:spPr>
                      </pic:pic>
                    </a:graphicData>
                  </a:graphic>
                </wp:inline>
              </w:drawing>
            </w:r>
          </w:p>
          <w:p w14:paraId="1707713B" w14:textId="77777777" w:rsidR="006E6871" w:rsidRDefault="006E6871" w:rsidP="00216242">
            <w:r>
              <w:t>Drawings © Eli Sarnat. Photographs © Alex Wild</w:t>
            </w:r>
          </w:p>
        </w:tc>
        <w:tc>
          <w:tcPr>
            <w:tcW w:w="3960" w:type="dxa"/>
            <w:gridSpan w:val="2"/>
            <w:shd w:val="clear" w:color="auto" w:fill="FFFFFF"/>
            <w:hideMark/>
          </w:tcPr>
          <w:p w14:paraId="138FA0E7"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390E4D66" wp14:editId="74BC2110">
                  <wp:extent cx="2038350" cy="17974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47273" cy="1805323"/>
                          </a:xfrm>
                          <a:prstGeom prst="rect">
                            <a:avLst/>
                          </a:prstGeom>
                          <a:noFill/>
                          <a:ln>
                            <a:noFill/>
                          </a:ln>
                        </pic:spPr>
                      </pic:pic>
                    </a:graphicData>
                  </a:graphic>
                </wp:inline>
              </w:drawing>
            </w:r>
          </w:p>
        </w:tc>
      </w:tr>
      <w:tr w:rsidR="006E6871" w14:paraId="4628107C" w14:textId="77777777" w:rsidTr="00216242">
        <w:trPr>
          <w:gridAfter w:val="1"/>
          <w:wAfter w:w="3324" w:type="dxa"/>
        </w:trPr>
        <w:tc>
          <w:tcPr>
            <w:tcW w:w="6030" w:type="dxa"/>
            <w:gridSpan w:val="2"/>
            <w:shd w:val="clear" w:color="auto" w:fill="FFFFFF"/>
            <w:hideMark/>
          </w:tcPr>
          <w:p w14:paraId="49927AB2" w14:textId="16952F30" w:rsidR="006E6871" w:rsidRPr="003C1AEB" w:rsidRDefault="006E6871" w:rsidP="00216242">
            <w:r>
              <w:t>3. Presence or absence of </w:t>
            </w:r>
            <w:hyperlink r:id="rId309" w:anchor="propodeal%20spines" w:tgtFrame="_blank" w:history="1">
              <w:r w:rsidRPr="003C1AEB">
                <w:t>propodeal spines</w:t>
              </w:r>
            </w:hyperlink>
            <w:r w:rsidRPr="003C1AEB">
              <w:t> on the rear end of the mesosoma</w:t>
            </w:r>
          </w:p>
          <w:p w14:paraId="1379D37C"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704D48F0" wp14:editId="73332339">
                  <wp:extent cx="3467100" cy="12221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479615" cy="1226564"/>
                          </a:xfrm>
                          <a:prstGeom prst="rect">
                            <a:avLst/>
                          </a:prstGeom>
                          <a:noFill/>
                          <a:ln>
                            <a:noFill/>
                          </a:ln>
                        </pic:spPr>
                      </pic:pic>
                    </a:graphicData>
                  </a:graphic>
                </wp:inline>
              </w:drawing>
            </w:r>
          </w:p>
          <w:p w14:paraId="43B30733" w14:textId="77777777" w:rsidR="006E6871" w:rsidRDefault="006E6871" w:rsidP="00216242">
            <w:r>
              <w:t>© Eli Sarnat</w:t>
            </w:r>
          </w:p>
        </w:tc>
      </w:tr>
    </w:tbl>
    <w:p w14:paraId="0A0D408A" w14:textId="77777777" w:rsidR="006E6871" w:rsidRPr="003C1AEB" w:rsidRDefault="006E6871" w:rsidP="006E6871">
      <w:r>
        <w:t>4. Presence and number of </w:t>
      </w:r>
      <w:hyperlink r:id="rId311" w:anchor="antennal%20club" w:tgtFrame="_blank" w:history="1">
        <w:r w:rsidRPr="003C1AEB">
          <w:t>antennal clubs</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6E6871" w14:paraId="2338B27F" w14:textId="77777777" w:rsidTr="00216242">
        <w:tc>
          <w:tcPr>
            <w:tcW w:w="10500" w:type="dxa"/>
            <w:shd w:val="clear" w:color="auto" w:fill="FFFFFF"/>
            <w:hideMark/>
          </w:tcPr>
          <w:p w14:paraId="3971994B"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30F82D03" wp14:editId="35F37D8F">
                  <wp:extent cx="4216186" cy="1752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230891" cy="1758713"/>
                          </a:xfrm>
                          <a:prstGeom prst="rect">
                            <a:avLst/>
                          </a:prstGeom>
                          <a:noFill/>
                          <a:ln>
                            <a:noFill/>
                          </a:ln>
                        </pic:spPr>
                      </pic:pic>
                    </a:graphicData>
                  </a:graphic>
                </wp:inline>
              </w:drawing>
            </w:r>
          </w:p>
          <w:p w14:paraId="56129DB3" w14:textId="77777777" w:rsidR="006E6871" w:rsidRDefault="006E6871" w:rsidP="00216242">
            <w:r>
              <w:t>Drawings © Eli Sarnat. Photographs © Alex Wild</w:t>
            </w:r>
          </w:p>
        </w:tc>
      </w:tr>
    </w:tbl>
    <w:p w14:paraId="51247D24" w14:textId="2C1ACA10" w:rsidR="006E6871" w:rsidRPr="003C1AEB" w:rsidRDefault="006E6871" w:rsidP="006E6871">
      <w:pPr>
        <w:rPr>
          <w:b/>
          <w:bCs/>
        </w:rPr>
      </w:pPr>
      <w:r w:rsidRPr="003C1AEB">
        <w:rPr>
          <w:b/>
          <w:bCs/>
        </w:rPr>
        <w:t>How to use a binocular or dissecting microscope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81"/>
        <w:gridCol w:w="116"/>
        <w:gridCol w:w="5557"/>
      </w:tblGrid>
      <w:tr w:rsidR="006E6871" w14:paraId="142A1E5E" w14:textId="77777777" w:rsidTr="00216242">
        <w:tc>
          <w:tcPr>
            <w:tcW w:w="3728" w:type="dxa"/>
            <w:shd w:val="clear" w:color="auto" w:fill="FFFFFF"/>
            <w:hideMark/>
          </w:tcPr>
          <w:p w14:paraId="7FE1A118" w14:textId="77777777" w:rsidR="006E6871" w:rsidRDefault="006E6871" w:rsidP="00216242">
            <w:r>
              <w:lastRenderedPageBreak/>
              <w:t>Place the microscope on a level bench and plug it into the nearest power supply.</w:t>
            </w:r>
          </w:p>
          <w:p w14:paraId="0DEE1FD1" w14:textId="77777777" w:rsidR="006E6871" w:rsidRDefault="006E6871" w:rsidP="00216242">
            <w:r>
              <w:t>Place the specimen you want to identify into a Petri dish that is partially filled with preservative and place it under the microscope.</w:t>
            </w:r>
          </w:p>
          <w:p w14:paraId="03473F6A" w14:textId="4A789C0B" w:rsidR="006E6871" w:rsidRDefault="006E6871" w:rsidP="00216242">
            <w:r>
              <w:t xml:space="preserve">There should be two light sources on the microscope. </w:t>
            </w:r>
            <w:r w:rsidR="008E3D3A">
              <w:t>The top light</w:t>
            </w:r>
            <w:r>
              <w:t xml:space="preserve"> shines down on the specimen. The bottom light shines from below the specimen. </w:t>
            </w:r>
          </w:p>
          <w:p w14:paraId="5F58789B" w14:textId="77777777" w:rsidR="006E6871" w:rsidRDefault="006E6871" w:rsidP="00216242">
            <w:r>
              <w:t>Turn on the light(s).</w:t>
            </w:r>
          </w:p>
          <w:p w14:paraId="6017CDDE" w14:textId="77777777" w:rsidR="006E6871" w:rsidRDefault="006E6871" w:rsidP="00216242">
            <w:r>
              <w:t>You should be able to adjust the light to allow you to view the specimen lit only from above, only from below, or lit from both above and below. Decide which offers you the best view of the specimen. </w:t>
            </w:r>
          </w:p>
          <w:p w14:paraId="0C419C49" w14:textId="77777777" w:rsidR="006E6871" w:rsidRDefault="006E6871" w:rsidP="00216242"/>
        </w:tc>
        <w:tc>
          <w:tcPr>
            <w:tcW w:w="117" w:type="dxa"/>
            <w:shd w:val="clear" w:color="auto" w:fill="FFFFFF"/>
            <w:vAlign w:val="center"/>
            <w:hideMark/>
          </w:tcPr>
          <w:p w14:paraId="4C155FCE" w14:textId="77777777" w:rsidR="006E6871" w:rsidRDefault="006E6871" w:rsidP="00216242">
            <w:r>
              <w:t> </w:t>
            </w:r>
          </w:p>
        </w:tc>
        <w:tc>
          <w:tcPr>
            <w:tcW w:w="5566" w:type="dxa"/>
            <w:shd w:val="clear" w:color="auto" w:fill="FFFFFF"/>
            <w:hideMark/>
          </w:tcPr>
          <w:p w14:paraId="6B094005" w14:textId="77777777" w:rsidR="006E6871" w:rsidRDefault="006E6871" w:rsidP="00216242">
            <w:r>
              <w:rPr>
                <w:noProof/>
              </w:rPr>
              <w:drawing>
                <wp:inline distT="0" distB="0" distL="0" distR="0" wp14:anchorId="23C6B6A6" wp14:editId="1959C3D7">
                  <wp:extent cx="3201523" cy="3257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203306" cy="3259364"/>
                          </a:xfrm>
                          <a:prstGeom prst="rect">
                            <a:avLst/>
                          </a:prstGeom>
                          <a:noFill/>
                          <a:ln>
                            <a:noFill/>
                          </a:ln>
                        </pic:spPr>
                      </pic:pic>
                    </a:graphicData>
                  </a:graphic>
                </wp:inline>
              </w:drawing>
            </w:r>
          </w:p>
          <w:p w14:paraId="5CE9E604" w14:textId="1B051C2B" w:rsidR="006E6871" w:rsidRDefault="006E6871" w:rsidP="00216242">
            <w:r>
              <w:t xml:space="preserve">A standard binocular microscope with the main features </w:t>
            </w:r>
            <w:r w:rsidR="00A30015">
              <w:t>labelled</w:t>
            </w:r>
            <w:r>
              <w:t xml:space="preserve"> (© Allan Burne, </w:t>
            </w:r>
            <w:hyperlink r:id="rId314" w:tgtFrame="_blank" w:history="1">
              <w:r w:rsidRPr="003C1AEB">
                <w:t>Pacific Biosecurity</w:t>
              </w:r>
            </w:hyperlink>
            <w:r w:rsidRPr="003C1AEB">
              <w:t>)</w:t>
            </w:r>
          </w:p>
        </w:tc>
      </w:tr>
    </w:tbl>
    <w:p w14:paraId="2EDBB9BE" w14:textId="77777777" w:rsidR="006E6871" w:rsidRDefault="006E6871" w:rsidP="006E6871">
      <w:r>
        <w:t>Make sure the magnification control is set to the lowest setting. Close your left eye and look through the right eyepiece. Frame the specimen in the centre of the field of view.</w:t>
      </w:r>
    </w:p>
    <w:p w14:paraId="3E716D57" w14:textId="77777777" w:rsidR="006E6871" w:rsidRDefault="006E6871" w:rsidP="006E6871">
      <w:r>
        <w:t>The distance between the two eyepieces should be adjustable. Open your other eye and adjust the eyepieces until you can see a single image.</w:t>
      </w:r>
    </w:p>
    <w:p w14:paraId="207C68BE" w14:textId="3167ACA1" w:rsidR="006E6871" w:rsidRDefault="006E6871" w:rsidP="006E6871">
      <w:r>
        <w:t xml:space="preserve">One of the eyepieces may have a fine focus on it. If none is </w:t>
      </w:r>
      <w:r w:rsidR="008E3D3A">
        <w:t>present,</w:t>
      </w:r>
      <w:r>
        <w:t xml:space="preserve"> there will be a fine focus dial on the coarse focus knob.</w:t>
      </w:r>
    </w:p>
    <w:p w14:paraId="5FCAF519" w14:textId="77777777" w:rsidR="006E6871" w:rsidRDefault="006E6871" w:rsidP="006E6871">
      <w:r>
        <w:t>Close the eye that that is looking through the eyepiece with the fine focus (or if no fine focus is present on the eyepiece, close whichever eye you prefer) and use the coarse focus knob to bring the image into sharp focus for the other eye.</w:t>
      </w:r>
    </w:p>
    <w:p w14:paraId="0829A324" w14:textId="77777777" w:rsidR="006E6871" w:rsidRDefault="006E6871" w:rsidP="006E6871">
      <w:r>
        <w:t>Once the image is in focus close the eye you just had open and look through the other eye. Use the fine focus adjustment to bring the image into sharp focus for that eye. The microscope should now be adjusted for your eyes.</w:t>
      </w:r>
    </w:p>
    <w:p w14:paraId="40645480" w14:textId="73F7F53B" w:rsidR="006E6871" w:rsidRDefault="006E6871" w:rsidP="006E6871">
      <w:r>
        <w:t>You may now adjust the magnification control to increase the magnification enough to observe fine details on the insect.</w:t>
      </w:r>
    </w:p>
    <w:p w14:paraId="69729D50" w14:textId="77777777" w:rsidR="00932A87" w:rsidRPr="00932A87" w:rsidRDefault="00932A87" w:rsidP="00932A87">
      <w:pPr>
        <w:rPr>
          <w:b/>
          <w:bCs/>
        </w:rPr>
      </w:pPr>
      <w:r w:rsidRPr="00932A87">
        <w:rPr>
          <w:b/>
          <w:bCs/>
        </w:rPr>
        <w:t xml:space="preserve">Additional resources for identification </w:t>
      </w:r>
    </w:p>
    <w:p w14:paraId="6D09E91E" w14:textId="7BD22693" w:rsidR="00932A87" w:rsidRDefault="00932A87" w:rsidP="00932A87">
      <w:r>
        <w:t xml:space="preserve">There are a number of resources available online to help you identify ants. This workshop manual </w:t>
      </w:r>
      <w:hyperlink r:id="rId315" w:history="1">
        <w:r w:rsidR="00B90AB6" w:rsidRPr="00692C14">
          <w:rPr>
            <w:rStyle w:val="Hyperlink"/>
          </w:rPr>
          <w:t>http://piat.org.nz/uploads/PIAT_content/pdfs/PIA_taxonomy%20workshop.pdf</w:t>
        </w:r>
      </w:hyperlink>
      <w:r w:rsidR="00B90AB6">
        <w:t xml:space="preserve"> </w:t>
      </w:r>
      <w:r>
        <w:t xml:space="preserve">(download 4 MB) from the Pacific Invasive Ants Taxonomy Workshop is based on the PIAkey. </w:t>
      </w:r>
    </w:p>
    <w:p w14:paraId="4910C4DF" w14:textId="3B388CA8" w:rsidR="00932A87" w:rsidRDefault="00932A87" w:rsidP="00932A87">
      <w:r>
        <w:t xml:space="preserve">For a more technical identification key for those that are familiar with ant identification, E.O. Wilson and R.W. Taylor published The Ants of Polynesia </w:t>
      </w:r>
      <w:hyperlink r:id="rId316" w:history="1">
        <w:r w:rsidR="00B90AB6" w:rsidRPr="00692C14">
          <w:rPr>
            <w:rStyle w:val="Hyperlink"/>
          </w:rPr>
          <w:t>http://piat.org.nz/uploads/PIAT_content/pdfs/ants%20of%20polynesia.pdf</w:t>
        </w:r>
      </w:hyperlink>
      <w:r w:rsidR="00B90AB6">
        <w:t xml:space="preserve"> </w:t>
      </w:r>
      <w:r>
        <w:t>(download 10 MB), which provides a taxonomic key for identifying many native and introduced ant species in the Pacific.</w:t>
      </w:r>
    </w:p>
    <w:p w14:paraId="5467EF90" w14:textId="62B19906" w:rsidR="00932A87" w:rsidRDefault="00932A87" w:rsidP="00932A87">
      <w:r>
        <w:t>This key to the ants of Micronesia</w:t>
      </w:r>
      <w:r w:rsidR="00B90AB6" w:rsidRPr="00B90AB6">
        <w:t xml:space="preserve"> </w:t>
      </w:r>
      <w:hyperlink r:id="rId317" w:history="1">
        <w:r w:rsidR="00B90AB6" w:rsidRPr="00692C14">
          <w:rPr>
            <w:rStyle w:val="Hyperlink"/>
          </w:rPr>
          <w:t>http://piat.org.nz/uploads/PIAT_content/pdfs/Micronesia%20ant%20key.pdf</w:t>
        </w:r>
      </w:hyperlink>
      <w:r w:rsidR="00B90AB6">
        <w:t xml:space="preserve"> </w:t>
      </w:r>
      <w:r>
        <w:t xml:space="preserve">(download 3 MB) may also be helpful, as could be the key to common pest ants of Malaysia </w:t>
      </w:r>
      <w:hyperlink r:id="rId318" w:history="1">
        <w:r w:rsidR="00B90AB6" w:rsidRPr="00692C14">
          <w:rPr>
            <w:rStyle w:val="Hyperlink"/>
          </w:rPr>
          <w:t>http://www.chowyang.com/uploads/2/4/3/5/24359966/037.pdf</w:t>
        </w:r>
      </w:hyperlink>
      <w:r w:rsidR="00B90AB6">
        <w:t xml:space="preserve"> </w:t>
      </w:r>
      <w:r>
        <w:t>(note that the identification of red imported fire ant being present in Malaysia is incorrect). For those trying to identify invasive ants from North America, identification and habits of major ant pests in the Pacific Northwest</w:t>
      </w:r>
      <w:r w:rsidR="00B90AB6" w:rsidRPr="00B90AB6">
        <w:t xml:space="preserve"> </w:t>
      </w:r>
      <w:hyperlink r:id="rId319" w:history="1">
        <w:r w:rsidR="00B90AB6" w:rsidRPr="00692C14">
          <w:rPr>
            <w:rStyle w:val="Hyperlink"/>
          </w:rPr>
          <w:t>http://piat.org.nz/uploads/PIAT_content/pdfs/Ant%20pests%20of%20Pacific%20Northwest%20key.pdf</w:t>
        </w:r>
      </w:hyperlink>
      <w:r w:rsidR="00B90AB6">
        <w:t xml:space="preserve"> </w:t>
      </w:r>
      <w:r>
        <w:t>(download 4 MB) may be useful.</w:t>
      </w:r>
    </w:p>
    <w:p w14:paraId="6851C02B" w14:textId="77777777" w:rsidR="00932A87" w:rsidRDefault="00932A87" w:rsidP="00932A87">
      <w:r>
        <w:t xml:space="preserve">If you are having trouble with identification, consider contacting someone with expertise in identification. </w:t>
      </w:r>
    </w:p>
    <w:p w14:paraId="5631A5FD" w14:textId="77777777" w:rsidR="00932A87" w:rsidRPr="00932A87" w:rsidRDefault="00932A87" w:rsidP="00932A87">
      <w:pPr>
        <w:rPr>
          <w:b/>
          <w:bCs/>
        </w:rPr>
      </w:pPr>
      <w:r w:rsidRPr="00932A87">
        <w:rPr>
          <w:b/>
          <w:bCs/>
        </w:rPr>
        <w:t>Genetic testing of red imported fire ants</w:t>
      </w:r>
    </w:p>
    <w:p w14:paraId="49B9BBDE" w14:textId="77777777" w:rsidR="00932A87" w:rsidRDefault="00932A87" w:rsidP="00932A87">
      <w:r>
        <w:t>If red imported fire ants are found, a sample of the ants should be sent for genetic testing. This is useful as the red imported fire ant has two social forms.</w:t>
      </w:r>
    </w:p>
    <w:p w14:paraId="5A76833C" w14:textId="77777777" w:rsidR="00932A87" w:rsidRDefault="00932A87" w:rsidP="00932A87">
      <w:r>
        <w:t>One social form (called monogyne – meaning ‘single queen’) disperses by flying and can travel up to five kilometres or more before starting a new nest. The other social form (called polygyne – meaning ‘many queens’) disperses by walking and new nests are found relatively close to the original nest. The two forms are identical in appearance.</w:t>
      </w:r>
    </w:p>
    <w:p w14:paraId="765A0B80" w14:textId="77777777" w:rsidR="00932A87" w:rsidRDefault="00932A87" w:rsidP="00932A87">
      <w:r>
        <w:t>If the monogyne form is detected, delimiting and monitoring must take into account the greater distance that can be travelled.</w:t>
      </w:r>
    </w:p>
    <w:p w14:paraId="046C0F2B" w14:textId="15891EED" w:rsidR="00B90AB6" w:rsidRPr="00B90AB6" w:rsidRDefault="00932A87" w:rsidP="00B90AB6">
      <w:pPr>
        <w:rPr>
          <w:b/>
          <w:bCs/>
        </w:rPr>
      </w:pPr>
      <w:r w:rsidRPr="00932A87">
        <w:rPr>
          <w:b/>
          <w:bCs/>
        </w:rPr>
        <w:t>Chemical identification of fire ants</w:t>
      </w:r>
    </w:p>
    <w:p w14:paraId="408EA3A3" w14:textId="77777777" w:rsidR="00B90AB6" w:rsidRPr="00B90AB6" w:rsidRDefault="00B90AB6" w:rsidP="00B90AB6">
      <w:r w:rsidRPr="00B90AB6">
        <w:t>Red imported fire ants and tropical fire ants are just two species of ants in a larger group of fire ants.</w:t>
      </w:r>
    </w:p>
    <w:p w14:paraId="1A1720AB" w14:textId="77777777" w:rsidR="00B90AB6" w:rsidRPr="00B90AB6" w:rsidRDefault="00B90AB6" w:rsidP="00B90AB6">
      <w:r w:rsidRPr="00B90AB6">
        <w:t>It is important to know the difference as red imported fire ants cause such major problems, while most of the other fire ant species do not.</w:t>
      </w:r>
    </w:p>
    <w:p w14:paraId="185218F0" w14:textId="77777777" w:rsidR="00B90AB6" w:rsidRPr="00B90AB6" w:rsidRDefault="00B90AB6" w:rsidP="00B90AB6">
      <w:r w:rsidRPr="00B90AB6">
        <w:t>Different fire ant species are very difficult to tell apart using their physical features. However, fire ants sting venom (a chemical poison) differs between species so that is one way to tell them apart.</w:t>
      </w:r>
    </w:p>
    <w:p w14:paraId="50CCCA79" w14:textId="77777777" w:rsidR="00B90AB6" w:rsidRPr="00B90AB6" w:rsidRDefault="00B90AB6" w:rsidP="00B90AB6">
      <w:r w:rsidRPr="00B90AB6">
        <w:t>Until recently this been a very specialised method only done by scientists.</w:t>
      </w:r>
    </w:p>
    <w:p w14:paraId="67A0C103" w14:textId="77777777" w:rsidR="00B90AB6" w:rsidRPr="00B90AB6" w:rsidRDefault="00B90AB6" w:rsidP="00B90AB6">
      <w:r w:rsidRPr="00B90AB6">
        <w:t>USDA scientists have now developed a kit that can identify the red imported fire ant by detecting the specific venom of the ant. The kit uses an on-the-spot test that requires no specialized training and takes just 10 minutes to complete.</w:t>
      </w:r>
    </w:p>
    <w:p w14:paraId="743AF309" w14:textId="77777777" w:rsidR="00B90AB6" w:rsidRPr="00B90AB6" w:rsidRDefault="00B90AB6" w:rsidP="00B90AB6">
      <w:r w:rsidRPr="00B90AB6">
        <w:t>The kit is now being further developed so that it can be mass produced.</w:t>
      </w:r>
    </w:p>
    <w:p w14:paraId="640A83B8" w14:textId="77777777" w:rsidR="006E6871" w:rsidRPr="00866837" w:rsidRDefault="006E6871" w:rsidP="006E6871">
      <w:pPr>
        <w:rPr>
          <w:b/>
          <w:bCs/>
        </w:rPr>
      </w:pPr>
      <w:r w:rsidRPr="00866837">
        <w:rPr>
          <w:b/>
          <w:bCs/>
        </w:rPr>
        <w:t>SOURCES:</w:t>
      </w:r>
    </w:p>
    <w:p w14:paraId="64AA759C" w14:textId="77777777" w:rsidR="006E6871" w:rsidRDefault="006E6871" w:rsidP="006E6871">
      <w:r>
        <w:t xml:space="preserve">Pacific Invasive Ant Toolkit: Identification </w:t>
      </w:r>
      <w:hyperlink r:id="rId320" w:history="1">
        <w:r w:rsidRPr="00692C14">
          <w:rPr>
            <w:rStyle w:val="Hyperlink"/>
          </w:rPr>
          <w:t>http://piat.org.nz/index.php?page=identification</w:t>
        </w:r>
      </w:hyperlink>
    </w:p>
    <w:p w14:paraId="7A6D89A8" w14:textId="26D56C5A" w:rsidR="00204842" w:rsidRDefault="007A4F92" w:rsidP="006E6871">
      <w:r>
        <w:t>For</w:t>
      </w:r>
      <w:r w:rsidR="00204842" w:rsidRPr="00B87DAF">
        <w:t xml:space="preserve"> assistance with ant identification contact an expert listed in the PIAT: </w:t>
      </w:r>
      <w:hyperlink r:id="rId321" w:history="1">
        <w:r w:rsidR="00204842" w:rsidRPr="002E1E53">
          <w:rPr>
            <w:rStyle w:val="Hyperlink"/>
          </w:rPr>
          <w:t>http://piat.org.nz/getting-help/technical-experts</w:t>
        </w:r>
      </w:hyperlink>
      <w:r w:rsidR="00204842">
        <w:t>.</w:t>
      </w:r>
    </w:p>
    <w:p w14:paraId="73518691" w14:textId="0A6EDD43" w:rsidR="002B0B39" w:rsidRDefault="00A351BB" w:rsidP="006E6871">
      <w:r>
        <w:t xml:space="preserve">Some countries in the Pacific </w:t>
      </w:r>
      <w:r w:rsidR="008C3A9E">
        <w:t>(</w:t>
      </w:r>
      <w:r w:rsidR="008C3A9E" w:rsidRPr="008C3A9E">
        <w:t>Fiji, Samoa, Solomon Islands, Tonga, Tuvalu, Vanuatu</w:t>
      </w:r>
      <w:r w:rsidR="008C3A9E">
        <w:t xml:space="preserve">) </w:t>
      </w:r>
      <w:r>
        <w:t xml:space="preserve">have access to the Remote Diagnostic facility: </w:t>
      </w:r>
      <w:hyperlink r:id="rId322" w:history="1">
        <w:r w:rsidRPr="00880B64">
          <w:rPr>
            <w:rStyle w:val="Hyperlink"/>
          </w:rPr>
          <w:t>https://piat.org.nz/index.php?page=remote-diagnostic-facility</w:t>
        </w:r>
      </w:hyperlink>
      <w:r>
        <w:t xml:space="preserve"> </w:t>
      </w:r>
    </w:p>
    <w:p w14:paraId="1BE55ECE" w14:textId="2E76C3AD" w:rsidR="006E6871" w:rsidRDefault="00932A87" w:rsidP="00EF5944">
      <w:pPr>
        <w:pStyle w:val="Heading2"/>
        <w:rPr>
          <w:rFonts w:eastAsiaTheme="minorHAnsi"/>
        </w:rPr>
      </w:pPr>
      <w:bookmarkStart w:id="38" w:name="_Toc109205813"/>
      <w:r w:rsidRPr="00D079A2">
        <w:rPr>
          <w:rFonts w:eastAsiaTheme="minorHAnsi"/>
        </w:rPr>
        <w:t>Containment</w:t>
      </w:r>
      <w:bookmarkEnd w:id="38"/>
    </w:p>
    <w:p w14:paraId="173ABAD8" w14:textId="77777777" w:rsidR="00D079A2" w:rsidRPr="00D079A2" w:rsidRDefault="00D079A2" w:rsidP="00D079A2">
      <w:pPr>
        <w:rPr>
          <w:b/>
          <w:bCs/>
        </w:rPr>
      </w:pPr>
      <w:r w:rsidRPr="00D079A2">
        <w:rPr>
          <w:b/>
          <w:bCs/>
        </w:rPr>
        <w:t xml:space="preserve">Movement controls </w:t>
      </w:r>
    </w:p>
    <w:p w14:paraId="674F1476" w14:textId="70877259" w:rsidR="00D079A2" w:rsidRDefault="00D079A2" w:rsidP="00D079A2">
      <w:r>
        <w:t>Movement controls are used to contain an incursion and prevent invasive species spreading from an infested area.</w:t>
      </w:r>
    </w:p>
    <w:p w14:paraId="6DA24FDD" w14:textId="77777777" w:rsidR="00D079A2" w:rsidRDefault="00D079A2" w:rsidP="00D079A2">
      <w:r>
        <w:t>There are two parts to the containment of ants:</w:t>
      </w:r>
    </w:p>
    <w:p w14:paraId="2C42C3BB" w14:textId="77777777" w:rsidR="00D079A2" w:rsidRDefault="00D079A2" w:rsidP="0061239F">
      <w:pPr>
        <w:pStyle w:val="ListParagraph"/>
        <w:numPr>
          <w:ilvl w:val="0"/>
          <w:numId w:val="25"/>
        </w:numPr>
      </w:pPr>
      <w:r>
        <w:t>Restriction of natural spread - preventing ants that have spread to a new area independently (by flight or on foot) from spreading to new areas by removing potential nesting sites and buffer clearance</w:t>
      </w:r>
    </w:p>
    <w:p w14:paraId="185B94FC" w14:textId="77777777" w:rsidR="00D079A2" w:rsidRDefault="00D079A2" w:rsidP="0061239F">
      <w:pPr>
        <w:pStyle w:val="ListParagraph"/>
        <w:numPr>
          <w:ilvl w:val="0"/>
          <w:numId w:val="25"/>
        </w:numPr>
      </w:pPr>
      <w:r>
        <w:t>Reducing the risk of jump dispersal - ensuring invasive ants are unable to " hitchhike" out of the infested area and establish elsewhere</w:t>
      </w:r>
    </w:p>
    <w:p w14:paraId="0C6F35EE" w14:textId="77777777" w:rsidR="00D079A2" w:rsidRDefault="00D079A2" w:rsidP="00D079A2">
      <w:r>
        <w:t>Both parts involve surveillance. In particular high value areas should be identified and secured.</w:t>
      </w:r>
    </w:p>
    <w:p w14:paraId="14833206" w14:textId="77777777" w:rsidR="00D079A2" w:rsidRPr="00D079A2" w:rsidRDefault="00D079A2" w:rsidP="00D079A2">
      <w:pPr>
        <w:rPr>
          <w:b/>
          <w:bCs/>
        </w:rPr>
      </w:pPr>
      <w:r w:rsidRPr="00D079A2">
        <w:rPr>
          <w:b/>
          <w:bCs/>
        </w:rPr>
        <w:t>Restriction of natural spread</w:t>
      </w:r>
    </w:p>
    <w:p w14:paraId="0822C4EF" w14:textId="77777777" w:rsidR="00D079A2" w:rsidRDefault="00D079A2" w:rsidP="00D079A2">
      <w:r>
        <w:t>Ants typically spread:</w:t>
      </w:r>
    </w:p>
    <w:p w14:paraId="78983BEB" w14:textId="77777777" w:rsidR="00D079A2" w:rsidRDefault="00D079A2" w:rsidP="0061239F">
      <w:pPr>
        <w:pStyle w:val="ListParagraph"/>
        <w:numPr>
          <w:ilvl w:val="0"/>
          <w:numId w:val="26"/>
        </w:numPr>
      </w:pPr>
      <w:r>
        <w:lastRenderedPageBreak/>
        <w:t xml:space="preserve">when reproductive females (queens) and males leave the nest in a large group, mate and the mated queens fly to a new location to start a new nest. </w:t>
      </w:r>
    </w:p>
    <w:p w14:paraId="033FA155" w14:textId="77777777" w:rsidR="00D079A2" w:rsidRDefault="00D079A2" w:rsidP="0061239F">
      <w:pPr>
        <w:pStyle w:val="ListParagraph"/>
        <w:numPr>
          <w:ilvl w:val="0"/>
          <w:numId w:val="26"/>
        </w:numPr>
      </w:pPr>
      <w:r>
        <w:t>when mated queens ”bud” from their parent nest and walk with a group of workers to form a new nest nearby. This is the way most invasive ants spread naturally.</w:t>
      </w:r>
    </w:p>
    <w:p w14:paraId="3B1CF034" w14:textId="77777777" w:rsidR="00D079A2" w:rsidRDefault="00D079A2" w:rsidP="00D079A2">
      <w:r>
        <w:t>The most effective way to prevent this natural spread is by a combination of treatment of potential nesting sites, and buffer clearance.</w:t>
      </w:r>
    </w:p>
    <w:p w14:paraId="21A2A773" w14:textId="77777777" w:rsidR="00D079A2" w:rsidRPr="00D079A2" w:rsidRDefault="00D079A2" w:rsidP="00D079A2">
      <w:pPr>
        <w:rPr>
          <w:b/>
          <w:bCs/>
        </w:rPr>
      </w:pPr>
      <w:r w:rsidRPr="00D079A2">
        <w:rPr>
          <w:b/>
          <w:bCs/>
        </w:rPr>
        <w:t>Treatment barriers</w:t>
      </w:r>
    </w:p>
    <w:p w14:paraId="77FEA2F1" w14:textId="77777777" w:rsidR="00D079A2" w:rsidRDefault="00D079A2" w:rsidP="00D079A2">
      <w:r>
        <w:t>Treatment barriers are created by prophylactic baiting using granular, paste or liquid baits complemented by residual sprays. These baits are placed within the infested area and in a buffer zone surrounding it. The radius of the buffer zone is dependent on the ant species present, but a minimum of 50 metres is recommended.</w:t>
      </w:r>
    </w:p>
    <w:p w14:paraId="5804A260" w14:textId="77777777" w:rsidR="00D079A2" w:rsidRDefault="00D079A2" w:rsidP="00D079A2">
      <w:r>
        <w:t>Some treatment examples include:</w:t>
      </w:r>
    </w:p>
    <w:p w14:paraId="6551AF38" w14:textId="77777777" w:rsidR="00D079A2" w:rsidRDefault="00D079A2" w:rsidP="0061239F">
      <w:pPr>
        <w:pStyle w:val="ListParagraph"/>
        <w:numPr>
          <w:ilvl w:val="0"/>
          <w:numId w:val="27"/>
        </w:numPr>
        <w:ind w:left="360"/>
      </w:pPr>
      <w:r>
        <w:t>Granular baits: Antoff® (fipronil based), Amdro® and Maxforce® Complete (hydramethylnon based), Siesta® (metaflumizone based). These baits are spread using a manual spreader within the infested area.</w:t>
      </w:r>
    </w:p>
    <w:p w14:paraId="06BEF974" w14:textId="77777777" w:rsidR="00D079A2" w:rsidRDefault="00D079A2" w:rsidP="0061239F">
      <w:pPr>
        <w:pStyle w:val="ListParagraph"/>
        <w:numPr>
          <w:ilvl w:val="0"/>
          <w:numId w:val="27"/>
        </w:numPr>
        <w:ind w:left="360"/>
      </w:pPr>
      <w:r>
        <w:t>Paste baits: Xstinquish® and Vanquish® Pro (Fipronil based). These baits are applied to cracks and crevices in the infested area and in the surrounding buffer zone.</w:t>
      </w:r>
    </w:p>
    <w:p w14:paraId="7F918310" w14:textId="77777777" w:rsidR="00D079A2" w:rsidRDefault="00D079A2" w:rsidP="0061239F">
      <w:pPr>
        <w:pStyle w:val="ListParagraph"/>
        <w:numPr>
          <w:ilvl w:val="0"/>
          <w:numId w:val="27"/>
        </w:numPr>
        <w:ind w:left="360"/>
      </w:pPr>
      <w:r>
        <w:t>Liquid baits (for bait stations): Exterm-an ant® (Boric Acid based). These baits are placed inside the infested area at regular intervals and in the surrounding buffer zone.</w:t>
      </w:r>
    </w:p>
    <w:p w14:paraId="0C5DFF91" w14:textId="77777777" w:rsidR="00D079A2" w:rsidRDefault="00D079A2" w:rsidP="00D079A2"/>
    <w:p w14:paraId="0D220FCE" w14:textId="524690F9" w:rsidR="00D079A2" w:rsidRDefault="00D079A2" w:rsidP="0061239F">
      <w:pPr>
        <w:pStyle w:val="ListParagraph"/>
        <w:numPr>
          <w:ilvl w:val="0"/>
          <w:numId w:val="27"/>
        </w:numPr>
        <w:ind w:left="360"/>
      </w:pPr>
      <w:r>
        <w:t>Residual sprays: Termidor® (fipronil based), Arilon® (indoxacrb based), Deltaforce® (deltamethrin based), Biff® ant, MAXTHOR</w:t>
      </w:r>
      <w:r w:rsidR="00F96341">
        <w:t>® and</w:t>
      </w:r>
      <w:r>
        <w:t xml:space="preserve"> Recruit® (all bifenthrin based). These sprays are applied in the infested area and surrounding buffer zone. The toxicant remains active for a period of several weeks.</w:t>
      </w:r>
    </w:p>
    <w:p w14:paraId="1A635D77" w14:textId="77777777" w:rsidR="00D079A2" w:rsidRDefault="00D079A2" w:rsidP="00D079A2">
      <w:r>
        <w:t>Check the treatment options for the most appropriate products for different types of ants.</w:t>
      </w:r>
    </w:p>
    <w:p w14:paraId="7B35F24A" w14:textId="77777777" w:rsidR="00D079A2" w:rsidRPr="00D079A2" w:rsidRDefault="00D079A2" w:rsidP="00D079A2">
      <w:pPr>
        <w:rPr>
          <w:b/>
          <w:bCs/>
        </w:rPr>
      </w:pPr>
      <w:r w:rsidRPr="00D079A2">
        <w:rPr>
          <w:b/>
          <w:bCs/>
        </w:rPr>
        <w:t>Buffer clearance</w:t>
      </w:r>
    </w:p>
    <w:p w14:paraId="5F9D0115" w14:textId="77777777" w:rsidR="00D079A2" w:rsidRDefault="00D079A2" w:rsidP="00D079A2">
      <w:r>
        <w:t>Ensure the area surrounding the infestation (buffer zone) is free from potential nesting sites such as piles of rubbish, stacked timber or disused machinery. Such sites, should be treated with granular bait, paste bait or residual insecticide before movement.  After treatment, any materials to be removed from the surrounding area, must first be thoroughly searched by a biosecurity officer for any surviving invasive ants.</w:t>
      </w:r>
    </w:p>
    <w:p w14:paraId="1BFE5BDD" w14:textId="77777777" w:rsidR="00D079A2" w:rsidRPr="00D079A2" w:rsidRDefault="00D079A2" w:rsidP="00D079A2">
      <w:pPr>
        <w:rPr>
          <w:b/>
          <w:bCs/>
          <w:color w:val="000000" w:themeColor="text1"/>
        </w:rPr>
      </w:pPr>
      <w:r w:rsidRPr="00D079A2">
        <w:rPr>
          <w:b/>
          <w:bCs/>
          <w:color w:val="000000" w:themeColor="text1"/>
        </w:rPr>
        <w:t>Reduce the risk of jump dispersal</w:t>
      </w:r>
    </w:p>
    <w:p w14:paraId="0816F5BF" w14:textId="77777777" w:rsidR="00D079A2" w:rsidRDefault="00D079A2" w:rsidP="00D079A2">
      <w:r>
        <w:t>The greater risk of spreading ants is via jump-dispersal associated with human transport. The first step required for reducing the risk of jump-dispersal is the identification of the high-risk pathways for transporting ants out of infested areas.  Any goods, vehicles or machinery that could harbour invasive ants that are moved from the infested area represent potential pathways for the spread of ants.</w:t>
      </w:r>
    </w:p>
    <w:p w14:paraId="313BCE5E" w14:textId="77777777" w:rsidR="00D079A2" w:rsidRDefault="00D079A2" w:rsidP="00D079A2">
      <w:r>
        <w:t>You will need to know the answers to the questions:</w:t>
      </w:r>
    </w:p>
    <w:p w14:paraId="713EB215" w14:textId="77777777" w:rsidR="00D079A2" w:rsidRDefault="00D079A2" w:rsidP="0061239F">
      <w:pPr>
        <w:pStyle w:val="ListParagraph"/>
        <w:numPr>
          <w:ilvl w:val="0"/>
          <w:numId w:val="28"/>
        </w:numPr>
      </w:pPr>
      <w:r>
        <w:t>What is stored in the area?</w:t>
      </w:r>
    </w:p>
    <w:p w14:paraId="0D42D53B" w14:textId="5E832CDD" w:rsidR="00D079A2" w:rsidRDefault="00D079A2" w:rsidP="0061239F">
      <w:pPr>
        <w:pStyle w:val="ListParagraph"/>
        <w:numPr>
          <w:ilvl w:val="0"/>
          <w:numId w:val="28"/>
        </w:numPr>
      </w:pPr>
      <w:r>
        <w:t>Are there any goods in the area that are routinely moved to other locations (</w:t>
      </w:r>
      <w:r w:rsidR="00370839">
        <w:t>such as</w:t>
      </w:r>
      <w:r w:rsidR="00AD2838">
        <w:t xml:space="preserve"> </w:t>
      </w:r>
      <w:r>
        <w:t xml:space="preserve">building supplies, produce, potted plants </w:t>
      </w:r>
      <w:r w:rsidR="00370839">
        <w:t>and so on</w:t>
      </w:r>
      <w:r>
        <w:t>.)?</w:t>
      </w:r>
    </w:p>
    <w:p w14:paraId="57FAE6D0" w14:textId="3AEC5278" w:rsidR="00D079A2" w:rsidRDefault="00D079A2" w:rsidP="0061239F">
      <w:pPr>
        <w:pStyle w:val="ListParagraph"/>
        <w:numPr>
          <w:ilvl w:val="0"/>
          <w:numId w:val="28"/>
        </w:numPr>
      </w:pPr>
      <w:r>
        <w:t xml:space="preserve">Are there vehicles that are parked for long periods of time that are moved occasionally (tractors, boats on trailers, concrete mixers, </w:t>
      </w:r>
      <w:r w:rsidR="00370839">
        <w:t>and so on</w:t>
      </w:r>
      <w:r>
        <w:t>.)?</w:t>
      </w:r>
    </w:p>
    <w:p w14:paraId="4F75A41C" w14:textId="77777777" w:rsidR="00D079A2" w:rsidRDefault="00D079A2" w:rsidP="0061239F">
      <w:pPr>
        <w:pStyle w:val="ListParagraph"/>
        <w:numPr>
          <w:ilvl w:val="0"/>
          <w:numId w:val="28"/>
        </w:numPr>
      </w:pPr>
      <w:r>
        <w:t>It is essential that everyone that lives or works in the infested area is made aware of the ant’s presence, informed how the ants spread and required by law to either not remove any materials from the infested area or to submit any materials due for removal from the area for inspection by a biosecurity officer before they may be moved.</w:t>
      </w:r>
    </w:p>
    <w:p w14:paraId="1327915E" w14:textId="77777777" w:rsidR="00D079A2" w:rsidRDefault="00D079A2" w:rsidP="00D079A2">
      <w:r>
        <w:lastRenderedPageBreak/>
        <w:t>The United States Department of Agriculture has federal regulations for transporting high-risk goods from red imported fire ant quarantine areas to different states.</w:t>
      </w:r>
    </w:p>
    <w:p w14:paraId="1D3D9CDD" w14:textId="55AE3F7D" w:rsidR="00D079A2" w:rsidRPr="00D079A2" w:rsidRDefault="00D079A2" w:rsidP="00D079A2">
      <w:pPr>
        <w:rPr>
          <w:b/>
          <w:bCs/>
        </w:rPr>
      </w:pPr>
      <w:r w:rsidRPr="00D079A2">
        <w:rPr>
          <w:b/>
          <w:bCs/>
        </w:rPr>
        <w:t>Identify and secure high value areas</w:t>
      </w:r>
    </w:p>
    <w:p w14:paraId="5167D331" w14:textId="75DB769E" w:rsidR="00D079A2" w:rsidRDefault="00D079A2" w:rsidP="00D079A2">
      <w:pPr>
        <w:rPr>
          <w:shd w:val="clear" w:color="auto" w:fill="FFFFFF"/>
        </w:rPr>
      </w:pPr>
      <w:r>
        <w:rPr>
          <w:shd w:val="clear" w:color="auto" w:fill="FFFFFF"/>
        </w:rPr>
        <w:t>When issuing any clearance to move checked items from a high risk (infested) area, it is also important to impose restrictions on where those items can be transported to. </w:t>
      </w:r>
    </w:p>
    <w:p w14:paraId="4EF94F43" w14:textId="77777777" w:rsidR="00D079A2" w:rsidRDefault="00D079A2" w:rsidP="00D079A2">
      <w:r>
        <w:t>No movement should be allowed into areas designated as high value, such as wildlife reserves, food storage areas, crop areas or populated areas where ants are likely to establish and cause environmental, agricultural or social problems.</w:t>
      </w:r>
    </w:p>
    <w:p w14:paraId="4D62AE1B" w14:textId="77777777" w:rsidR="00D079A2" w:rsidRDefault="00D079A2" w:rsidP="00D079A2">
      <w:r>
        <w:t xml:space="preserve">A number of conservation groups implement special </w:t>
      </w:r>
      <w:r w:rsidRPr="00D079A2">
        <w:t>measures to ensure </w:t>
      </w:r>
      <w:hyperlink r:id="rId323" w:anchor="invasive%20species" w:tgtFrame="_blank" w:history="1">
        <w:r w:rsidRPr="00D079A2">
          <w:t>invasive species</w:t>
        </w:r>
      </w:hyperlink>
      <w:r>
        <w:t> do not invade high value areas.</w:t>
      </w:r>
    </w:p>
    <w:p w14:paraId="5DBE29CF" w14:textId="7685F7F5" w:rsidR="00D079A2" w:rsidRPr="00D079A2" w:rsidRDefault="00D079A2" w:rsidP="00D079A2">
      <w:r>
        <w:t xml:space="preserve">The </w:t>
      </w:r>
      <w:r w:rsidRPr="00D079A2">
        <w:t>State of Hawaii, Department of Land and Natural Resources has a video on </w:t>
      </w:r>
      <w:hyperlink r:id="rId324" w:tgtFrame="_blank" w:history="1">
        <w:r w:rsidRPr="00D079A2">
          <w:t>Biosecurity protocols for protecting the northwestern Hawaiian islands</w:t>
        </w:r>
      </w:hyperlink>
      <w:r w:rsidRPr="00D079A2">
        <w:t>.</w:t>
      </w:r>
      <w:r>
        <w:t xml:space="preserve"> </w:t>
      </w:r>
      <w:r w:rsidRPr="00D079A2">
        <w:t>https://www.youtube.com/watch?v=1Yg2mSjuQmI</w:t>
      </w:r>
    </w:p>
    <w:p w14:paraId="6356C888" w14:textId="60E74600" w:rsidR="00D079A2" w:rsidRPr="00D079A2" w:rsidRDefault="00D079A2" w:rsidP="00D079A2">
      <w:r>
        <w:t xml:space="preserve">Tiritiri Matangi Island Sanctuary uses </w:t>
      </w:r>
      <w:r w:rsidRPr="00D079A2">
        <w:t>a </w:t>
      </w:r>
      <w:hyperlink r:id="rId325" w:tgtFrame="_blank" w:history="1">
        <w:r w:rsidRPr="00D079A2">
          <w:t>warrant</w:t>
        </w:r>
      </w:hyperlink>
      <w:r w:rsidRPr="00D079A2">
        <w:t> (</w:t>
      </w:r>
      <w:hyperlink r:id="rId326" w:history="1">
        <w:r w:rsidRPr="00692C14">
          <w:rPr>
            <w:rStyle w:val="Hyperlink"/>
          </w:rPr>
          <w:t>http://piat.org.nz/uploads/PIAT_content/pdfs/pest%20free%20warrant%20brochure%20dec%202015%20web.pdf</w:t>
        </w:r>
      </w:hyperlink>
      <w:r>
        <w:t xml:space="preserve"> </w:t>
      </w:r>
      <w:r w:rsidRPr="00D079A2">
        <w:t>© Crown, </w:t>
      </w:r>
      <w:hyperlink r:id="rId327" w:tgtFrame="_blank" w:history="1">
        <w:r w:rsidRPr="00D079A2">
          <w:t>CC BY 3.0 NZ</w:t>
        </w:r>
      </w:hyperlink>
      <w:r w:rsidRPr="00D079A2">
        <w:t>) to ensure all tourism operators meet minimum standards to operate, and uses </w:t>
      </w:r>
      <w:hyperlink r:id="rId328" w:tgtFrame="_blank" w:history="1">
        <w:r w:rsidRPr="00D079A2">
          <w:t>posters</w:t>
        </w:r>
      </w:hyperlink>
      <w:r w:rsidRPr="00D079A2">
        <w:t> (</w:t>
      </w:r>
      <w:hyperlink r:id="rId329" w:history="1">
        <w:r w:rsidRPr="00692C14">
          <w:rPr>
            <w:rStyle w:val="Hyperlink"/>
          </w:rPr>
          <w:t>http://piat.org.nz/uploads/PIAT_content/pdfs/Tiri%20biosecurity%20Poster%20SMALL.pdf</w:t>
        </w:r>
      </w:hyperlink>
      <w:r>
        <w:t xml:space="preserve"> </w:t>
      </w:r>
      <w:r w:rsidRPr="00D079A2">
        <w:t>© Crown, </w:t>
      </w:r>
      <w:hyperlink r:id="rId330" w:tgtFrame="_blank" w:history="1">
        <w:r w:rsidRPr="00D079A2">
          <w:t>CC BY 3.0 NZ</w:t>
        </w:r>
      </w:hyperlink>
      <w:r w:rsidRPr="00D079A2">
        <w:t>) to inform visitors of </w:t>
      </w:r>
      <w:hyperlink r:id="rId331" w:anchor="biosecurity" w:tgtFrame="_blank" w:history="1">
        <w:r w:rsidRPr="00D079A2">
          <w:t>biosecurity</w:t>
        </w:r>
      </w:hyperlink>
      <w:r w:rsidRPr="00D079A2">
        <w:t> </w:t>
      </w:r>
      <w:hyperlink r:id="rId332" w:anchor="risk" w:tgtFrame="_blank" w:history="1">
        <w:r w:rsidRPr="00D079A2">
          <w:t>risks</w:t>
        </w:r>
      </w:hyperlink>
      <w:r w:rsidRPr="00D079A2">
        <w:t> from the mainland.</w:t>
      </w:r>
    </w:p>
    <w:p w14:paraId="4972C413" w14:textId="2106B13E" w:rsidR="006E6871" w:rsidRPr="00932A87" w:rsidRDefault="00932A87" w:rsidP="00EF5944">
      <w:pPr>
        <w:pStyle w:val="Heading2"/>
        <w:rPr>
          <w:rFonts w:eastAsiaTheme="minorHAnsi"/>
        </w:rPr>
      </w:pPr>
      <w:bookmarkStart w:id="39" w:name="_Toc109205814"/>
      <w:r w:rsidRPr="00932A87">
        <w:rPr>
          <w:rFonts w:eastAsiaTheme="minorHAnsi"/>
        </w:rPr>
        <w:t>Delimiting</w:t>
      </w:r>
      <w:bookmarkEnd w:id="39"/>
    </w:p>
    <w:p w14:paraId="3E48AF68" w14:textId="5D7509F0" w:rsidR="00932A87" w:rsidRDefault="00932A87" w:rsidP="00932A87">
      <w:r w:rsidRPr="00E83227">
        <w:t xml:space="preserve">Delimiting uses the same protocols as surveillance but is conducted in a grid radiating out from the detection. A buffer with a radius of 1 km from the detected nest should be checked. </w:t>
      </w:r>
    </w:p>
    <w:p w14:paraId="6E0B2F46" w14:textId="04A9A650" w:rsidR="00414345" w:rsidRDefault="00414345" w:rsidP="00932A87">
      <w:r>
        <w:t>See section 10.3.1</w:t>
      </w:r>
      <w:r w:rsidR="007B2FBD">
        <w:t xml:space="preserve"> for methods</w:t>
      </w:r>
      <w:r>
        <w:t>.</w:t>
      </w:r>
    </w:p>
    <w:p w14:paraId="3D331396" w14:textId="5CBE1505" w:rsidR="00932A87" w:rsidRPr="00932A87" w:rsidRDefault="00414345" w:rsidP="00932A87">
      <w:r>
        <w:t xml:space="preserve">If the infestation was detected away from the EDDRRP area, or in a ‘secondary’ site </w:t>
      </w:r>
      <w:r w:rsidR="00F96341">
        <w:t>i.e.,</w:t>
      </w:r>
      <w:r>
        <w:t xml:space="preserve"> not at a primary port, t</w:t>
      </w:r>
      <w:r w:rsidR="00932A87" w:rsidRPr="00932A87">
        <w:t>rack bac</w:t>
      </w:r>
      <w:r w:rsidR="00932A87">
        <w:t>k</w:t>
      </w:r>
      <w:r w:rsidR="00932A87" w:rsidRPr="00932A87">
        <w:t xml:space="preserve"> to source if possible</w:t>
      </w:r>
      <w:r>
        <w:t>.</w:t>
      </w:r>
    </w:p>
    <w:p w14:paraId="350EAC1A" w14:textId="017EAD79" w:rsidR="00204842" w:rsidRDefault="00204842" w:rsidP="00EF5944">
      <w:pPr>
        <w:pStyle w:val="Heading2"/>
      </w:pPr>
      <w:bookmarkStart w:id="40" w:name="_Toc109205815"/>
      <w:r w:rsidRPr="00E83227">
        <w:t>Continued surveillance</w:t>
      </w:r>
      <w:bookmarkEnd w:id="40"/>
    </w:p>
    <w:p w14:paraId="73D19B2C" w14:textId="0C0CD446" w:rsidR="007B2FBD" w:rsidRPr="007B2FBD" w:rsidRDefault="007B2FBD" w:rsidP="007B2FBD">
      <w:r>
        <w:t>See section 10.3.1 for methods.</w:t>
      </w:r>
    </w:p>
    <w:p w14:paraId="307C912F" w14:textId="7BB8FEE5" w:rsidR="00510D07" w:rsidRDefault="00510D07" w:rsidP="00EF5944">
      <w:pPr>
        <w:pStyle w:val="Heading3"/>
      </w:pPr>
      <w:bookmarkStart w:id="41" w:name="_Toc109205816"/>
      <w:r>
        <w:t>Red imported fire ants</w:t>
      </w:r>
      <w:bookmarkEnd w:id="41"/>
    </w:p>
    <w:p w14:paraId="0EED3FB5" w14:textId="53BBF44B" w:rsidR="00204842" w:rsidRDefault="00B90AB6" w:rsidP="00204842">
      <w:r>
        <w:t>If red imported fire ants are detected (or suspected) “s</w:t>
      </w:r>
      <w:r w:rsidR="00204842" w:rsidRPr="00E83227">
        <w:t>entinel</w:t>
      </w:r>
      <w:r>
        <w:t>”</w:t>
      </w:r>
      <w:r w:rsidR="00204842" w:rsidRPr="00E83227">
        <w:t xml:space="preserve"> stations </w:t>
      </w:r>
      <w:r w:rsidR="00204842">
        <w:t xml:space="preserve">at a radius </w:t>
      </w:r>
      <w:r w:rsidR="00204842" w:rsidRPr="00E83227">
        <w:t xml:space="preserve">five kilometres </w:t>
      </w:r>
      <w:r w:rsidR="00204842">
        <w:t xml:space="preserve">from the initial / previous detections </w:t>
      </w:r>
      <w:r w:rsidR="00204842" w:rsidRPr="00E83227">
        <w:t>should also be checked in case the monogyne social form is present.</w:t>
      </w:r>
    </w:p>
    <w:p w14:paraId="6C97D36F" w14:textId="32441CD0" w:rsidR="00414345" w:rsidRPr="00271A2B" w:rsidRDefault="00414345" w:rsidP="00204842">
      <w:r>
        <w:t>The ants should also be sent for genetic testing.</w:t>
      </w:r>
    </w:p>
    <w:p w14:paraId="2F8DB711" w14:textId="4FCA0C26" w:rsidR="00204842" w:rsidRDefault="00204842" w:rsidP="00EF5944">
      <w:pPr>
        <w:pStyle w:val="Heading2"/>
      </w:pPr>
      <w:bookmarkStart w:id="42" w:name="_Toc109205817"/>
      <w:r w:rsidRPr="00920123">
        <w:t xml:space="preserve">Treatment </w:t>
      </w:r>
      <w:r w:rsidR="00510D07">
        <w:t>activities</w:t>
      </w:r>
      <w:bookmarkEnd w:id="42"/>
    </w:p>
    <w:p w14:paraId="1A4ADBFD" w14:textId="74638FAC" w:rsidR="00414345" w:rsidRPr="00414345" w:rsidRDefault="00414345" w:rsidP="00EF5944">
      <w:pPr>
        <w:pStyle w:val="Heading3"/>
      </w:pPr>
      <w:bookmarkStart w:id="43" w:name="_Toc109205818"/>
      <w:r>
        <w:t>Notify public and stakeholders</w:t>
      </w:r>
      <w:bookmarkEnd w:id="43"/>
    </w:p>
    <w:p w14:paraId="24A4896B" w14:textId="77777777" w:rsidR="000D45CF" w:rsidRPr="009E032B" w:rsidRDefault="000D45CF" w:rsidP="000D45CF">
      <w:pPr>
        <w:rPr>
          <w:b/>
          <w:bCs/>
        </w:rPr>
      </w:pPr>
      <w:r w:rsidRPr="009E032B">
        <w:rPr>
          <w:b/>
          <w:bCs/>
        </w:rPr>
        <w:t>Communication is important!</w:t>
      </w:r>
    </w:p>
    <w:p w14:paraId="5738823F" w14:textId="3D0A1CF5" w:rsidR="000D45CF" w:rsidRPr="009E032B" w:rsidRDefault="000D45CF" w:rsidP="000D45CF">
      <w:r w:rsidRPr="009E032B">
        <w:t xml:space="preserve">When undertaking </w:t>
      </w:r>
      <w:r w:rsidR="00F96341" w:rsidRPr="009E032B">
        <w:t>treatment,</w:t>
      </w:r>
      <w:r w:rsidRPr="009E032B">
        <w:t xml:space="preserve"> it is essential that all stakeholders are kept informed of what is happening. This will minimise the risk of health effects and will also make the operations go smoothly.</w:t>
      </w:r>
    </w:p>
    <w:p w14:paraId="2DE98374" w14:textId="77777777" w:rsidR="000D45CF" w:rsidRPr="009E032B" w:rsidRDefault="000D45CF" w:rsidP="000D45CF">
      <w:r w:rsidRPr="009E032B">
        <w:t>If the treatment is happening in an inhabited area, communication should include public meetings, school visits, warning posters in and around the treatment area, warning leaflets for each household and health surveys for each household.</w:t>
      </w:r>
    </w:p>
    <w:p w14:paraId="7264C770" w14:textId="77777777" w:rsidR="000D45CF" w:rsidRPr="009E032B" w:rsidRDefault="000D45CF" w:rsidP="000D45CF">
      <w:r w:rsidRPr="009E032B">
        <w:t>Posters and leaflets should feature the following information:</w:t>
      </w:r>
    </w:p>
    <w:p w14:paraId="1F440CC6" w14:textId="77777777" w:rsidR="000D45CF" w:rsidRPr="009E032B" w:rsidRDefault="000D45CF" w:rsidP="0061239F">
      <w:pPr>
        <w:pStyle w:val="ListParagraph"/>
        <w:numPr>
          <w:ilvl w:val="0"/>
          <w:numId w:val="19"/>
        </w:numPr>
      </w:pPr>
      <w:r w:rsidRPr="009E032B">
        <w:t>The name of the chemicals being used</w:t>
      </w:r>
    </w:p>
    <w:p w14:paraId="10AACFCA" w14:textId="77777777" w:rsidR="000D45CF" w:rsidRPr="009E032B" w:rsidRDefault="000D45CF" w:rsidP="0061239F">
      <w:pPr>
        <w:pStyle w:val="ListParagraph"/>
        <w:numPr>
          <w:ilvl w:val="0"/>
          <w:numId w:val="19"/>
        </w:numPr>
      </w:pPr>
      <w:r w:rsidRPr="009E032B">
        <w:t>When it is being used (dates from to)</w:t>
      </w:r>
    </w:p>
    <w:p w14:paraId="03F23348" w14:textId="77777777" w:rsidR="000D45CF" w:rsidRPr="009E032B" w:rsidRDefault="000D45CF" w:rsidP="0061239F">
      <w:pPr>
        <w:pStyle w:val="ListParagraph"/>
        <w:numPr>
          <w:ilvl w:val="0"/>
          <w:numId w:val="19"/>
        </w:numPr>
      </w:pPr>
      <w:r w:rsidRPr="009E032B">
        <w:t>A photograph of the bait(s)</w:t>
      </w:r>
    </w:p>
    <w:p w14:paraId="7DA5FBC9" w14:textId="72B4BA9D" w:rsidR="000D45CF" w:rsidRPr="009E032B" w:rsidRDefault="000D45CF" w:rsidP="0061239F">
      <w:pPr>
        <w:pStyle w:val="ListParagraph"/>
        <w:numPr>
          <w:ilvl w:val="0"/>
          <w:numId w:val="19"/>
        </w:numPr>
      </w:pPr>
      <w:r w:rsidRPr="009E032B">
        <w:lastRenderedPageBreak/>
        <w:t xml:space="preserve">Safety instructions (do not touch bait, watch children at all times and keep them out of the area, do not eat animals from this area </w:t>
      </w:r>
      <w:r w:rsidR="00370839">
        <w:t>and so on</w:t>
      </w:r>
      <w:r w:rsidRPr="009E032B">
        <w:t>.)</w:t>
      </w:r>
    </w:p>
    <w:p w14:paraId="63B95BC8" w14:textId="76D18FDD" w:rsidR="000D45CF" w:rsidRDefault="000D45CF" w:rsidP="0061239F">
      <w:pPr>
        <w:pStyle w:val="ListParagraph"/>
        <w:numPr>
          <w:ilvl w:val="0"/>
          <w:numId w:val="19"/>
        </w:numPr>
      </w:pPr>
      <w:r w:rsidRPr="009E032B">
        <w:t>Contact details for further information</w:t>
      </w:r>
    </w:p>
    <w:p w14:paraId="23B5FDE1" w14:textId="77777777" w:rsidR="00F93002" w:rsidRPr="00F93002" w:rsidRDefault="00F93002" w:rsidP="00F93002">
      <w:pPr>
        <w:rPr>
          <w:b/>
          <w:bCs/>
        </w:rPr>
      </w:pPr>
      <w:r w:rsidRPr="00F93002">
        <w:rPr>
          <w:b/>
          <w:bCs/>
        </w:rPr>
        <w:t xml:space="preserve">SOURCES: </w:t>
      </w:r>
    </w:p>
    <w:p w14:paraId="60890EB7" w14:textId="11B9E5EA" w:rsidR="00F93002" w:rsidRDefault="00F93002" w:rsidP="00F93002">
      <w:r>
        <w:t xml:space="preserve">Pacific Invasive Ant Toolkit: Applying treatments </w:t>
      </w:r>
      <w:hyperlink r:id="rId333" w:history="1">
        <w:r w:rsidRPr="00692C14">
          <w:rPr>
            <w:rStyle w:val="Hyperlink"/>
          </w:rPr>
          <w:t>http://piat.org.nz/index.php?page=management</w:t>
        </w:r>
      </w:hyperlink>
    </w:p>
    <w:p w14:paraId="26062F42" w14:textId="4546E405" w:rsidR="00414345" w:rsidRDefault="00414345" w:rsidP="00EF5944">
      <w:pPr>
        <w:pStyle w:val="Heading3"/>
      </w:pPr>
      <w:bookmarkStart w:id="44" w:name="_Toc109205819"/>
      <w:r>
        <w:t>Monitoring</w:t>
      </w:r>
      <w:bookmarkEnd w:id="44"/>
    </w:p>
    <w:p w14:paraId="4A41DF32" w14:textId="0526BD20" w:rsidR="00414345" w:rsidRDefault="00414345" w:rsidP="00414345">
      <w:hyperlink r:id="rId334" w:anchor="monitoring" w:tgtFrame="_blank" w:history="1">
        <w:r w:rsidRPr="00F93002">
          <w:t>Monitoring</w:t>
        </w:r>
      </w:hyperlink>
      <w:r w:rsidRPr="00F93002">
        <w:t> is un</w:t>
      </w:r>
      <w:r>
        <w:t>dertaken for three purposes:</w:t>
      </w:r>
    </w:p>
    <w:p w14:paraId="1AFBDBDC" w14:textId="77777777" w:rsidR="00414345" w:rsidRDefault="00414345" w:rsidP="0061239F">
      <w:pPr>
        <w:pStyle w:val="ListParagraph"/>
        <w:numPr>
          <w:ilvl w:val="0"/>
          <w:numId w:val="29"/>
        </w:numPr>
      </w:pPr>
      <w:r>
        <w:t>Evaluating treatment success: to evaluate the success of the treatments, monitoring of ant distributions and abundance is needed before and after treatment</w:t>
      </w:r>
    </w:p>
    <w:p w14:paraId="4B2E3933" w14:textId="77777777" w:rsidR="00414345" w:rsidRDefault="00414345" w:rsidP="0061239F">
      <w:pPr>
        <w:pStyle w:val="ListParagraph"/>
        <w:numPr>
          <w:ilvl w:val="0"/>
          <w:numId w:val="29"/>
        </w:numPr>
      </w:pPr>
      <w:r>
        <w:t>Evaluating if treatment is required: if treatment is not warranted because impacts are low or the problem is not urgent, monitoring of ant distributions and abundances is needed to assess if treatment should take place</w:t>
      </w:r>
    </w:p>
    <w:p w14:paraId="4E235BFD" w14:textId="77777777" w:rsidR="00414345" w:rsidRPr="00414345" w:rsidRDefault="00414345" w:rsidP="0061239F">
      <w:pPr>
        <w:pStyle w:val="ListParagraph"/>
        <w:numPr>
          <w:ilvl w:val="0"/>
          <w:numId w:val="29"/>
        </w:numPr>
      </w:pPr>
      <w:r>
        <w:t>Monitoring non-target effects: to assess potential non-target effects of treatment, monitoring of local wildlife is needed before and after treatment, including measuring any potential effects of the pesticide on people</w:t>
      </w:r>
      <w:r w:rsidRPr="00414345">
        <w:rPr>
          <w:rFonts w:ascii="Arial" w:hAnsi="Arial" w:cs="Arial"/>
          <w:color w:val="333333"/>
          <w:sz w:val="23"/>
          <w:szCs w:val="23"/>
        </w:rPr>
        <w:t xml:space="preserve"> </w:t>
      </w:r>
    </w:p>
    <w:p w14:paraId="3A321BF7" w14:textId="241613B3" w:rsidR="00414345" w:rsidRDefault="00414345" w:rsidP="00414345">
      <w:r>
        <w:t xml:space="preserve">We have created </w:t>
      </w:r>
      <w:r w:rsidRPr="00414345">
        <w:t>a </w:t>
      </w:r>
      <w:hyperlink r:id="rId335" w:tgtFrame="_blank" w:history="1">
        <w:r w:rsidRPr="00414345">
          <w:t>video</w:t>
        </w:r>
      </w:hyperlink>
      <w:r w:rsidRPr="00414345">
        <w:t xml:space="preserve"> </w:t>
      </w:r>
      <w:hyperlink r:id="rId336" w:history="1">
        <w:r w:rsidRPr="00692C14">
          <w:rPr>
            <w:rStyle w:val="Hyperlink"/>
          </w:rPr>
          <w:t>https://www.youtube.com/watch?v=xYNC4sER1vc</w:t>
        </w:r>
      </w:hyperlink>
      <w:r>
        <w:t xml:space="preserve"> </w:t>
      </w:r>
      <w:r w:rsidRPr="00414345">
        <w:t>that outlines the methods of monitoring for </w:t>
      </w:r>
      <w:hyperlink r:id="rId337" w:anchor="invasive%20ants" w:tgtFrame="_blank" w:history="1">
        <w:r w:rsidRPr="00414345">
          <w:t>invasive ants</w:t>
        </w:r>
      </w:hyperlink>
      <w:r w:rsidRPr="00414345">
        <w:t>, using yellow crazy ants as a case study. The video is also available in </w:t>
      </w:r>
      <w:hyperlink r:id="rId338" w:tgtFrame="_blank" w:history="1">
        <w:r w:rsidRPr="00414345">
          <w:t>French</w:t>
        </w:r>
      </w:hyperlink>
      <w:r w:rsidRPr="00414345">
        <w:t xml:space="preserve"> </w:t>
      </w:r>
      <w:hyperlink r:id="rId339" w:history="1">
        <w:r w:rsidRPr="00692C14">
          <w:rPr>
            <w:rStyle w:val="Hyperlink"/>
          </w:rPr>
          <w:t>https://www.youtube.com/watch?v=C9S8-KJKhmE</w:t>
        </w:r>
      </w:hyperlink>
      <w:r>
        <w:t>.</w:t>
      </w:r>
    </w:p>
    <w:p w14:paraId="460CF906" w14:textId="77777777" w:rsidR="00414345" w:rsidRPr="00414345" w:rsidRDefault="00414345" w:rsidP="00EF5944">
      <w:pPr>
        <w:pStyle w:val="Heading4"/>
      </w:pPr>
      <w:bookmarkStart w:id="45" w:name="_Toc109205820"/>
      <w:r w:rsidRPr="00414345">
        <w:t>1. Evaluating treatment success</w:t>
      </w:r>
      <w:bookmarkEnd w:id="45"/>
    </w:p>
    <w:p w14:paraId="7ABA347E" w14:textId="77777777" w:rsidR="00414345" w:rsidRDefault="00414345" w:rsidP="00414345">
      <w:r>
        <w:t>Before and after each round of </w:t>
      </w:r>
      <w:hyperlink r:id="rId340" w:anchor="treatment" w:tgtFrame="_blank" w:history="1">
        <w:r w:rsidRPr="00414345">
          <w:t>treatment</w:t>
        </w:r>
      </w:hyperlink>
      <w:r w:rsidRPr="00414345">
        <w:t>, ant abundance and distribution and </w:t>
      </w:r>
      <w:hyperlink r:id="rId341" w:anchor="impact" w:tgtFrame="_blank" w:history="1">
        <w:r w:rsidRPr="00414345">
          <w:t>impacts</w:t>
        </w:r>
      </w:hyperlink>
      <w:r w:rsidRPr="00414345">
        <w:t> should be assessed in the same way as for </w:t>
      </w:r>
      <w:hyperlink r:id="rId342" w:history="1">
        <w:r w:rsidRPr="00414345">
          <w:t>delimiting and assessing impacts</w:t>
        </w:r>
      </w:hyperlink>
      <w:r>
        <w:t>.</w:t>
      </w:r>
    </w:p>
    <w:p w14:paraId="547CB365" w14:textId="77777777" w:rsidR="00414345" w:rsidRPr="00414345" w:rsidRDefault="00414345" w:rsidP="00414345">
      <w:r>
        <w:t xml:space="preserve">Multiple sites </w:t>
      </w:r>
      <w:r w:rsidRPr="00414345">
        <w:t>should be chosen in the treatment area and </w:t>
      </w:r>
      <w:hyperlink r:id="rId343" w:history="1">
        <w:r w:rsidRPr="00414345">
          <w:t>visual surveys</w:t>
        </w:r>
      </w:hyperlink>
      <w:r w:rsidRPr="00414345">
        <w:t> (at a minimum) should be done. If time, resources and funding permit, other assessments can also be done, such as </w:t>
      </w:r>
      <w:hyperlink r:id="rId344" w:history="1">
        <w:r w:rsidRPr="00414345">
          <w:t>card counts</w:t>
        </w:r>
      </w:hyperlink>
      <w:r w:rsidRPr="00414345">
        <w:t> (for yellow crazy ants), </w:t>
      </w:r>
      <w:hyperlink r:id="rId345" w:history="1">
        <w:r w:rsidRPr="00414345">
          <w:t>pitfall trapping</w:t>
        </w:r>
      </w:hyperlink>
      <w:r w:rsidRPr="00414345">
        <w:t> (for ants and other insects) and </w:t>
      </w:r>
      <w:hyperlink r:id="rId346" w:history="1">
        <w:r w:rsidRPr="00414345">
          <w:t>luring</w:t>
        </w:r>
      </w:hyperlink>
      <w:r w:rsidRPr="00414345">
        <w:t>.</w:t>
      </w:r>
    </w:p>
    <w:p w14:paraId="4EFAF9A4" w14:textId="1223B6AE" w:rsidR="00414345" w:rsidRPr="00414345" w:rsidRDefault="00414345" w:rsidP="00EF5944">
      <w:pPr>
        <w:pStyle w:val="Heading4"/>
      </w:pPr>
      <w:bookmarkStart w:id="46" w:name="_Toc109205821"/>
      <w:r w:rsidRPr="00414345">
        <w:t>2. Evaluating if treatment is required</w:t>
      </w:r>
      <w:r w:rsidR="00193DAC">
        <w:t xml:space="preserve"> (not applicable to EDRR)</w:t>
      </w:r>
      <w:bookmarkEnd w:id="46"/>
    </w:p>
    <w:p w14:paraId="0D47DB27" w14:textId="77777777" w:rsidR="00414345" w:rsidRDefault="00414345" w:rsidP="00414345">
      <w:r>
        <w:t xml:space="preserve">Many factors contribute to decisions to </w:t>
      </w:r>
      <w:r w:rsidRPr="00414345">
        <w:t>undertake treatment of </w:t>
      </w:r>
      <w:hyperlink r:id="rId347" w:anchor="invasive%20ants" w:tgtFrame="_blank" w:history="1">
        <w:r w:rsidRPr="00414345">
          <w:t>invasive ants</w:t>
        </w:r>
      </w:hyperlink>
      <w:r w:rsidRPr="00414345">
        <w:t>. If the ant is one of the "</w:t>
      </w:r>
      <w:hyperlink r:id="rId348" w:history="1">
        <w:r w:rsidRPr="00414345">
          <w:t>worst five</w:t>
        </w:r>
      </w:hyperlink>
      <w:r w:rsidRPr="00414345">
        <w:t>", it is best to consider treatment a high </w:t>
      </w:r>
      <w:hyperlink r:id="rId349" w:history="1">
        <w:r w:rsidRPr="00414345">
          <w:t>priority</w:t>
        </w:r>
      </w:hyperlink>
      <w:r w:rsidRPr="00414345">
        <w:t>. However</w:t>
      </w:r>
      <w:r>
        <w:t>, if people are not being affected by the ants, there might not be much support for using pesticides.</w:t>
      </w:r>
    </w:p>
    <w:p w14:paraId="18AF2117" w14:textId="77777777" w:rsidR="00414345" w:rsidRDefault="00414345" w:rsidP="00414345">
      <w:r>
        <w:t>Even if treatment is not considered a high </w:t>
      </w:r>
      <w:hyperlink r:id="rId350" w:history="1">
        <w:r w:rsidRPr="00414345">
          <w:t>priority</w:t>
        </w:r>
      </w:hyperlink>
      <w:r w:rsidRPr="00414345">
        <w:t>, the situation should still be regularly monitored so that any worsening effects can be detected. The frequency of </w:t>
      </w:r>
      <w:hyperlink r:id="rId351" w:anchor="monitoring" w:tgtFrame="_blank" w:history="1">
        <w:r w:rsidRPr="00414345">
          <w:t>monitoring</w:t>
        </w:r>
      </w:hyperlink>
      <w:r w:rsidRPr="00414345">
        <w:t xml:space="preserve"> will depend on the time, resources and funding available. Ideally, ant monitoring should be undertaken </w:t>
      </w:r>
      <w:r>
        <w:t>at least every 6 months.</w:t>
      </w:r>
    </w:p>
    <w:p w14:paraId="1195327F" w14:textId="77777777" w:rsidR="00414345" w:rsidRDefault="00414345" w:rsidP="00414345">
      <w:r>
        <w:t xml:space="preserve">During each </w:t>
      </w:r>
      <w:r w:rsidRPr="00414345">
        <w:t>monitoring event, ant abundance, distribution and </w:t>
      </w:r>
      <w:hyperlink r:id="rId352" w:anchor="impact" w:tgtFrame="_blank" w:history="1">
        <w:r w:rsidRPr="00414345">
          <w:t>impact</w:t>
        </w:r>
      </w:hyperlink>
      <w:r w:rsidRPr="00414345">
        <w:t> should be assessed in the same way as for </w:t>
      </w:r>
      <w:hyperlink r:id="rId353" w:history="1">
        <w:r w:rsidRPr="00414345">
          <w:t>delimiting and assessing impacts</w:t>
        </w:r>
      </w:hyperlink>
      <w:r w:rsidRPr="00414345">
        <w:t>. One additional requirement is that areas outside the </w:t>
      </w:r>
      <w:hyperlink r:id="rId354" w:anchor="infestation" w:tgtFrame="_blank" w:history="1">
        <w:r w:rsidRPr="00414345">
          <w:t>infestation</w:t>
        </w:r>
      </w:hyperlink>
      <w:r w:rsidRPr="00414345">
        <w:t> need to be</w:t>
      </w:r>
      <w:r>
        <w:t> monitored in case the ant spreads.</w:t>
      </w:r>
    </w:p>
    <w:p w14:paraId="23BEDC06" w14:textId="1D16B411" w:rsidR="00414345" w:rsidRDefault="00414345" w:rsidP="00414345">
      <w:r>
        <w:t xml:space="preserve">One cost-effective way to have the monitoring done is </w:t>
      </w:r>
      <w:r w:rsidRPr="00414345">
        <w:t>to </w:t>
      </w:r>
      <w:hyperlink r:id="rId355" w:history="1">
        <w:r w:rsidRPr="00414345">
          <w:t>enlist the community</w:t>
        </w:r>
      </w:hyperlink>
      <w:r w:rsidRPr="00414345">
        <w:t xml:space="preserve"> to help. This also has the benefit of raising </w:t>
      </w:r>
      <w:r w:rsidR="00F96341" w:rsidRPr="00414345">
        <w:t>awareness and</w:t>
      </w:r>
      <w:r w:rsidRPr="00414345">
        <w:t xml:space="preserve"> creating support to</w:t>
      </w:r>
      <w:r>
        <w:t xml:space="preserve"> undertake treatment.</w:t>
      </w:r>
    </w:p>
    <w:p w14:paraId="1429CC24" w14:textId="77777777" w:rsidR="00414345" w:rsidRPr="00414345" w:rsidRDefault="00414345" w:rsidP="00EF5944">
      <w:pPr>
        <w:pStyle w:val="Heading4"/>
      </w:pPr>
      <w:bookmarkStart w:id="47" w:name="_Toc109205822"/>
      <w:r w:rsidRPr="00414345">
        <w:t>3. Monitoring non-target effects</w:t>
      </w:r>
      <w:bookmarkEnd w:id="47"/>
    </w:p>
    <w:p w14:paraId="228945CA" w14:textId="77777777" w:rsidR="00414345" w:rsidRDefault="00414345" w:rsidP="00414345">
      <w:hyperlink r:id="rId356" w:history="1">
        <w:r w:rsidRPr="00414345">
          <w:t>Monitoring for non-target effects</w:t>
        </w:r>
      </w:hyperlink>
      <w:r w:rsidRPr="00414345">
        <w:t> requires </w:t>
      </w:r>
      <w:hyperlink r:id="rId357" w:history="1">
        <w:r w:rsidRPr="00414345">
          <w:t>planning</w:t>
        </w:r>
      </w:hyperlink>
      <w:r w:rsidRPr="00414345">
        <w:t> well before </w:t>
      </w:r>
      <w:hyperlink r:id="rId358" w:anchor="treatment" w:tgtFrame="_blank" w:history="1">
        <w:r w:rsidRPr="00414345">
          <w:t>treatment</w:t>
        </w:r>
      </w:hyperlink>
      <w:r w:rsidRPr="00414345">
        <w:t> is undertaken. </w:t>
      </w:r>
      <w:hyperlink r:id="rId359" w:history="1">
        <w:r w:rsidRPr="00414345">
          <w:t>Environmental impact assessment</w:t>
        </w:r>
      </w:hyperlink>
      <w:r w:rsidRPr="00414345">
        <w:t> is needed to identif</w:t>
      </w:r>
      <w:r>
        <w:t>y any possible non-target effects.</w:t>
      </w:r>
    </w:p>
    <w:p w14:paraId="07471F84" w14:textId="1AB8EAB7" w:rsidR="00414345" w:rsidRDefault="00414345" w:rsidP="00414345">
      <w:r>
        <w:t>We have provided a </w:t>
      </w:r>
      <w:hyperlink r:id="rId360" w:history="1">
        <w:r w:rsidRPr="00414345">
          <w:t>range of suggestions for monitoring</w:t>
        </w:r>
      </w:hyperlink>
      <w:r w:rsidRPr="00414345">
        <w:t>, but what is monitored will depend on the ecological conditions at the treatment site, the species of conservation concern that are present, the budget available for </w:t>
      </w:r>
      <w:hyperlink r:id="rId361" w:anchor="monitoring" w:tgtFrame="_blank" w:history="1">
        <w:r w:rsidRPr="00414345">
          <w:t>monitoring</w:t>
        </w:r>
      </w:hyperlink>
      <w:r w:rsidRPr="00414345">
        <w:t>, and whether people are likely to be affected. Very few studies monitor </w:t>
      </w:r>
      <w:hyperlink r:id="rId362" w:history="1">
        <w:r w:rsidRPr="00414345">
          <w:t>pesticide residues</w:t>
        </w:r>
      </w:hyperlink>
      <w:r w:rsidRPr="00414345">
        <w:t>, whic</w:t>
      </w:r>
      <w:r>
        <w:t>h is an area of ant control that requires further study.</w:t>
      </w:r>
    </w:p>
    <w:p w14:paraId="02F489D1" w14:textId="77777777" w:rsidR="00F93002" w:rsidRPr="009E032B" w:rsidRDefault="00F93002" w:rsidP="00F93002">
      <w:pPr>
        <w:rPr>
          <w:b/>
          <w:bCs/>
        </w:rPr>
      </w:pPr>
      <w:r w:rsidRPr="009E032B">
        <w:rPr>
          <w:b/>
          <w:bCs/>
        </w:rPr>
        <w:t>SOURCES:</w:t>
      </w:r>
    </w:p>
    <w:p w14:paraId="43111F8F" w14:textId="7F23F3AB" w:rsidR="00F93002" w:rsidRDefault="00F93002" w:rsidP="00414345">
      <w:r>
        <w:t xml:space="preserve">Pacific Invasive Ant Toolkit: Monitoring </w:t>
      </w:r>
      <w:hyperlink r:id="rId363" w:history="1">
        <w:r w:rsidRPr="00692C14">
          <w:rPr>
            <w:rStyle w:val="Hyperlink"/>
          </w:rPr>
          <w:t>http://piat.org.nz/index.php?page=monitoring</w:t>
        </w:r>
      </w:hyperlink>
      <w:r>
        <w:t xml:space="preserve"> </w:t>
      </w:r>
    </w:p>
    <w:p w14:paraId="2147EBBF" w14:textId="16C6F480" w:rsidR="00193DAC" w:rsidRDefault="00193DAC" w:rsidP="00414345">
      <w:r>
        <w:lastRenderedPageBreak/>
        <w:t>Pacific Invasive Ant Toolkit: Management Plan for Atafu Tokelau</w:t>
      </w:r>
      <w:r w:rsidR="006275E4">
        <w:t xml:space="preserve">. </w:t>
      </w:r>
      <w:hyperlink r:id="rId364" w:history="1">
        <w:r w:rsidR="00BF13C4" w:rsidRPr="008C0E2C">
          <w:rPr>
            <w:rStyle w:val="Hyperlink"/>
          </w:rPr>
          <w:t>https://piat.org.nz/uploads/PIAT_content/pdfs/DRAFT%20Management%20plan%20for%20Atafu%20v11.pdf</w:t>
        </w:r>
      </w:hyperlink>
      <w:r w:rsidR="00BF13C4">
        <w:t xml:space="preserve"> </w:t>
      </w:r>
    </w:p>
    <w:p w14:paraId="213FC771" w14:textId="77777777" w:rsidR="00414345" w:rsidRPr="009E032B" w:rsidRDefault="00414345" w:rsidP="00EF5944">
      <w:pPr>
        <w:pStyle w:val="Heading3"/>
      </w:pPr>
      <w:bookmarkStart w:id="48" w:name="_Toc109205823"/>
      <w:r>
        <w:t>Undertake treatments</w:t>
      </w:r>
      <w:bookmarkEnd w:id="48"/>
    </w:p>
    <w:p w14:paraId="26D2EC8E" w14:textId="77777777" w:rsidR="00414345" w:rsidRPr="009E032B" w:rsidRDefault="00414345" w:rsidP="00414345">
      <w:pPr>
        <w:rPr>
          <w:b/>
          <w:bCs/>
        </w:rPr>
      </w:pPr>
      <w:r w:rsidRPr="009E032B">
        <w:rPr>
          <w:b/>
          <w:bCs/>
        </w:rPr>
        <w:t>Health and safety</w:t>
      </w:r>
    </w:p>
    <w:p w14:paraId="04C9C766" w14:textId="77777777" w:rsidR="00414345" w:rsidRPr="009E032B" w:rsidRDefault="00414345" w:rsidP="00414345">
      <w:r w:rsidRPr="009E032B">
        <w:t>When handling and distributing pesticides, health and safety is the primary concern. EVERY chemical that is used for ant control will have an accompanying Safety Data Sheet (SDS). SDSs for all products are available online or you can request a copy from the supplier of the bait or pesticide you plan to use. Some basic rules of safe handling include:</w:t>
      </w:r>
    </w:p>
    <w:p w14:paraId="4BF3564A" w14:textId="77777777" w:rsidR="00414345" w:rsidRPr="009E032B" w:rsidRDefault="00414345" w:rsidP="0061239F">
      <w:pPr>
        <w:pStyle w:val="ListParagraph"/>
        <w:numPr>
          <w:ilvl w:val="0"/>
          <w:numId w:val="24"/>
        </w:numPr>
      </w:pPr>
      <w:r w:rsidRPr="009E032B">
        <w:t>Always read the instructions before use</w:t>
      </w:r>
    </w:p>
    <w:p w14:paraId="5142449A" w14:textId="77777777" w:rsidR="00414345" w:rsidRPr="009E032B" w:rsidRDefault="00414345" w:rsidP="0061239F">
      <w:pPr>
        <w:pStyle w:val="ListParagraph"/>
        <w:numPr>
          <w:ilvl w:val="0"/>
          <w:numId w:val="24"/>
        </w:numPr>
      </w:pPr>
      <w:r w:rsidRPr="009E032B">
        <w:t>Use gloves when handling products (check the SDS for details of which type of gloves offer the best protection and other personal protection recommendations)</w:t>
      </w:r>
    </w:p>
    <w:p w14:paraId="764E9B1D" w14:textId="77777777" w:rsidR="00414345" w:rsidRPr="009E032B" w:rsidRDefault="00414345" w:rsidP="0061239F">
      <w:pPr>
        <w:pStyle w:val="ListParagraph"/>
        <w:numPr>
          <w:ilvl w:val="0"/>
          <w:numId w:val="24"/>
        </w:numPr>
      </w:pPr>
      <w:r w:rsidRPr="009E032B">
        <w:t>Do not eat, drink or smoke whilst handling pesticides</w:t>
      </w:r>
    </w:p>
    <w:p w14:paraId="40A19934" w14:textId="77777777" w:rsidR="00414345" w:rsidRPr="009E032B" w:rsidRDefault="00414345" w:rsidP="0061239F">
      <w:pPr>
        <w:pStyle w:val="ListParagraph"/>
        <w:numPr>
          <w:ilvl w:val="0"/>
          <w:numId w:val="24"/>
        </w:numPr>
      </w:pPr>
      <w:r w:rsidRPr="009E032B">
        <w:t>Always wash your hands after using any chemicals</w:t>
      </w:r>
    </w:p>
    <w:p w14:paraId="127F2880" w14:textId="77777777" w:rsidR="00414345" w:rsidRPr="009E032B" w:rsidRDefault="00414345" w:rsidP="0061239F">
      <w:pPr>
        <w:pStyle w:val="ListParagraph"/>
        <w:numPr>
          <w:ilvl w:val="0"/>
          <w:numId w:val="24"/>
        </w:numPr>
      </w:pPr>
      <w:r w:rsidRPr="009E032B">
        <w:t>Avoid breathing any vapours or dust - wear appropriate respiratory protection if necessary</w:t>
      </w:r>
    </w:p>
    <w:p w14:paraId="33416A5A" w14:textId="77777777" w:rsidR="00414345" w:rsidRPr="009E032B" w:rsidRDefault="00414345" w:rsidP="0061239F">
      <w:pPr>
        <w:pStyle w:val="ListParagraph"/>
        <w:numPr>
          <w:ilvl w:val="0"/>
          <w:numId w:val="24"/>
        </w:numPr>
      </w:pPr>
      <w:r w:rsidRPr="009E032B">
        <w:t>Store all insecticides in a secure place away from children and animals</w:t>
      </w:r>
    </w:p>
    <w:p w14:paraId="6F99CCD8" w14:textId="77777777" w:rsidR="00414345" w:rsidRPr="009E032B" w:rsidRDefault="00414345" w:rsidP="0061239F">
      <w:pPr>
        <w:pStyle w:val="ListParagraph"/>
        <w:numPr>
          <w:ilvl w:val="0"/>
          <w:numId w:val="24"/>
        </w:numPr>
      </w:pPr>
      <w:r w:rsidRPr="009E032B">
        <w:t>Ensure all stakeholders are made aware of any risks associated with insecticide use</w:t>
      </w:r>
    </w:p>
    <w:p w14:paraId="7A54659D" w14:textId="77777777" w:rsidR="00414345" w:rsidRPr="009E032B" w:rsidRDefault="00414345" w:rsidP="00414345">
      <w:pPr>
        <w:rPr>
          <w:b/>
          <w:bCs/>
        </w:rPr>
      </w:pPr>
      <w:r w:rsidRPr="009E032B">
        <w:rPr>
          <w:b/>
          <w:bCs/>
        </w:rPr>
        <w:t>Treatment application</w:t>
      </w:r>
    </w:p>
    <w:p w14:paraId="12CB2EA6" w14:textId="77777777" w:rsidR="00414345" w:rsidRPr="009E032B" w:rsidRDefault="00414345" w:rsidP="00414345">
      <w:r w:rsidRPr="009E032B">
        <w:t>Instructions on the use of granular baits, targeted insecticides, paste and gel baits, bait stations and nest injection are provided here. We show you details of how to measure and spread bait efficiently, how to look for non-target effects and case studies of ant management programmes that have been successfully undertaken in a variety of environments.</w:t>
      </w:r>
    </w:p>
    <w:p w14:paraId="17C95E77" w14:textId="4AF8B4D4" w:rsidR="00414345" w:rsidRPr="009E032B" w:rsidRDefault="00414345" w:rsidP="00414345">
      <w:r w:rsidRPr="009E032B">
        <w:t>Treatment products can be obtained from a number of suppliers.</w:t>
      </w:r>
      <w:r w:rsidR="0064498F">
        <w:t xml:space="preserve"> </w:t>
      </w:r>
      <w:hyperlink r:id="rId365" w:anchor="suppliers" w:history="1">
        <w:r w:rsidR="0064498F" w:rsidRPr="00692C14">
          <w:rPr>
            <w:rStyle w:val="Hyperlink"/>
          </w:rPr>
          <w:t>http://piat.org.nz/index.php?page=how-much-will-it-cost#suppliers</w:t>
        </w:r>
      </w:hyperlink>
      <w:r w:rsidR="0064498F">
        <w:t xml:space="preserve"> </w:t>
      </w:r>
    </w:p>
    <w:p w14:paraId="2339ABA3" w14:textId="01D55E2B" w:rsidR="00414345" w:rsidRDefault="00414345" w:rsidP="00414345">
      <w:r w:rsidRPr="009E032B">
        <w:t>Ant baits are expensive and can have non-target effects on the environment. For these reasons it is important to distribute the correct amount of bait in the right way - too little and you will not achieve your goals, too much and the bait will remain in the environment where it might poison beneficial organisms or contaminate ground water. Also use the correct treatment for your target species and environment.</w:t>
      </w:r>
    </w:p>
    <w:p w14:paraId="767A4CBA" w14:textId="77777777" w:rsidR="00414345" w:rsidRDefault="00414345" w:rsidP="00414345">
      <w:r>
        <w:rPr>
          <w:shd w:val="clear" w:color="auto" w:fill="FFFFFF"/>
        </w:rPr>
        <w:t>When applying any insecticide or other bait it is essential that you:</w:t>
      </w:r>
    </w:p>
    <w:p w14:paraId="4CDE6478" w14:textId="77777777" w:rsidR="00414345" w:rsidRDefault="00414345" w:rsidP="0061239F">
      <w:pPr>
        <w:pStyle w:val="ListParagraph"/>
        <w:numPr>
          <w:ilvl w:val="0"/>
          <w:numId w:val="20"/>
        </w:numPr>
      </w:pPr>
      <w:r>
        <w:t>read the manufacturer's instructions and observe correct application rates</w:t>
      </w:r>
    </w:p>
    <w:p w14:paraId="0AC134D3" w14:textId="77777777" w:rsidR="00414345" w:rsidRDefault="00414345" w:rsidP="0061239F">
      <w:pPr>
        <w:pStyle w:val="ListParagraph"/>
        <w:numPr>
          <w:ilvl w:val="0"/>
          <w:numId w:val="20"/>
        </w:numPr>
      </w:pPr>
      <w:r>
        <w:t>read the Safety Data Sheet (SDS) for the product and wear the appropriate personal protective equipment</w:t>
      </w:r>
    </w:p>
    <w:p w14:paraId="31144557" w14:textId="77777777" w:rsidR="00414345" w:rsidRDefault="00414345" w:rsidP="0061239F">
      <w:pPr>
        <w:pStyle w:val="ListParagraph"/>
        <w:numPr>
          <w:ilvl w:val="0"/>
          <w:numId w:val="20"/>
        </w:numPr>
      </w:pPr>
      <w:r>
        <w:t>read the </w:t>
      </w:r>
      <w:hyperlink r:id="rId366" w:anchor="EIA" w:tgtFrame="_blank" w:history="1">
        <w:r w:rsidRPr="009E032B">
          <w:t>Environmental Impact Assessment</w:t>
        </w:r>
      </w:hyperlink>
      <w:r w:rsidRPr="009E032B">
        <w:t> </w:t>
      </w:r>
      <w:r>
        <w:t>for the activity and observe all precautions to prevent non target effects or accidental contamination of the environment</w:t>
      </w:r>
    </w:p>
    <w:p w14:paraId="71B4E767" w14:textId="01ED63D7" w:rsidR="00414345" w:rsidRDefault="00414345" w:rsidP="00414345">
      <w:r>
        <w:t>We have created a video that outlines the methods of application for the three main manual </w:t>
      </w:r>
      <w:hyperlink r:id="rId367" w:anchor="treatment" w:tgtFrame="_blank" w:history="1">
        <w:r w:rsidRPr="009E032B">
          <w:t>treatment</w:t>
        </w:r>
      </w:hyperlink>
      <w:r w:rsidRPr="009E032B">
        <w:t> o</w:t>
      </w:r>
      <w:r>
        <w:t>ptions: granular broadcast baits, bait paste and residual sprays. </w:t>
      </w:r>
      <w:hyperlink r:id="rId368" w:history="1">
        <w:r w:rsidRPr="00692C14">
          <w:rPr>
            <w:rStyle w:val="Hyperlink"/>
          </w:rPr>
          <w:t>http://piat.org.nz/uploads/PIAT_content/videos/Treatment%20methods%20for%20ants%20-%20YouTube%20[360p].mp4</w:t>
        </w:r>
      </w:hyperlink>
      <w:r>
        <w:t xml:space="preserve">. </w:t>
      </w:r>
    </w:p>
    <w:p w14:paraId="71A9F2B9" w14:textId="77777777" w:rsidR="000D45CF" w:rsidRPr="009E032B" w:rsidRDefault="000D45CF" w:rsidP="000D45CF">
      <w:pPr>
        <w:rPr>
          <w:b/>
          <w:bCs/>
        </w:rPr>
      </w:pPr>
      <w:r w:rsidRPr="009E032B">
        <w:rPr>
          <w:b/>
          <w:bCs/>
        </w:rPr>
        <w:t>SOURCES:</w:t>
      </w:r>
    </w:p>
    <w:p w14:paraId="1FD1945A" w14:textId="77777777" w:rsidR="000D45CF" w:rsidRDefault="000D45CF" w:rsidP="000D45CF">
      <w:r>
        <w:t xml:space="preserve">Pacific Invasive Ant Toolkit: Applying treatments </w:t>
      </w:r>
      <w:hyperlink r:id="rId369" w:history="1">
        <w:r w:rsidRPr="00692C14">
          <w:rPr>
            <w:rStyle w:val="Hyperlink"/>
          </w:rPr>
          <w:t>http://piat.org.nz/index.php?page=management</w:t>
        </w:r>
      </w:hyperlink>
    </w:p>
    <w:p w14:paraId="2B977743" w14:textId="6B1ED6BB" w:rsidR="0064498F" w:rsidRDefault="000D45CF" w:rsidP="0064498F">
      <w:r>
        <w:t xml:space="preserve">Pacific Invasive Ant Toolkit: Methods of application (video) </w:t>
      </w:r>
      <w:hyperlink r:id="rId370" w:history="1">
        <w:r w:rsidR="0064498F">
          <w:rPr>
            <w:rStyle w:val="Hyperlink"/>
          </w:rPr>
          <w:t>http://piat.org.nz/uploads/PIAT_content/videos/Treatment%20methods%20for%20ants%20-%20YouTube%20%5b360p%5d.mp4</w:t>
        </w:r>
      </w:hyperlink>
      <w:r w:rsidR="0064498F" w:rsidRPr="0064498F">
        <w:t xml:space="preserve"> </w:t>
      </w:r>
    </w:p>
    <w:p w14:paraId="33D99A62" w14:textId="7E4D7820" w:rsidR="0064498F" w:rsidRDefault="0064498F" w:rsidP="0064498F">
      <w:r>
        <w:t xml:space="preserve">Pacific Invasive Ant Toolkit: Granular baits </w:t>
      </w:r>
      <w:hyperlink r:id="rId371" w:history="1">
        <w:r w:rsidRPr="00692C14">
          <w:rPr>
            <w:rStyle w:val="Hyperlink"/>
          </w:rPr>
          <w:t>http://piat.org.nz/index.php?page=granular-baits</w:t>
        </w:r>
      </w:hyperlink>
      <w:r>
        <w:t xml:space="preserve"> </w:t>
      </w:r>
    </w:p>
    <w:p w14:paraId="4634FEF6" w14:textId="7B5A3968" w:rsidR="000D45CF" w:rsidRDefault="0064498F" w:rsidP="000D45CF">
      <w:r>
        <w:t xml:space="preserve">Pacific Invasive Ant Toolkit: Paste and gel baits </w:t>
      </w:r>
      <w:hyperlink r:id="rId372" w:history="1">
        <w:r w:rsidRPr="00692C14">
          <w:rPr>
            <w:rStyle w:val="Hyperlink"/>
          </w:rPr>
          <w:t>http://piat.org.nz/index.php?page=paste-baits</w:t>
        </w:r>
      </w:hyperlink>
      <w:r>
        <w:t xml:space="preserve"> </w:t>
      </w:r>
    </w:p>
    <w:p w14:paraId="7A2E7E7D" w14:textId="18947D51" w:rsidR="0064498F" w:rsidRDefault="0064498F" w:rsidP="000D45CF">
      <w:r>
        <w:lastRenderedPageBreak/>
        <w:t xml:space="preserve">Pacific Invasive Ant Toolkit: Targeted insecticides </w:t>
      </w:r>
      <w:hyperlink r:id="rId373" w:history="1">
        <w:r w:rsidRPr="00692C14">
          <w:rPr>
            <w:rStyle w:val="Hyperlink"/>
          </w:rPr>
          <w:t>http://piat.org.nz/index.php?page=targeted-insecticide</w:t>
        </w:r>
      </w:hyperlink>
      <w:r>
        <w:t xml:space="preserve"> </w:t>
      </w:r>
    </w:p>
    <w:sectPr w:rsidR="0064498F" w:rsidSect="009244E4">
      <w:footerReference w:type="default" r:id="rId374"/>
      <w:type w:val="continuous"/>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30EDA" w14:textId="77777777" w:rsidR="00C76845" w:rsidRDefault="00C76845" w:rsidP="00B35508">
      <w:pPr>
        <w:spacing w:after="0" w:line="240" w:lineRule="auto"/>
      </w:pPr>
      <w:r>
        <w:separator/>
      </w:r>
    </w:p>
  </w:endnote>
  <w:endnote w:type="continuationSeparator" w:id="0">
    <w:p w14:paraId="4B778A8D" w14:textId="77777777" w:rsidR="00C76845" w:rsidRDefault="00C76845" w:rsidP="00B35508">
      <w:pPr>
        <w:spacing w:after="0" w:line="240" w:lineRule="auto"/>
      </w:pPr>
      <w:r>
        <w:continuationSeparator/>
      </w:r>
    </w:p>
  </w:endnote>
  <w:endnote w:type="continuationNotice" w:id="1">
    <w:p w14:paraId="7A9492E7" w14:textId="77777777" w:rsidR="00C76845" w:rsidRDefault="00C768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969279"/>
      <w:docPartObj>
        <w:docPartGallery w:val="Page Numbers (Bottom of Page)"/>
        <w:docPartUnique/>
      </w:docPartObj>
    </w:sdtPr>
    <w:sdtEndPr>
      <w:rPr>
        <w:noProof/>
      </w:rPr>
    </w:sdtEndPr>
    <w:sdtContent>
      <w:p w14:paraId="7EB67071" w14:textId="22AF25C3" w:rsidR="00C840FC" w:rsidRDefault="00C840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459B04" w14:textId="77777777" w:rsidR="00C840FC" w:rsidRDefault="00C84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AA3B" w14:textId="609F5F9E" w:rsidR="0022288E" w:rsidRDefault="0022288E">
    <w:pPr>
      <w:pStyle w:val="Footer"/>
    </w:pPr>
    <w:r>
      <w:rPr>
        <w:noProof/>
      </w:rPr>
      <w:drawing>
        <wp:anchor distT="0" distB="0" distL="114300" distR="114300" simplePos="0" relativeHeight="251659264" behindDoc="1" locked="0" layoutInCell="1" allowOverlap="1" wp14:anchorId="5F37ECEA" wp14:editId="3D6D45FC">
          <wp:simplePos x="0" y="0"/>
          <wp:positionH relativeFrom="column">
            <wp:posOffset>2790921</wp:posOffset>
          </wp:positionH>
          <wp:positionV relativeFrom="paragraph">
            <wp:posOffset>-499182</wp:posOffset>
          </wp:positionV>
          <wp:extent cx="1990090" cy="885825"/>
          <wp:effectExtent l="0" t="0" r="0" b="9525"/>
          <wp:wrapTight wrapText="bothSides">
            <wp:wrapPolygon edited="0">
              <wp:start x="5376" y="1858"/>
              <wp:lineTo x="4342" y="3716"/>
              <wp:lineTo x="3101" y="7897"/>
              <wp:lineTo x="2895" y="11613"/>
              <wp:lineTo x="3722" y="21368"/>
              <wp:lineTo x="15301" y="21368"/>
              <wp:lineTo x="20263" y="20903"/>
              <wp:lineTo x="20056" y="17652"/>
              <wp:lineTo x="21297" y="16723"/>
              <wp:lineTo x="21297" y="7897"/>
              <wp:lineTo x="7237" y="1858"/>
              <wp:lineTo x="5376" y="1858"/>
            </wp:wrapPolygon>
          </wp:wrapTight>
          <wp:docPr id="737775717"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6790" name="Picture 7" descr="A black background with a black square&#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r="69342" b="5555"/>
                  <a:stretch>
                    <a:fillRect/>
                  </a:stretch>
                </pic:blipFill>
                <pic:spPr bwMode="auto">
                  <a:xfrm>
                    <a:off x="0" y="0"/>
                    <a:ext cx="199009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2B399B8" wp14:editId="10683A0D">
          <wp:simplePos x="0" y="0"/>
          <wp:positionH relativeFrom="column">
            <wp:posOffset>1075690</wp:posOffset>
          </wp:positionH>
          <wp:positionV relativeFrom="paragraph">
            <wp:posOffset>-544627</wp:posOffset>
          </wp:positionV>
          <wp:extent cx="1838325" cy="914400"/>
          <wp:effectExtent l="0" t="0" r="0" b="0"/>
          <wp:wrapTight wrapText="bothSides">
            <wp:wrapPolygon edited="0">
              <wp:start x="2686" y="1350"/>
              <wp:lineTo x="1567" y="4500"/>
              <wp:lineTo x="895" y="7200"/>
              <wp:lineTo x="1791" y="16650"/>
              <wp:lineTo x="1791" y="19350"/>
              <wp:lineTo x="19697" y="19350"/>
              <wp:lineTo x="20145" y="16200"/>
              <wp:lineTo x="19474" y="13950"/>
              <wp:lineTo x="17459" y="9450"/>
              <wp:lineTo x="17683" y="6300"/>
              <wp:lineTo x="14549" y="4050"/>
              <wp:lineTo x="6044" y="1350"/>
              <wp:lineTo x="2686" y="1350"/>
            </wp:wrapPolygon>
          </wp:wrapTight>
          <wp:docPr id="46294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31300" r="37720" b="-6667"/>
                  <a:stretch>
                    <a:fillRect/>
                  </a:stretch>
                </pic:blipFill>
                <pic:spPr bwMode="auto">
                  <a:xfrm>
                    <a:off x="0" y="0"/>
                    <a:ext cx="1838325" cy="91440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875502"/>
      <w:docPartObj>
        <w:docPartGallery w:val="Page Numbers (Bottom of Page)"/>
        <w:docPartUnique/>
      </w:docPartObj>
    </w:sdtPr>
    <w:sdtEndPr>
      <w:rPr>
        <w:noProof/>
      </w:rPr>
    </w:sdtEndPr>
    <w:sdtContent>
      <w:p w14:paraId="0C39883C" w14:textId="3345B5F3" w:rsidR="00C840FC" w:rsidRDefault="00C840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01B756" w14:textId="77777777" w:rsidR="00C840FC" w:rsidRDefault="00C84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45D6D" w14:textId="77777777" w:rsidR="00C840FC" w:rsidRDefault="00C840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4669457"/>
      <w:docPartObj>
        <w:docPartGallery w:val="Page Numbers (Bottom of Page)"/>
        <w:docPartUnique/>
      </w:docPartObj>
    </w:sdtPr>
    <w:sdtEndPr>
      <w:rPr>
        <w:noProof/>
      </w:rPr>
    </w:sdtEndPr>
    <w:sdtContent>
      <w:p w14:paraId="762D0C7C" w14:textId="6E3262FD" w:rsidR="00C840FC" w:rsidRDefault="00C840FC" w:rsidP="005930C5">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C40F7" w14:textId="77777777" w:rsidR="00C76845" w:rsidRDefault="00C76845" w:rsidP="00B35508">
      <w:pPr>
        <w:spacing w:after="0" w:line="240" w:lineRule="auto"/>
      </w:pPr>
      <w:r>
        <w:separator/>
      </w:r>
    </w:p>
  </w:footnote>
  <w:footnote w:type="continuationSeparator" w:id="0">
    <w:p w14:paraId="35DE16AC" w14:textId="77777777" w:rsidR="00C76845" w:rsidRDefault="00C76845" w:rsidP="00B35508">
      <w:pPr>
        <w:spacing w:after="0" w:line="240" w:lineRule="auto"/>
      </w:pPr>
      <w:r>
        <w:continuationSeparator/>
      </w:r>
    </w:p>
  </w:footnote>
  <w:footnote w:type="continuationNotice" w:id="1">
    <w:p w14:paraId="5ECF4FB6" w14:textId="77777777" w:rsidR="00C76845" w:rsidRDefault="00C76845">
      <w:pPr>
        <w:spacing w:after="0" w:line="240" w:lineRule="auto"/>
      </w:pPr>
    </w:p>
  </w:footnote>
  <w:footnote w:id="2">
    <w:p w14:paraId="17D400A0" w14:textId="77777777" w:rsidR="00C840FC" w:rsidRDefault="00C840FC" w:rsidP="00B91AE7">
      <w:r>
        <w:rPr>
          <w:rStyle w:val="FootnoteReference"/>
        </w:rPr>
        <w:footnoteRef/>
      </w:r>
      <w:r>
        <w:t xml:space="preserve"> Vectors and pathways are terms used to describe how pests and diseases get from place to place (or person to person). The terms are used frequently in a biosecurity context, but sometimes with different meanings to different people. Here, we've used both terms in the tables as some of the ways described are considered to be vectors, and some are pathways (although people might define them differently).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756B" w14:textId="6A9F3FE4" w:rsidR="0022288E" w:rsidRDefault="0022288E">
    <w:pPr>
      <w:pStyle w:val="Header"/>
    </w:pPr>
    <w:r>
      <w:rPr>
        <w:noProof/>
      </w:rPr>
      <w:drawing>
        <wp:anchor distT="0" distB="0" distL="114300" distR="114300" simplePos="0" relativeHeight="251661312" behindDoc="1" locked="0" layoutInCell="1" allowOverlap="1" wp14:anchorId="7A630C9B" wp14:editId="3B76AEEA">
          <wp:simplePos x="0" y="0"/>
          <wp:positionH relativeFrom="margin">
            <wp:posOffset>-484385</wp:posOffset>
          </wp:positionH>
          <wp:positionV relativeFrom="paragraph">
            <wp:posOffset>-402662</wp:posOffset>
          </wp:positionV>
          <wp:extent cx="6483350" cy="1578610"/>
          <wp:effectExtent l="0" t="0" r="0" b="0"/>
          <wp:wrapTight wrapText="bothSides">
            <wp:wrapPolygon edited="0">
              <wp:start x="15359" y="521"/>
              <wp:lineTo x="3998" y="1043"/>
              <wp:lineTo x="889" y="1825"/>
              <wp:lineTo x="825" y="9384"/>
              <wp:lineTo x="1079" y="13554"/>
              <wp:lineTo x="1015" y="14858"/>
              <wp:lineTo x="1015" y="16161"/>
              <wp:lineTo x="1206" y="20071"/>
              <wp:lineTo x="1523" y="20331"/>
              <wp:lineTo x="6664" y="20853"/>
              <wp:lineTo x="14471" y="20853"/>
              <wp:lineTo x="16375" y="20331"/>
              <wp:lineTo x="18596" y="19028"/>
              <wp:lineTo x="18532" y="17725"/>
              <wp:lineTo x="20500" y="16161"/>
              <wp:lineTo x="20881" y="15118"/>
              <wp:lineTo x="20436" y="13554"/>
              <wp:lineTo x="20817" y="13554"/>
              <wp:lineTo x="21452" y="10948"/>
              <wp:lineTo x="21388" y="9384"/>
              <wp:lineTo x="20881" y="5213"/>
              <wp:lineTo x="21008" y="4171"/>
              <wp:lineTo x="15676" y="521"/>
              <wp:lineTo x="15359" y="521"/>
            </wp:wrapPolygon>
          </wp:wrapTight>
          <wp:docPr id="167874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350" cy="15786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B8B"/>
    <w:multiLevelType w:val="hybridMultilevel"/>
    <w:tmpl w:val="FA4A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02DEF"/>
    <w:multiLevelType w:val="hybridMultilevel"/>
    <w:tmpl w:val="CC8A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115E2"/>
    <w:multiLevelType w:val="multilevel"/>
    <w:tmpl w:val="14090025"/>
    <w:lvl w:ilvl="0">
      <w:start w:val="1"/>
      <w:numFmt w:val="decimal"/>
      <w:pStyle w:val="Heading1"/>
      <w:lvlText w:val="%1"/>
      <w:lvlJc w:val="left"/>
      <w:pPr>
        <w:ind w:left="1283" w:hanging="432"/>
      </w:pPr>
    </w:lvl>
    <w:lvl w:ilvl="1">
      <w:start w:val="1"/>
      <w:numFmt w:val="decimal"/>
      <w:pStyle w:val="Heading2"/>
      <w:lvlText w:val="%1.%2"/>
      <w:lvlJc w:val="left"/>
      <w:pPr>
        <w:ind w:left="3978" w:hanging="576"/>
      </w:pPr>
    </w:lvl>
    <w:lvl w:ilvl="2">
      <w:start w:val="1"/>
      <w:numFmt w:val="decimal"/>
      <w:pStyle w:val="Heading3"/>
      <w:lvlText w:val="%1.%2.%3"/>
      <w:lvlJc w:val="left"/>
      <w:pPr>
        <w:ind w:left="1712" w:hanging="720"/>
      </w:pPr>
    </w:lvl>
    <w:lvl w:ilvl="3">
      <w:start w:val="1"/>
      <w:numFmt w:val="decimal"/>
      <w:pStyle w:val="Heading4"/>
      <w:lvlText w:val="%1.%2.%3.%4"/>
      <w:lvlJc w:val="left"/>
      <w:pPr>
        <w:ind w:left="1999"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A77A51"/>
    <w:multiLevelType w:val="hybridMultilevel"/>
    <w:tmpl w:val="B6B24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AA7407"/>
    <w:multiLevelType w:val="hybridMultilevel"/>
    <w:tmpl w:val="24006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A1A05"/>
    <w:multiLevelType w:val="hybridMultilevel"/>
    <w:tmpl w:val="C96E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F609E"/>
    <w:multiLevelType w:val="hybridMultilevel"/>
    <w:tmpl w:val="CECE6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1262E6"/>
    <w:multiLevelType w:val="hybridMultilevel"/>
    <w:tmpl w:val="739A3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CC0115"/>
    <w:multiLevelType w:val="hybridMultilevel"/>
    <w:tmpl w:val="5A68D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A61C9"/>
    <w:multiLevelType w:val="hybridMultilevel"/>
    <w:tmpl w:val="630E9C3E"/>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4BE4D93"/>
    <w:multiLevelType w:val="hybridMultilevel"/>
    <w:tmpl w:val="9FF03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E14F95"/>
    <w:multiLevelType w:val="hybridMultilevel"/>
    <w:tmpl w:val="9B48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501930"/>
    <w:multiLevelType w:val="hybridMultilevel"/>
    <w:tmpl w:val="06A2E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55621"/>
    <w:multiLevelType w:val="hybridMultilevel"/>
    <w:tmpl w:val="F6EC7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443B32"/>
    <w:multiLevelType w:val="hybridMultilevel"/>
    <w:tmpl w:val="5BEAA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183D64"/>
    <w:multiLevelType w:val="hybridMultilevel"/>
    <w:tmpl w:val="BADE6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871E69"/>
    <w:multiLevelType w:val="hybridMultilevel"/>
    <w:tmpl w:val="96364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994563"/>
    <w:multiLevelType w:val="hybridMultilevel"/>
    <w:tmpl w:val="41CA4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65D50"/>
    <w:multiLevelType w:val="hybridMultilevel"/>
    <w:tmpl w:val="A5B493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CC17DD"/>
    <w:multiLevelType w:val="hybridMultilevel"/>
    <w:tmpl w:val="81D2E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437AF9"/>
    <w:multiLevelType w:val="multilevel"/>
    <w:tmpl w:val="4F1A0E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6AA2D31"/>
    <w:multiLevelType w:val="hybridMultilevel"/>
    <w:tmpl w:val="E32A8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C36774F"/>
    <w:multiLevelType w:val="hybridMultilevel"/>
    <w:tmpl w:val="E71E0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23AD5"/>
    <w:multiLevelType w:val="hybridMultilevel"/>
    <w:tmpl w:val="8880F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00641A3"/>
    <w:multiLevelType w:val="hybridMultilevel"/>
    <w:tmpl w:val="BDEEF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956CF9"/>
    <w:multiLevelType w:val="hybridMultilevel"/>
    <w:tmpl w:val="C434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2B680A"/>
    <w:multiLevelType w:val="hybridMultilevel"/>
    <w:tmpl w:val="10B2C4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307A0B"/>
    <w:multiLevelType w:val="hybridMultilevel"/>
    <w:tmpl w:val="BB6220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D122E4"/>
    <w:multiLevelType w:val="hybridMultilevel"/>
    <w:tmpl w:val="5AA4C79E"/>
    <w:lvl w:ilvl="0" w:tplc="3118CAE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A7180F"/>
    <w:multiLevelType w:val="hybridMultilevel"/>
    <w:tmpl w:val="3EE2DD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B076FAF"/>
    <w:multiLevelType w:val="hybridMultilevel"/>
    <w:tmpl w:val="049A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7A7F0B"/>
    <w:multiLevelType w:val="hybridMultilevel"/>
    <w:tmpl w:val="5E2C10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16D59BA"/>
    <w:multiLevelType w:val="hybridMultilevel"/>
    <w:tmpl w:val="DA2455D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64F95FB8"/>
    <w:multiLevelType w:val="hybridMultilevel"/>
    <w:tmpl w:val="A8EE31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7033A21"/>
    <w:multiLevelType w:val="hybridMultilevel"/>
    <w:tmpl w:val="2ACE8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1192992"/>
    <w:multiLevelType w:val="hybridMultilevel"/>
    <w:tmpl w:val="E15C3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B331D9"/>
    <w:multiLevelType w:val="hybridMultilevel"/>
    <w:tmpl w:val="0E9A8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1C6D9C"/>
    <w:multiLevelType w:val="hybridMultilevel"/>
    <w:tmpl w:val="3A54031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6D17B7E"/>
    <w:multiLevelType w:val="hybridMultilevel"/>
    <w:tmpl w:val="ADF8B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AE28E6"/>
    <w:multiLevelType w:val="hybridMultilevel"/>
    <w:tmpl w:val="7564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822E5C"/>
    <w:multiLevelType w:val="hybridMultilevel"/>
    <w:tmpl w:val="75F4A68A"/>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DEB730D"/>
    <w:multiLevelType w:val="hybridMultilevel"/>
    <w:tmpl w:val="DD024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617D0B"/>
    <w:multiLevelType w:val="hybridMultilevel"/>
    <w:tmpl w:val="1534DF24"/>
    <w:lvl w:ilvl="0" w:tplc="ACAA9A76">
      <w:numFmt w:val="bullet"/>
      <w:lvlText w:val="•"/>
      <w:lvlJc w:val="left"/>
      <w:pPr>
        <w:ind w:left="720" w:hanging="72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36662077">
    <w:abstractNumId w:val="32"/>
  </w:num>
  <w:num w:numId="2" w16cid:durableId="242301573">
    <w:abstractNumId w:val="33"/>
  </w:num>
  <w:num w:numId="3" w16cid:durableId="601954974">
    <w:abstractNumId w:val="18"/>
  </w:num>
  <w:num w:numId="4" w16cid:durableId="214969616">
    <w:abstractNumId w:val="27"/>
  </w:num>
  <w:num w:numId="5" w16cid:durableId="595135104">
    <w:abstractNumId w:val="14"/>
  </w:num>
  <w:num w:numId="6" w16cid:durableId="1113207551">
    <w:abstractNumId w:val="6"/>
  </w:num>
  <w:num w:numId="7" w16cid:durableId="1210411673">
    <w:abstractNumId w:val="24"/>
  </w:num>
  <w:num w:numId="8" w16cid:durableId="343750286">
    <w:abstractNumId w:val="2"/>
  </w:num>
  <w:num w:numId="9" w16cid:durableId="497618287">
    <w:abstractNumId w:val="40"/>
  </w:num>
  <w:num w:numId="10" w16cid:durableId="2054963308">
    <w:abstractNumId w:val="9"/>
  </w:num>
  <w:num w:numId="11" w16cid:durableId="1185555709">
    <w:abstractNumId w:val="22"/>
  </w:num>
  <w:num w:numId="12" w16cid:durableId="2024815387">
    <w:abstractNumId w:val="41"/>
  </w:num>
  <w:num w:numId="13" w16cid:durableId="189420096">
    <w:abstractNumId w:val="0"/>
  </w:num>
  <w:num w:numId="14" w16cid:durableId="328556872">
    <w:abstractNumId w:val="34"/>
  </w:num>
  <w:num w:numId="15" w16cid:durableId="710230192">
    <w:abstractNumId w:val="29"/>
  </w:num>
  <w:num w:numId="16" w16cid:durableId="1625883753">
    <w:abstractNumId w:val="17"/>
  </w:num>
  <w:num w:numId="17" w16cid:durableId="830022024">
    <w:abstractNumId w:val="28"/>
  </w:num>
  <w:num w:numId="18" w16cid:durableId="2027553691">
    <w:abstractNumId w:val="12"/>
  </w:num>
  <w:num w:numId="19" w16cid:durableId="604731305">
    <w:abstractNumId w:val="38"/>
  </w:num>
  <w:num w:numId="20" w16cid:durableId="1517118013">
    <w:abstractNumId w:val="8"/>
  </w:num>
  <w:num w:numId="21" w16cid:durableId="1922178720">
    <w:abstractNumId w:val="3"/>
  </w:num>
  <w:num w:numId="22" w16cid:durableId="402024404">
    <w:abstractNumId w:val="4"/>
  </w:num>
  <w:num w:numId="23" w16cid:durableId="1555117093">
    <w:abstractNumId w:val="36"/>
  </w:num>
  <w:num w:numId="24" w16cid:durableId="216361983">
    <w:abstractNumId w:val="19"/>
  </w:num>
  <w:num w:numId="25" w16cid:durableId="25721138">
    <w:abstractNumId w:val="16"/>
  </w:num>
  <w:num w:numId="26" w16cid:durableId="254364616">
    <w:abstractNumId w:val="35"/>
  </w:num>
  <w:num w:numId="27" w16cid:durableId="116533382">
    <w:abstractNumId w:val="1"/>
  </w:num>
  <w:num w:numId="28" w16cid:durableId="84305697">
    <w:abstractNumId w:val="25"/>
  </w:num>
  <w:num w:numId="29" w16cid:durableId="236523216">
    <w:abstractNumId w:val="20"/>
  </w:num>
  <w:num w:numId="30" w16cid:durableId="70975538">
    <w:abstractNumId w:val="5"/>
  </w:num>
  <w:num w:numId="31" w16cid:durableId="794106436">
    <w:abstractNumId w:val="11"/>
  </w:num>
  <w:num w:numId="32" w16cid:durableId="237592721">
    <w:abstractNumId w:val="30"/>
  </w:num>
  <w:num w:numId="33" w16cid:durableId="1863661027">
    <w:abstractNumId w:val="39"/>
  </w:num>
  <w:num w:numId="34" w16cid:durableId="1077553676">
    <w:abstractNumId w:val="7"/>
  </w:num>
  <w:num w:numId="35" w16cid:durableId="2074808202">
    <w:abstractNumId w:val="23"/>
  </w:num>
  <w:num w:numId="36" w16cid:durableId="1109856767">
    <w:abstractNumId w:val="13"/>
  </w:num>
  <w:num w:numId="37" w16cid:durableId="2021151680">
    <w:abstractNumId w:val="10"/>
  </w:num>
  <w:num w:numId="38" w16cid:durableId="1939679597">
    <w:abstractNumId w:val="21"/>
  </w:num>
  <w:num w:numId="39" w16cid:durableId="1761024106">
    <w:abstractNumId w:val="15"/>
  </w:num>
  <w:num w:numId="40" w16cid:durableId="162090790">
    <w:abstractNumId w:val="42"/>
  </w:num>
  <w:num w:numId="41" w16cid:durableId="712926328">
    <w:abstractNumId w:val="26"/>
  </w:num>
  <w:num w:numId="42" w16cid:durableId="339432190">
    <w:abstractNumId w:val="31"/>
  </w:num>
  <w:num w:numId="43" w16cid:durableId="1427114006">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85C"/>
    <w:rsid w:val="000040E3"/>
    <w:rsid w:val="000042FA"/>
    <w:rsid w:val="00020679"/>
    <w:rsid w:val="000256DD"/>
    <w:rsid w:val="00027468"/>
    <w:rsid w:val="00027F09"/>
    <w:rsid w:val="000366EE"/>
    <w:rsid w:val="00043BFD"/>
    <w:rsid w:val="00053CBE"/>
    <w:rsid w:val="000542E1"/>
    <w:rsid w:val="00055536"/>
    <w:rsid w:val="0005556A"/>
    <w:rsid w:val="00056340"/>
    <w:rsid w:val="0006576A"/>
    <w:rsid w:val="00066539"/>
    <w:rsid w:val="00072C82"/>
    <w:rsid w:val="000732E2"/>
    <w:rsid w:val="000750D4"/>
    <w:rsid w:val="000756C1"/>
    <w:rsid w:val="00075C35"/>
    <w:rsid w:val="00075D28"/>
    <w:rsid w:val="0008044A"/>
    <w:rsid w:val="00080508"/>
    <w:rsid w:val="00080B05"/>
    <w:rsid w:val="00083B0A"/>
    <w:rsid w:val="00085999"/>
    <w:rsid w:val="000859F3"/>
    <w:rsid w:val="00090326"/>
    <w:rsid w:val="00094988"/>
    <w:rsid w:val="00095329"/>
    <w:rsid w:val="000961E6"/>
    <w:rsid w:val="000A2E28"/>
    <w:rsid w:val="000A48E6"/>
    <w:rsid w:val="000A5086"/>
    <w:rsid w:val="000A7239"/>
    <w:rsid w:val="000B3519"/>
    <w:rsid w:val="000B5411"/>
    <w:rsid w:val="000B70CD"/>
    <w:rsid w:val="000B749E"/>
    <w:rsid w:val="000C14A9"/>
    <w:rsid w:val="000C4867"/>
    <w:rsid w:val="000C616B"/>
    <w:rsid w:val="000D0F37"/>
    <w:rsid w:val="000D10EB"/>
    <w:rsid w:val="000D2738"/>
    <w:rsid w:val="000D45CF"/>
    <w:rsid w:val="000D6003"/>
    <w:rsid w:val="000D653D"/>
    <w:rsid w:val="000E14CD"/>
    <w:rsid w:val="000E1A90"/>
    <w:rsid w:val="000E21F0"/>
    <w:rsid w:val="000E49A2"/>
    <w:rsid w:val="000E62F1"/>
    <w:rsid w:val="000F33CA"/>
    <w:rsid w:val="000F3CC5"/>
    <w:rsid w:val="000F5F2A"/>
    <w:rsid w:val="000F7536"/>
    <w:rsid w:val="00101581"/>
    <w:rsid w:val="00101E05"/>
    <w:rsid w:val="0010334B"/>
    <w:rsid w:val="00104820"/>
    <w:rsid w:val="00113F6A"/>
    <w:rsid w:val="00116592"/>
    <w:rsid w:val="0012007B"/>
    <w:rsid w:val="001206CD"/>
    <w:rsid w:val="0012190A"/>
    <w:rsid w:val="00130621"/>
    <w:rsid w:val="0013110F"/>
    <w:rsid w:val="0014003B"/>
    <w:rsid w:val="00140155"/>
    <w:rsid w:val="001453D1"/>
    <w:rsid w:val="00146135"/>
    <w:rsid w:val="00146A47"/>
    <w:rsid w:val="00147014"/>
    <w:rsid w:val="001557EA"/>
    <w:rsid w:val="00160FF4"/>
    <w:rsid w:val="00161DE0"/>
    <w:rsid w:val="00166E7B"/>
    <w:rsid w:val="00167B77"/>
    <w:rsid w:val="00175F56"/>
    <w:rsid w:val="00176C9A"/>
    <w:rsid w:val="001771DC"/>
    <w:rsid w:val="001777AE"/>
    <w:rsid w:val="001840CF"/>
    <w:rsid w:val="00185305"/>
    <w:rsid w:val="00186F81"/>
    <w:rsid w:val="001906BA"/>
    <w:rsid w:val="00191004"/>
    <w:rsid w:val="00193DAC"/>
    <w:rsid w:val="001976FB"/>
    <w:rsid w:val="001A160B"/>
    <w:rsid w:val="001A43B6"/>
    <w:rsid w:val="001A4865"/>
    <w:rsid w:val="001A6514"/>
    <w:rsid w:val="001A68FE"/>
    <w:rsid w:val="001A709B"/>
    <w:rsid w:val="001A7139"/>
    <w:rsid w:val="001B0C3E"/>
    <w:rsid w:val="001B5672"/>
    <w:rsid w:val="001B6016"/>
    <w:rsid w:val="001B715C"/>
    <w:rsid w:val="001B74A1"/>
    <w:rsid w:val="001C0315"/>
    <w:rsid w:val="001C0DAF"/>
    <w:rsid w:val="001C13B4"/>
    <w:rsid w:val="001C66B0"/>
    <w:rsid w:val="001D4498"/>
    <w:rsid w:val="001D6BE2"/>
    <w:rsid w:val="001D76D6"/>
    <w:rsid w:val="001E1161"/>
    <w:rsid w:val="001E611A"/>
    <w:rsid w:val="001E6EE8"/>
    <w:rsid w:val="001E6FF7"/>
    <w:rsid w:val="002029D2"/>
    <w:rsid w:val="00203FFB"/>
    <w:rsid w:val="00204842"/>
    <w:rsid w:val="00205A77"/>
    <w:rsid w:val="0021062F"/>
    <w:rsid w:val="002158E3"/>
    <w:rsid w:val="00215F05"/>
    <w:rsid w:val="00216242"/>
    <w:rsid w:val="00220152"/>
    <w:rsid w:val="0022288E"/>
    <w:rsid w:val="0022303C"/>
    <w:rsid w:val="00226318"/>
    <w:rsid w:val="00232CD2"/>
    <w:rsid w:val="00233519"/>
    <w:rsid w:val="002337CA"/>
    <w:rsid w:val="0024080A"/>
    <w:rsid w:val="0024208F"/>
    <w:rsid w:val="00242D3C"/>
    <w:rsid w:val="00247803"/>
    <w:rsid w:val="002505F7"/>
    <w:rsid w:val="0025220E"/>
    <w:rsid w:val="00252E6C"/>
    <w:rsid w:val="00253EFC"/>
    <w:rsid w:val="0025718A"/>
    <w:rsid w:val="0025746C"/>
    <w:rsid w:val="00261F6D"/>
    <w:rsid w:val="002635AF"/>
    <w:rsid w:val="00265CCA"/>
    <w:rsid w:val="002662C5"/>
    <w:rsid w:val="00267D6F"/>
    <w:rsid w:val="00271A2B"/>
    <w:rsid w:val="00274015"/>
    <w:rsid w:val="00283347"/>
    <w:rsid w:val="00285BD1"/>
    <w:rsid w:val="002866F0"/>
    <w:rsid w:val="00287B9D"/>
    <w:rsid w:val="002920AA"/>
    <w:rsid w:val="00293D1A"/>
    <w:rsid w:val="00293D9E"/>
    <w:rsid w:val="00294C9F"/>
    <w:rsid w:val="002A00AA"/>
    <w:rsid w:val="002A6B47"/>
    <w:rsid w:val="002B0785"/>
    <w:rsid w:val="002B0B39"/>
    <w:rsid w:val="002B4092"/>
    <w:rsid w:val="002B4376"/>
    <w:rsid w:val="002B4BFA"/>
    <w:rsid w:val="002B4E10"/>
    <w:rsid w:val="002B4F6B"/>
    <w:rsid w:val="002B5338"/>
    <w:rsid w:val="002C12EB"/>
    <w:rsid w:val="002C3E70"/>
    <w:rsid w:val="002C559E"/>
    <w:rsid w:val="002C5962"/>
    <w:rsid w:val="002C71D2"/>
    <w:rsid w:val="002D34B9"/>
    <w:rsid w:val="002D7D4F"/>
    <w:rsid w:val="002E0EA4"/>
    <w:rsid w:val="002E1569"/>
    <w:rsid w:val="002E2CFD"/>
    <w:rsid w:val="002E4557"/>
    <w:rsid w:val="002E5588"/>
    <w:rsid w:val="002E5E17"/>
    <w:rsid w:val="002F0219"/>
    <w:rsid w:val="002F0E86"/>
    <w:rsid w:val="002F345B"/>
    <w:rsid w:val="002F480E"/>
    <w:rsid w:val="00301F46"/>
    <w:rsid w:val="0030235E"/>
    <w:rsid w:val="00304849"/>
    <w:rsid w:val="003048BB"/>
    <w:rsid w:val="003070CA"/>
    <w:rsid w:val="00307A6B"/>
    <w:rsid w:val="00311BC5"/>
    <w:rsid w:val="00312203"/>
    <w:rsid w:val="00314944"/>
    <w:rsid w:val="00315E60"/>
    <w:rsid w:val="00316B06"/>
    <w:rsid w:val="00321C64"/>
    <w:rsid w:val="003235B5"/>
    <w:rsid w:val="00326164"/>
    <w:rsid w:val="00332485"/>
    <w:rsid w:val="00333301"/>
    <w:rsid w:val="00334518"/>
    <w:rsid w:val="003363DE"/>
    <w:rsid w:val="003401CB"/>
    <w:rsid w:val="00340BA4"/>
    <w:rsid w:val="00340DD3"/>
    <w:rsid w:val="00342114"/>
    <w:rsid w:val="003429F1"/>
    <w:rsid w:val="00343E0F"/>
    <w:rsid w:val="00344891"/>
    <w:rsid w:val="00345E22"/>
    <w:rsid w:val="00347E75"/>
    <w:rsid w:val="0035368D"/>
    <w:rsid w:val="00353A5A"/>
    <w:rsid w:val="0035726D"/>
    <w:rsid w:val="00363C53"/>
    <w:rsid w:val="00364DBC"/>
    <w:rsid w:val="00367D85"/>
    <w:rsid w:val="00370839"/>
    <w:rsid w:val="0037165A"/>
    <w:rsid w:val="003723E0"/>
    <w:rsid w:val="00372FF2"/>
    <w:rsid w:val="00385143"/>
    <w:rsid w:val="00385916"/>
    <w:rsid w:val="00386382"/>
    <w:rsid w:val="00390F1F"/>
    <w:rsid w:val="00393BE8"/>
    <w:rsid w:val="0039501F"/>
    <w:rsid w:val="003955A8"/>
    <w:rsid w:val="003A4E1D"/>
    <w:rsid w:val="003A57DD"/>
    <w:rsid w:val="003A5CEF"/>
    <w:rsid w:val="003A6CFD"/>
    <w:rsid w:val="003B06F9"/>
    <w:rsid w:val="003B22AE"/>
    <w:rsid w:val="003B2A08"/>
    <w:rsid w:val="003B5F23"/>
    <w:rsid w:val="003C1AEB"/>
    <w:rsid w:val="003C375B"/>
    <w:rsid w:val="003C5B3E"/>
    <w:rsid w:val="003C6471"/>
    <w:rsid w:val="003D15F2"/>
    <w:rsid w:val="003D1D86"/>
    <w:rsid w:val="003D238C"/>
    <w:rsid w:val="003D43A5"/>
    <w:rsid w:val="003D5BC7"/>
    <w:rsid w:val="003E22E9"/>
    <w:rsid w:val="003E37F0"/>
    <w:rsid w:val="003E3F8D"/>
    <w:rsid w:val="003E6B96"/>
    <w:rsid w:val="003F1BA7"/>
    <w:rsid w:val="003F27FD"/>
    <w:rsid w:val="003F5D5E"/>
    <w:rsid w:val="003F611D"/>
    <w:rsid w:val="003F6536"/>
    <w:rsid w:val="00402DA2"/>
    <w:rsid w:val="004038B4"/>
    <w:rsid w:val="00407089"/>
    <w:rsid w:val="00412164"/>
    <w:rsid w:val="004139BE"/>
    <w:rsid w:val="00414345"/>
    <w:rsid w:val="00415281"/>
    <w:rsid w:val="00417ED7"/>
    <w:rsid w:val="00420047"/>
    <w:rsid w:val="00420152"/>
    <w:rsid w:val="00424850"/>
    <w:rsid w:val="00426753"/>
    <w:rsid w:val="00427E5D"/>
    <w:rsid w:val="004302FE"/>
    <w:rsid w:val="00433FB7"/>
    <w:rsid w:val="0043688F"/>
    <w:rsid w:val="004416F8"/>
    <w:rsid w:val="004445B2"/>
    <w:rsid w:val="00447173"/>
    <w:rsid w:val="0044762B"/>
    <w:rsid w:val="00451A86"/>
    <w:rsid w:val="00456EFF"/>
    <w:rsid w:val="0045737C"/>
    <w:rsid w:val="00460F3F"/>
    <w:rsid w:val="0046151D"/>
    <w:rsid w:val="0046269C"/>
    <w:rsid w:val="00464FC8"/>
    <w:rsid w:val="004667E1"/>
    <w:rsid w:val="00474CD1"/>
    <w:rsid w:val="00482191"/>
    <w:rsid w:val="00482D2C"/>
    <w:rsid w:val="004904E3"/>
    <w:rsid w:val="00494180"/>
    <w:rsid w:val="00497C91"/>
    <w:rsid w:val="00497FDD"/>
    <w:rsid w:val="004A0602"/>
    <w:rsid w:val="004A1194"/>
    <w:rsid w:val="004A6E25"/>
    <w:rsid w:val="004A78FB"/>
    <w:rsid w:val="004B094F"/>
    <w:rsid w:val="004B2156"/>
    <w:rsid w:val="004B5051"/>
    <w:rsid w:val="004B5876"/>
    <w:rsid w:val="004C408A"/>
    <w:rsid w:val="004D03BF"/>
    <w:rsid w:val="004D0EF0"/>
    <w:rsid w:val="004D480F"/>
    <w:rsid w:val="004D4ECA"/>
    <w:rsid w:val="004D6957"/>
    <w:rsid w:val="004D7529"/>
    <w:rsid w:val="004E40EE"/>
    <w:rsid w:val="004E77A5"/>
    <w:rsid w:val="004F2E26"/>
    <w:rsid w:val="004F409B"/>
    <w:rsid w:val="004F51CC"/>
    <w:rsid w:val="004F7A3B"/>
    <w:rsid w:val="00502234"/>
    <w:rsid w:val="005032A5"/>
    <w:rsid w:val="00506643"/>
    <w:rsid w:val="00510D07"/>
    <w:rsid w:val="00514BA0"/>
    <w:rsid w:val="00516A4E"/>
    <w:rsid w:val="00517967"/>
    <w:rsid w:val="00521A28"/>
    <w:rsid w:val="0052601F"/>
    <w:rsid w:val="00533523"/>
    <w:rsid w:val="00534662"/>
    <w:rsid w:val="00534DE6"/>
    <w:rsid w:val="005423BA"/>
    <w:rsid w:val="005467C4"/>
    <w:rsid w:val="0055082A"/>
    <w:rsid w:val="00556CD8"/>
    <w:rsid w:val="00556F39"/>
    <w:rsid w:val="0056073F"/>
    <w:rsid w:val="00562DE7"/>
    <w:rsid w:val="00563755"/>
    <w:rsid w:val="00563798"/>
    <w:rsid w:val="005655A2"/>
    <w:rsid w:val="005657F1"/>
    <w:rsid w:val="00565B19"/>
    <w:rsid w:val="0056740F"/>
    <w:rsid w:val="005737CA"/>
    <w:rsid w:val="0057696A"/>
    <w:rsid w:val="005770CF"/>
    <w:rsid w:val="00577489"/>
    <w:rsid w:val="00582F40"/>
    <w:rsid w:val="00587EA9"/>
    <w:rsid w:val="00591901"/>
    <w:rsid w:val="005930C5"/>
    <w:rsid w:val="00595D4E"/>
    <w:rsid w:val="00597EE9"/>
    <w:rsid w:val="005A028B"/>
    <w:rsid w:val="005A2154"/>
    <w:rsid w:val="005B0E0B"/>
    <w:rsid w:val="005B1D26"/>
    <w:rsid w:val="005B2D1B"/>
    <w:rsid w:val="005B33E3"/>
    <w:rsid w:val="005B3AE0"/>
    <w:rsid w:val="005B3B99"/>
    <w:rsid w:val="005B4E48"/>
    <w:rsid w:val="005B61ED"/>
    <w:rsid w:val="005B6F19"/>
    <w:rsid w:val="005C25B6"/>
    <w:rsid w:val="005C37A7"/>
    <w:rsid w:val="005C49C7"/>
    <w:rsid w:val="005C5105"/>
    <w:rsid w:val="005D2848"/>
    <w:rsid w:val="005D77ED"/>
    <w:rsid w:val="005D7A6A"/>
    <w:rsid w:val="005E5CD9"/>
    <w:rsid w:val="005F1512"/>
    <w:rsid w:val="005F5084"/>
    <w:rsid w:val="00601BA5"/>
    <w:rsid w:val="00603268"/>
    <w:rsid w:val="00604F6A"/>
    <w:rsid w:val="00606BD7"/>
    <w:rsid w:val="00610343"/>
    <w:rsid w:val="00610682"/>
    <w:rsid w:val="0061079F"/>
    <w:rsid w:val="0061088C"/>
    <w:rsid w:val="0061239F"/>
    <w:rsid w:val="00612FD2"/>
    <w:rsid w:val="00613EA5"/>
    <w:rsid w:val="00620132"/>
    <w:rsid w:val="006211B6"/>
    <w:rsid w:val="0062628F"/>
    <w:rsid w:val="0062698A"/>
    <w:rsid w:val="00626B11"/>
    <w:rsid w:val="006275E4"/>
    <w:rsid w:val="0062776D"/>
    <w:rsid w:val="0063335D"/>
    <w:rsid w:val="00643AD1"/>
    <w:rsid w:val="0064498F"/>
    <w:rsid w:val="00652FAE"/>
    <w:rsid w:val="00654B45"/>
    <w:rsid w:val="00654D13"/>
    <w:rsid w:val="00657A53"/>
    <w:rsid w:val="006600F0"/>
    <w:rsid w:val="00662B86"/>
    <w:rsid w:val="0066470B"/>
    <w:rsid w:val="0066638D"/>
    <w:rsid w:val="00667B19"/>
    <w:rsid w:val="00680046"/>
    <w:rsid w:val="00680073"/>
    <w:rsid w:val="006816E0"/>
    <w:rsid w:val="00683A92"/>
    <w:rsid w:val="00684630"/>
    <w:rsid w:val="006873BB"/>
    <w:rsid w:val="0069029B"/>
    <w:rsid w:val="00695D33"/>
    <w:rsid w:val="006A0222"/>
    <w:rsid w:val="006A5152"/>
    <w:rsid w:val="006A52BC"/>
    <w:rsid w:val="006B16CF"/>
    <w:rsid w:val="006B3BC8"/>
    <w:rsid w:val="006B4260"/>
    <w:rsid w:val="006B7646"/>
    <w:rsid w:val="006B78DF"/>
    <w:rsid w:val="006C021C"/>
    <w:rsid w:val="006C3AA7"/>
    <w:rsid w:val="006C51F1"/>
    <w:rsid w:val="006C6CA0"/>
    <w:rsid w:val="006C71AC"/>
    <w:rsid w:val="006D068C"/>
    <w:rsid w:val="006D18FA"/>
    <w:rsid w:val="006D7FD5"/>
    <w:rsid w:val="006E5787"/>
    <w:rsid w:val="006E5D58"/>
    <w:rsid w:val="006E6871"/>
    <w:rsid w:val="006E7218"/>
    <w:rsid w:val="006F1A5B"/>
    <w:rsid w:val="006F3251"/>
    <w:rsid w:val="006F4C3D"/>
    <w:rsid w:val="006F5E72"/>
    <w:rsid w:val="006F6641"/>
    <w:rsid w:val="00700872"/>
    <w:rsid w:val="00703085"/>
    <w:rsid w:val="0070601D"/>
    <w:rsid w:val="00715A4D"/>
    <w:rsid w:val="00717052"/>
    <w:rsid w:val="00722C3A"/>
    <w:rsid w:val="00725515"/>
    <w:rsid w:val="007259A8"/>
    <w:rsid w:val="00727C7B"/>
    <w:rsid w:val="007313AA"/>
    <w:rsid w:val="0073228C"/>
    <w:rsid w:val="007323F9"/>
    <w:rsid w:val="007336A3"/>
    <w:rsid w:val="00735453"/>
    <w:rsid w:val="00736A8F"/>
    <w:rsid w:val="007425FC"/>
    <w:rsid w:val="00746338"/>
    <w:rsid w:val="00746775"/>
    <w:rsid w:val="007473AF"/>
    <w:rsid w:val="00747FD7"/>
    <w:rsid w:val="00756014"/>
    <w:rsid w:val="00761A2E"/>
    <w:rsid w:val="00762009"/>
    <w:rsid w:val="00762F74"/>
    <w:rsid w:val="00763E21"/>
    <w:rsid w:val="00763ED0"/>
    <w:rsid w:val="00764463"/>
    <w:rsid w:val="00766437"/>
    <w:rsid w:val="00772BFE"/>
    <w:rsid w:val="00772E4A"/>
    <w:rsid w:val="0077452B"/>
    <w:rsid w:val="00776DDC"/>
    <w:rsid w:val="007822C5"/>
    <w:rsid w:val="00785077"/>
    <w:rsid w:val="0078590B"/>
    <w:rsid w:val="00791121"/>
    <w:rsid w:val="007918E3"/>
    <w:rsid w:val="00797865"/>
    <w:rsid w:val="007A0565"/>
    <w:rsid w:val="007A05BD"/>
    <w:rsid w:val="007A3C98"/>
    <w:rsid w:val="007A4D4D"/>
    <w:rsid w:val="007A4F92"/>
    <w:rsid w:val="007B2FBD"/>
    <w:rsid w:val="007B51DF"/>
    <w:rsid w:val="007C0844"/>
    <w:rsid w:val="007C2E33"/>
    <w:rsid w:val="007C4072"/>
    <w:rsid w:val="007C574C"/>
    <w:rsid w:val="007C6C16"/>
    <w:rsid w:val="007C7B6A"/>
    <w:rsid w:val="007D1ECB"/>
    <w:rsid w:val="007E2BFC"/>
    <w:rsid w:val="007F1649"/>
    <w:rsid w:val="007F1B53"/>
    <w:rsid w:val="007F30B9"/>
    <w:rsid w:val="00801A58"/>
    <w:rsid w:val="008045B1"/>
    <w:rsid w:val="00806C2E"/>
    <w:rsid w:val="00807C9A"/>
    <w:rsid w:val="00811F0A"/>
    <w:rsid w:val="00813697"/>
    <w:rsid w:val="0081664D"/>
    <w:rsid w:val="00816791"/>
    <w:rsid w:val="008251BF"/>
    <w:rsid w:val="00825412"/>
    <w:rsid w:val="00830079"/>
    <w:rsid w:val="0083215B"/>
    <w:rsid w:val="00834410"/>
    <w:rsid w:val="00836175"/>
    <w:rsid w:val="008362BF"/>
    <w:rsid w:val="00840092"/>
    <w:rsid w:val="00842F0F"/>
    <w:rsid w:val="00844DF6"/>
    <w:rsid w:val="00847841"/>
    <w:rsid w:val="0085109C"/>
    <w:rsid w:val="0085356D"/>
    <w:rsid w:val="00855469"/>
    <w:rsid w:val="00855F4A"/>
    <w:rsid w:val="00856562"/>
    <w:rsid w:val="00856598"/>
    <w:rsid w:val="00862C41"/>
    <w:rsid w:val="00862F96"/>
    <w:rsid w:val="008634EE"/>
    <w:rsid w:val="008660BE"/>
    <w:rsid w:val="00866837"/>
    <w:rsid w:val="00871D44"/>
    <w:rsid w:val="008761A5"/>
    <w:rsid w:val="00880262"/>
    <w:rsid w:val="008856A6"/>
    <w:rsid w:val="00892088"/>
    <w:rsid w:val="00892E8B"/>
    <w:rsid w:val="008930A2"/>
    <w:rsid w:val="00893B2C"/>
    <w:rsid w:val="008942B2"/>
    <w:rsid w:val="008953A2"/>
    <w:rsid w:val="008957EC"/>
    <w:rsid w:val="008A0A6D"/>
    <w:rsid w:val="008A2DFA"/>
    <w:rsid w:val="008A3C53"/>
    <w:rsid w:val="008A48A8"/>
    <w:rsid w:val="008A5BDD"/>
    <w:rsid w:val="008A65F9"/>
    <w:rsid w:val="008B4729"/>
    <w:rsid w:val="008B4992"/>
    <w:rsid w:val="008B4E5A"/>
    <w:rsid w:val="008B5212"/>
    <w:rsid w:val="008B54B6"/>
    <w:rsid w:val="008B5D6C"/>
    <w:rsid w:val="008C00FE"/>
    <w:rsid w:val="008C0D87"/>
    <w:rsid w:val="008C245D"/>
    <w:rsid w:val="008C3A9E"/>
    <w:rsid w:val="008D07D3"/>
    <w:rsid w:val="008D2231"/>
    <w:rsid w:val="008D39A1"/>
    <w:rsid w:val="008D487B"/>
    <w:rsid w:val="008E14E6"/>
    <w:rsid w:val="008E2AFE"/>
    <w:rsid w:val="008E3D07"/>
    <w:rsid w:val="008E3D3A"/>
    <w:rsid w:val="008F0B38"/>
    <w:rsid w:val="008F128D"/>
    <w:rsid w:val="008F2340"/>
    <w:rsid w:val="008F3E74"/>
    <w:rsid w:val="008F71F7"/>
    <w:rsid w:val="00904AE9"/>
    <w:rsid w:val="009125EA"/>
    <w:rsid w:val="00917506"/>
    <w:rsid w:val="00920123"/>
    <w:rsid w:val="00920B75"/>
    <w:rsid w:val="009244E4"/>
    <w:rsid w:val="00931B39"/>
    <w:rsid w:val="009329FB"/>
    <w:rsid w:val="00932A87"/>
    <w:rsid w:val="00934765"/>
    <w:rsid w:val="00942779"/>
    <w:rsid w:val="0094360F"/>
    <w:rsid w:val="00945A74"/>
    <w:rsid w:val="009472F2"/>
    <w:rsid w:val="00950C67"/>
    <w:rsid w:val="009537BF"/>
    <w:rsid w:val="009541B3"/>
    <w:rsid w:val="009620AD"/>
    <w:rsid w:val="009627D1"/>
    <w:rsid w:val="00971247"/>
    <w:rsid w:val="0098020A"/>
    <w:rsid w:val="009836F1"/>
    <w:rsid w:val="009861E6"/>
    <w:rsid w:val="00990B71"/>
    <w:rsid w:val="00993ADA"/>
    <w:rsid w:val="00994778"/>
    <w:rsid w:val="009A0B08"/>
    <w:rsid w:val="009A64AF"/>
    <w:rsid w:val="009A78BB"/>
    <w:rsid w:val="009B40FB"/>
    <w:rsid w:val="009B4547"/>
    <w:rsid w:val="009B4B67"/>
    <w:rsid w:val="009B6CB9"/>
    <w:rsid w:val="009B7605"/>
    <w:rsid w:val="009C0B9E"/>
    <w:rsid w:val="009C2B0C"/>
    <w:rsid w:val="009C57E1"/>
    <w:rsid w:val="009C58B2"/>
    <w:rsid w:val="009D3701"/>
    <w:rsid w:val="009D3A6A"/>
    <w:rsid w:val="009D4152"/>
    <w:rsid w:val="009D4479"/>
    <w:rsid w:val="009D4E32"/>
    <w:rsid w:val="009D6015"/>
    <w:rsid w:val="009D7932"/>
    <w:rsid w:val="009E032B"/>
    <w:rsid w:val="009E0569"/>
    <w:rsid w:val="009E3CCE"/>
    <w:rsid w:val="009E5AD4"/>
    <w:rsid w:val="009E602D"/>
    <w:rsid w:val="009F20EE"/>
    <w:rsid w:val="009F2900"/>
    <w:rsid w:val="00A07FA5"/>
    <w:rsid w:val="00A112A3"/>
    <w:rsid w:val="00A133AD"/>
    <w:rsid w:val="00A16B30"/>
    <w:rsid w:val="00A204E1"/>
    <w:rsid w:val="00A26D16"/>
    <w:rsid w:val="00A30015"/>
    <w:rsid w:val="00A3375B"/>
    <w:rsid w:val="00A33CF7"/>
    <w:rsid w:val="00A349D6"/>
    <w:rsid w:val="00A351BB"/>
    <w:rsid w:val="00A44DF0"/>
    <w:rsid w:val="00A45714"/>
    <w:rsid w:val="00A4578F"/>
    <w:rsid w:val="00A46F2E"/>
    <w:rsid w:val="00A5097D"/>
    <w:rsid w:val="00A57EA6"/>
    <w:rsid w:val="00A66DC3"/>
    <w:rsid w:val="00A67CB3"/>
    <w:rsid w:val="00A717E5"/>
    <w:rsid w:val="00A7356C"/>
    <w:rsid w:val="00A73BCD"/>
    <w:rsid w:val="00A820BE"/>
    <w:rsid w:val="00A85A5E"/>
    <w:rsid w:val="00A9155C"/>
    <w:rsid w:val="00A92D4D"/>
    <w:rsid w:val="00A94B90"/>
    <w:rsid w:val="00A94C1A"/>
    <w:rsid w:val="00A9500E"/>
    <w:rsid w:val="00AA46FF"/>
    <w:rsid w:val="00AA4868"/>
    <w:rsid w:val="00AA6B38"/>
    <w:rsid w:val="00AA7142"/>
    <w:rsid w:val="00AA7BD6"/>
    <w:rsid w:val="00AB24BA"/>
    <w:rsid w:val="00AB3BE7"/>
    <w:rsid w:val="00AB44A9"/>
    <w:rsid w:val="00AB58F8"/>
    <w:rsid w:val="00AC0B88"/>
    <w:rsid w:val="00AD00E9"/>
    <w:rsid w:val="00AD0E37"/>
    <w:rsid w:val="00AD15A2"/>
    <w:rsid w:val="00AD1E1B"/>
    <w:rsid w:val="00AD2838"/>
    <w:rsid w:val="00AD59A4"/>
    <w:rsid w:val="00AE3B56"/>
    <w:rsid w:val="00AE7BC6"/>
    <w:rsid w:val="00AF4F38"/>
    <w:rsid w:val="00B005ED"/>
    <w:rsid w:val="00B035B8"/>
    <w:rsid w:val="00B03BDB"/>
    <w:rsid w:val="00B043CD"/>
    <w:rsid w:val="00B10A3B"/>
    <w:rsid w:val="00B1207A"/>
    <w:rsid w:val="00B124DA"/>
    <w:rsid w:val="00B13313"/>
    <w:rsid w:val="00B14671"/>
    <w:rsid w:val="00B1470C"/>
    <w:rsid w:val="00B161E3"/>
    <w:rsid w:val="00B30C49"/>
    <w:rsid w:val="00B318F6"/>
    <w:rsid w:val="00B35508"/>
    <w:rsid w:val="00B42F53"/>
    <w:rsid w:val="00B461C4"/>
    <w:rsid w:val="00B509AE"/>
    <w:rsid w:val="00B52C90"/>
    <w:rsid w:val="00B57152"/>
    <w:rsid w:val="00B60C44"/>
    <w:rsid w:val="00B62375"/>
    <w:rsid w:val="00B62841"/>
    <w:rsid w:val="00B62C27"/>
    <w:rsid w:val="00B63C93"/>
    <w:rsid w:val="00B65B59"/>
    <w:rsid w:val="00B661B9"/>
    <w:rsid w:val="00B673A3"/>
    <w:rsid w:val="00B729EC"/>
    <w:rsid w:val="00B75493"/>
    <w:rsid w:val="00B76EC6"/>
    <w:rsid w:val="00B80D76"/>
    <w:rsid w:val="00B82388"/>
    <w:rsid w:val="00B825AD"/>
    <w:rsid w:val="00B82E81"/>
    <w:rsid w:val="00B83048"/>
    <w:rsid w:val="00B84FD5"/>
    <w:rsid w:val="00B87DAF"/>
    <w:rsid w:val="00B90AB6"/>
    <w:rsid w:val="00B91AE7"/>
    <w:rsid w:val="00B932EB"/>
    <w:rsid w:val="00B94377"/>
    <w:rsid w:val="00B95AFF"/>
    <w:rsid w:val="00B96206"/>
    <w:rsid w:val="00BA778D"/>
    <w:rsid w:val="00BB07EA"/>
    <w:rsid w:val="00BB19D3"/>
    <w:rsid w:val="00BB67CF"/>
    <w:rsid w:val="00BB73FB"/>
    <w:rsid w:val="00BB7587"/>
    <w:rsid w:val="00BC1078"/>
    <w:rsid w:val="00BC2594"/>
    <w:rsid w:val="00BC6A79"/>
    <w:rsid w:val="00BC6F15"/>
    <w:rsid w:val="00BC7E62"/>
    <w:rsid w:val="00BD14E3"/>
    <w:rsid w:val="00BD1663"/>
    <w:rsid w:val="00BD209D"/>
    <w:rsid w:val="00BD51F4"/>
    <w:rsid w:val="00BD5287"/>
    <w:rsid w:val="00BD5403"/>
    <w:rsid w:val="00BE29D6"/>
    <w:rsid w:val="00BE48F5"/>
    <w:rsid w:val="00BE612E"/>
    <w:rsid w:val="00BE614C"/>
    <w:rsid w:val="00BF13C4"/>
    <w:rsid w:val="00BF185E"/>
    <w:rsid w:val="00C01325"/>
    <w:rsid w:val="00C0238B"/>
    <w:rsid w:val="00C14118"/>
    <w:rsid w:val="00C15469"/>
    <w:rsid w:val="00C249B0"/>
    <w:rsid w:val="00C259C1"/>
    <w:rsid w:val="00C2751E"/>
    <w:rsid w:val="00C33172"/>
    <w:rsid w:val="00C3410B"/>
    <w:rsid w:val="00C35597"/>
    <w:rsid w:val="00C41702"/>
    <w:rsid w:val="00C4436B"/>
    <w:rsid w:val="00C4510C"/>
    <w:rsid w:val="00C46427"/>
    <w:rsid w:val="00C46C72"/>
    <w:rsid w:val="00C54EB1"/>
    <w:rsid w:val="00C604D0"/>
    <w:rsid w:val="00C624E9"/>
    <w:rsid w:val="00C6272D"/>
    <w:rsid w:val="00C70E2B"/>
    <w:rsid w:val="00C722FD"/>
    <w:rsid w:val="00C74C95"/>
    <w:rsid w:val="00C76845"/>
    <w:rsid w:val="00C76DDA"/>
    <w:rsid w:val="00C779CB"/>
    <w:rsid w:val="00C800C2"/>
    <w:rsid w:val="00C840FC"/>
    <w:rsid w:val="00C939E5"/>
    <w:rsid w:val="00C97259"/>
    <w:rsid w:val="00CA1053"/>
    <w:rsid w:val="00CA4287"/>
    <w:rsid w:val="00CB111E"/>
    <w:rsid w:val="00CB1250"/>
    <w:rsid w:val="00CB68FC"/>
    <w:rsid w:val="00CB729B"/>
    <w:rsid w:val="00CC381F"/>
    <w:rsid w:val="00CC416E"/>
    <w:rsid w:val="00CC4BE4"/>
    <w:rsid w:val="00CC6074"/>
    <w:rsid w:val="00CC7494"/>
    <w:rsid w:val="00CC7D32"/>
    <w:rsid w:val="00CC7DC1"/>
    <w:rsid w:val="00CD0548"/>
    <w:rsid w:val="00CD30A9"/>
    <w:rsid w:val="00CD4D83"/>
    <w:rsid w:val="00CD6721"/>
    <w:rsid w:val="00CE0150"/>
    <w:rsid w:val="00CE4844"/>
    <w:rsid w:val="00CE753E"/>
    <w:rsid w:val="00CE789D"/>
    <w:rsid w:val="00CF3118"/>
    <w:rsid w:val="00CF3D6E"/>
    <w:rsid w:val="00CF781C"/>
    <w:rsid w:val="00D00FA5"/>
    <w:rsid w:val="00D02876"/>
    <w:rsid w:val="00D063C4"/>
    <w:rsid w:val="00D07146"/>
    <w:rsid w:val="00D079A2"/>
    <w:rsid w:val="00D10595"/>
    <w:rsid w:val="00D13098"/>
    <w:rsid w:val="00D13DC1"/>
    <w:rsid w:val="00D1543D"/>
    <w:rsid w:val="00D1645B"/>
    <w:rsid w:val="00D21481"/>
    <w:rsid w:val="00D226F0"/>
    <w:rsid w:val="00D250C2"/>
    <w:rsid w:val="00D27F52"/>
    <w:rsid w:val="00D27F93"/>
    <w:rsid w:val="00D322FF"/>
    <w:rsid w:val="00D3411A"/>
    <w:rsid w:val="00D3538A"/>
    <w:rsid w:val="00D35931"/>
    <w:rsid w:val="00D35D32"/>
    <w:rsid w:val="00D4367F"/>
    <w:rsid w:val="00D44D63"/>
    <w:rsid w:val="00D46617"/>
    <w:rsid w:val="00D46FAC"/>
    <w:rsid w:val="00D478B3"/>
    <w:rsid w:val="00D52DCC"/>
    <w:rsid w:val="00D54EEE"/>
    <w:rsid w:val="00D603BA"/>
    <w:rsid w:val="00D61E1D"/>
    <w:rsid w:val="00D62348"/>
    <w:rsid w:val="00D62510"/>
    <w:rsid w:val="00D6550C"/>
    <w:rsid w:val="00D707D8"/>
    <w:rsid w:val="00D70F6C"/>
    <w:rsid w:val="00D77480"/>
    <w:rsid w:val="00D779A4"/>
    <w:rsid w:val="00D81A46"/>
    <w:rsid w:val="00D81DBD"/>
    <w:rsid w:val="00D829E7"/>
    <w:rsid w:val="00D905FC"/>
    <w:rsid w:val="00D915D5"/>
    <w:rsid w:val="00D9496E"/>
    <w:rsid w:val="00D95C9F"/>
    <w:rsid w:val="00D9606F"/>
    <w:rsid w:val="00D96200"/>
    <w:rsid w:val="00DB4768"/>
    <w:rsid w:val="00DB6C85"/>
    <w:rsid w:val="00DC358A"/>
    <w:rsid w:val="00DC5432"/>
    <w:rsid w:val="00DD0382"/>
    <w:rsid w:val="00DD0425"/>
    <w:rsid w:val="00DE215A"/>
    <w:rsid w:val="00DE62F1"/>
    <w:rsid w:val="00DE7645"/>
    <w:rsid w:val="00DF006B"/>
    <w:rsid w:val="00DF0C18"/>
    <w:rsid w:val="00DF4369"/>
    <w:rsid w:val="00DF4447"/>
    <w:rsid w:val="00DF52EB"/>
    <w:rsid w:val="00DF557B"/>
    <w:rsid w:val="00DF629B"/>
    <w:rsid w:val="00DF6AAB"/>
    <w:rsid w:val="00DF6E39"/>
    <w:rsid w:val="00DF73CE"/>
    <w:rsid w:val="00DF7D7E"/>
    <w:rsid w:val="00E00A12"/>
    <w:rsid w:val="00E00BFD"/>
    <w:rsid w:val="00E01193"/>
    <w:rsid w:val="00E039F5"/>
    <w:rsid w:val="00E101C3"/>
    <w:rsid w:val="00E10BE1"/>
    <w:rsid w:val="00E115CE"/>
    <w:rsid w:val="00E125C8"/>
    <w:rsid w:val="00E12E37"/>
    <w:rsid w:val="00E138C9"/>
    <w:rsid w:val="00E14CB8"/>
    <w:rsid w:val="00E15E21"/>
    <w:rsid w:val="00E16AD5"/>
    <w:rsid w:val="00E21711"/>
    <w:rsid w:val="00E21E2E"/>
    <w:rsid w:val="00E21EF4"/>
    <w:rsid w:val="00E22A20"/>
    <w:rsid w:val="00E23167"/>
    <w:rsid w:val="00E23FBE"/>
    <w:rsid w:val="00E36DEB"/>
    <w:rsid w:val="00E40B7E"/>
    <w:rsid w:val="00E41E8E"/>
    <w:rsid w:val="00E42BF5"/>
    <w:rsid w:val="00E44CC6"/>
    <w:rsid w:val="00E46A76"/>
    <w:rsid w:val="00E50DC2"/>
    <w:rsid w:val="00E52247"/>
    <w:rsid w:val="00E561E6"/>
    <w:rsid w:val="00E60381"/>
    <w:rsid w:val="00E611DB"/>
    <w:rsid w:val="00E61C62"/>
    <w:rsid w:val="00E61C82"/>
    <w:rsid w:val="00E63035"/>
    <w:rsid w:val="00E643EB"/>
    <w:rsid w:val="00E6598D"/>
    <w:rsid w:val="00E65AD4"/>
    <w:rsid w:val="00E66BE7"/>
    <w:rsid w:val="00E70A48"/>
    <w:rsid w:val="00E73490"/>
    <w:rsid w:val="00E74760"/>
    <w:rsid w:val="00E75F36"/>
    <w:rsid w:val="00E806C3"/>
    <w:rsid w:val="00E80EBD"/>
    <w:rsid w:val="00E81085"/>
    <w:rsid w:val="00E83227"/>
    <w:rsid w:val="00E84B3A"/>
    <w:rsid w:val="00E85F5D"/>
    <w:rsid w:val="00E9244C"/>
    <w:rsid w:val="00E942F3"/>
    <w:rsid w:val="00E9469C"/>
    <w:rsid w:val="00E96CC6"/>
    <w:rsid w:val="00EA2561"/>
    <w:rsid w:val="00EA2E40"/>
    <w:rsid w:val="00EA3732"/>
    <w:rsid w:val="00EA3C01"/>
    <w:rsid w:val="00EA419D"/>
    <w:rsid w:val="00EA4CD8"/>
    <w:rsid w:val="00EB3D52"/>
    <w:rsid w:val="00EB711F"/>
    <w:rsid w:val="00EB76C8"/>
    <w:rsid w:val="00EC1F6F"/>
    <w:rsid w:val="00EC4AF9"/>
    <w:rsid w:val="00ED070F"/>
    <w:rsid w:val="00ED4653"/>
    <w:rsid w:val="00EF0E04"/>
    <w:rsid w:val="00EF1F89"/>
    <w:rsid w:val="00EF21A3"/>
    <w:rsid w:val="00EF2A31"/>
    <w:rsid w:val="00EF5944"/>
    <w:rsid w:val="00F0729C"/>
    <w:rsid w:val="00F07EAE"/>
    <w:rsid w:val="00F102FD"/>
    <w:rsid w:val="00F148FD"/>
    <w:rsid w:val="00F20E1E"/>
    <w:rsid w:val="00F2173A"/>
    <w:rsid w:val="00F21A18"/>
    <w:rsid w:val="00F24868"/>
    <w:rsid w:val="00F24D0C"/>
    <w:rsid w:val="00F24EEE"/>
    <w:rsid w:val="00F26D40"/>
    <w:rsid w:val="00F40AFF"/>
    <w:rsid w:val="00F41919"/>
    <w:rsid w:val="00F41E52"/>
    <w:rsid w:val="00F4304D"/>
    <w:rsid w:val="00F44B8B"/>
    <w:rsid w:val="00F45477"/>
    <w:rsid w:val="00F4769B"/>
    <w:rsid w:val="00F51C34"/>
    <w:rsid w:val="00F529A7"/>
    <w:rsid w:val="00F54C92"/>
    <w:rsid w:val="00F57CB6"/>
    <w:rsid w:val="00F6227D"/>
    <w:rsid w:val="00F65179"/>
    <w:rsid w:val="00F74DFA"/>
    <w:rsid w:val="00F778CE"/>
    <w:rsid w:val="00F80A61"/>
    <w:rsid w:val="00F8228F"/>
    <w:rsid w:val="00F85A5C"/>
    <w:rsid w:val="00F871B9"/>
    <w:rsid w:val="00F877F7"/>
    <w:rsid w:val="00F87E10"/>
    <w:rsid w:val="00F905F2"/>
    <w:rsid w:val="00F911C0"/>
    <w:rsid w:val="00F93002"/>
    <w:rsid w:val="00F93048"/>
    <w:rsid w:val="00F93E26"/>
    <w:rsid w:val="00F96341"/>
    <w:rsid w:val="00FA1547"/>
    <w:rsid w:val="00FA44BF"/>
    <w:rsid w:val="00FA51C9"/>
    <w:rsid w:val="00FA7E79"/>
    <w:rsid w:val="00FB0514"/>
    <w:rsid w:val="00FB6746"/>
    <w:rsid w:val="00FB68C6"/>
    <w:rsid w:val="00FB6AFE"/>
    <w:rsid w:val="00FB7B87"/>
    <w:rsid w:val="00FC0FE2"/>
    <w:rsid w:val="00FC1C68"/>
    <w:rsid w:val="00FC214D"/>
    <w:rsid w:val="00FC34CE"/>
    <w:rsid w:val="00FC5CB4"/>
    <w:rsid w:val="00FD00D7"/>
    <w:rsid w:val="00FD1BDB"/>
    <w:rsid w:val="00FD2021"/>
    <w:rsid w:val="00FD296F"/>
    <w:rsid w:val="00FD343B"/>
    <w:rsid w:val="00FD585C"/>
    <w:rsid w:val="00FD6EE5"/>
    <w:rsid w:val="00FD7BE6"/>
    <w:rsid w:val="00FE13CC"/>
    <w:rsid w:val="00FE21EB"/>
    <w:rsid w:val="00FE2781"/>
    <w:rsid w:val="00FE3B0A"/>
    <w:rsid w:val="00FE4467"/>
    <w:rsid w:val="00FE4D44"/>
    <w:rsid w:val="00FF3EB6"/>
    <w:rsid w:val="00FF72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39C3ED"/>
  <w15:chartTrackingRefBased/>
  <w15:docId w15:val="{DB2E8CE6-57BB-4E5B-98E2-303A0E31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DDC"/>
    <w:pPr>
      <w:spacing w:after="120" w:line="240" w:lineRule="atLeast"/>
    </w:pPr>
  </w:style>
  <w:style w:type="paragraph" w:styleId="Heading1">
    <w:name w:val="heading 1"/>
    <w:basedOn w:val="Normal"/>
    <w:next w:val="Normal"/>
    <w:link w:val="Heading1Char"/>
    <w:uiPriority w:val="9"/>
    <w:qFormat/>
    <w:rsid w:val="00DE7645"/>
    <w:pPr>
      <w:keepNext/>
      <w:keepLines/>
      <w:numPr>
        <w:numId w:val="8"/>
      </w:numPr>
      <w:spacing w:before="240" w:after="100" w:afterAutospacing="1"/>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645"/>
    <w:pPr>
      <w:keepNext/>
      <w:keepLines/>
      <w:numPr>
        <w:ilvl w:val="1"/>
        <w:numId w:val="8"/>
      </w:numPr>
      <w:spacing w:before="12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645"/>
    <w:pPr>
      <w:keepNext/>
      <w:keepLines/>
      <w:numPr>
        <w:ilvl w:val="2"/>
        <w:numId w:val="8"/>
      </w:numPr>
      <w:spacing w:before="12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4369"/>
    <w:pPr>
      <w:keepNext/>
      <w:keepLines/>
      <w:numPr>
        <w:ilvl w:val="3"/>
        <w:numId w:val="8"/>
      </w:numPr>
      <w:spacing w:before="120"/>
      <w:ind w:left="907" w:hanging="907"/>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94180"/>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40CF"/>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40CF"/>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40C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40C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6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76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76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43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9418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840C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840C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840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40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D5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85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2F53"/>
    <w:pPr>
      <w:numPr>
        <w:numId w:val="0"/>
      </w:numPr>
      <w:outlineLvl w:val="9"/>
    </w:pPr>
    <w:rPr>
      <w:lang w:val="en-US"/>
    </w:rPr>
  </w:style>
  <w:style w:type="paragraph" w:styleId="TOC1">
    <w:name w:val="toc 1"/>
    <w:basedOn w:val="Normal"/>
    <w:next w:val="Normal"/>
    <w:autoRedefine/>
    <w:uiPriority w:val="39"/>
    <w:unhideWhenUsed/>
    <w:rsid w:val="00AB3BE7"/>
    <w:pPr>
      <w:tabs>
        <w:tab w:val="right" w:leader="dot" w:pos="9016"/>
      </w:tabs>
      <w:spacing w:after="0"/>
    </w:pPr>
  </w:style>
  <w:style w:type="paragraph" w:styleId="TOC2">
    <w:name w:val="toc 2"/>
    <w:basedOn w:val="Normal"/>
    <w:next w:val="Normal"/>
    <w:autoRedefine/>
    <w:uiPriority w:val="39"/>
    <w:unhideWhenUsed/>
    <w:rsid w:val="00420152"/>
    <w:pPr>
      <w:spacing w:after="0"/>
      <w:ind w:left="220"/>
    </w:pPr>
    <w:rPr>
      <w:sz w:val="20"/>
    </w:rPr>
  </w:style>
  <w:style w:type="character" w:styleId="Hyperlink">
    <w:name w:val="Hyperlink"/>
    <w:basedOn w:val="DefaultParagraphFont"/>
    <w:uiPriority w:val="99"/>
    <w:unhideWhenUsed/>
    <w:rsid w:val="00B42F53"/>
    <w:rPr>
      <w:color w:val="0563C1" w:themeColor="hyperlink"/>
      <w:u w:val="single"/>
    </w:rPr>
  </w:style>
  <w:style w:type="paragraph" w:styleId="Header">
    <w:name w:val="header"/>
    <w:basedOn w:val="Normal"/>
    <w:link w:val="HeaderChar"/>
    <w:uiPriority w:val="99"/>
    <w:unhideWhenUsed/>
    <w:rsid w:val="00B35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508"/>
  </w:style>
  <w:style w:type="paragraph" w:styleId="Footer">
    <w:name w:val="footer"/>
    <w:basedOn w:val="Normal"/>
    <w:link w:val="FooterChar"/>
    <w:uiPriority w:val="99"/>
    <w:unhideWhenUsed/>
    <w:rsid w:val="00B35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508"/>
  </w:style>
  <w:style w:type="table" w:styleId="TableGrid">
    <w:name w:val="Table Grid"/>
    <w:basedOn w:val="TableNormal"/>
    <w:uiPriority w:val="39"/>
    <w:rsid w:val="0046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13DC1"/>
    <w:pPr>
      <w:spacing w:after="0"/>
      <w:ind w:left="440"/>
    </w:pPr>
    <w:rPr>
      <w:sz w:val="20"/>
    </w:rPr>
  </w:style>
  <w:style w:type="paragraph" w:styleId="ListParagraph">
    <w:name w:val="List Paragraph"/>
    <w:basedOn w:val="Normal"/>
    <w:uiPriority w:val="34"/>
    <w:qFormat/>
    <w:rsid w:val="00CE789D"/>
    <w:pPr>
      <w:ind w:left="720"/>
      <w:contextualSpacing/>
    </w:pPr>
  </w:style>
  <w:style w:type="paragraph" w:styleId="FootnoteText">
    <w:name w:val="footnote text"/>
    <w:basedOn w:val="Normal"/>
    <w:link w:val="FootnoteTextChar"/>
    <w:uiPriority w:val="99"/>
    <w:semiHidden/>
    <w:unhideWhenUsed/>
    <w:rsid w:val="00E61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1C82"/>
    <w:rPr>
      <w:sz w:val="20"/>
      <w:szCs w:val="20"/>
    </w:rPr>
  </w:style>
  <w:style w:type="character" w:styleId="FootnoteReference">
    <w:name w:val="footnote reference"/>
    <w:basedOn w:val="DefaultParagraphFont"/>
    <w:uiPriority w:val="99"/>
    <w:semiHidden/>
    <w:unhideWhenUsed/>
    <w:rsid w:val="00E61C82"/>
    <w:rPr>
      <w:vertAlign w:val="superscript"/>
    </w:rPr>
  </w:style>
  <w:style w:type="paragraph" w:styleId="NoSpacing">
    <w:name w:val="No Spacing"/>
    <w:uiPriority w:val="1"/>
    <w:qFormat/>
    <w:rsid w:val="00DE7645"/>
    <w:pPr>
      <w:spacing w:after="0" w:line="240" w:lineRule="auto"/>
    </w:pPr>
  </w:style>
  <w:style w:type="character" w:styleId="UnresolvedMention">
    <w:name w:val="Unresolved Mention"/>
    <w:basedOn w:val="DefaultParagraphFont"/>
    <w:uiPriority w:val="99"/>
    <w:semiHidden/>
    <w:unhideWhenUsed/>
    <w:rsid w:val="00D77480"/>
    <w:rPr>
      <w:color w:val="605E5C"/>
      <w:shd w:val="clear" w:color="auto" w:fill="E1DFDD"/>
    </w:rPr>
  </w:style>
  <w:style w:type="paragraph" w:styleId="BalloonText">
    <w:name w:val="Balloon Text"/>
    <w:basedOn w:val="Normal"/>
    <w:link w:val="BalloonTextChar"/>
    <w:uiPriority w:val="99"/>
    <w:semiHidden/>
    <w:unhideWhenUsed/>
    <w:rsid w:val="009537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7BF"/>
    <w:rPr>
      <w:rFonts w:ascii="Segoe UI" w:hAnsi="Segoe UI" w:cs="Segoe UI"/>
      <w:sz w:val="18"/>
      <w:szCs w:val="18"/>
    </w:rPr>
  </w:style>
  <w:style w:type="paragraph" w:customStyle="1" w:styleId="guide">
    <w:name w:val="guide"/>
    <w:basedOn w:val="Normal"/>
    <w:link w:val="guideChar"/>
    <w:qFormat/>
    <w:rsid w:val="00772BFE"/>
    <w:rPr>
      <w:color w:val="339933"/>
    </w:rPr>
  </w:style>
  <w:style w:type="character" w:customStyle="1" w:styleId="guideChar">
    <w:name w:val="guide Char"/>
    <w:basedOn w:val="DefaultParagraphFont"/>
    <w:link w:val="guide"/>
    <w:rsid w:val="00772BFE"/>
    <w:rPr>
      <w:color w:val="339933"/>
    </w:rPr>
  </w:style>
  <w:style w:type="table" w:customStyle="1" w:styleId="PlainTable21">
    <w:name w:val="Plain Table 21"/>
    <w:basedOn w:val="TableNormal"/>
    <w:uiPriority w:val="42"/>
    <w:rsid w:val="009D3701"/>
    <w:pPr>
      <w:spacing w:after="0" w:line="240" w:lineRule="auto"/>
    </w:pPr>
    <w:rPr>
      <w:rFonts w:eastAsiaTheme="minorEastAsia"/>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043CD"/>
    <w:rPr>
      <w:sz w:val="16"/>
      <w:szCs w:val="16"/>
    </w:rPr>
  </w:style>
  <w:style w:type="paragraph" w:styleId="CommentText">
    <w:name w:val="annotation text"/>
    <w:basedOn w:val="Normal"/>
    <w:link w:val="CommentTextChar"/>
    <w:uiPriority w:val="99"/>
    <w:semiHidden/>
    <w:unhideWhenUsed/>
    <w:rsid w:val="00B043CD"/>
    <w:pPr>
      <w:spacing w:line="240" w:lineRule="auto"/>
    </w:pPr>
    <w:rPr>
      <w:sz w:val="20"/>
      <w:szCs w:val="20"/>
    </w:rPr>
  </w:style>
  <w:style w:type="character" w:customStyle="1" w:styleId="CommentTextChar">
    <w:name w:val="Comment Text Char"/>
    <w:basedOn w:val="DefaultParagraphFont"/>
    <w:link w:val="CommentText"/>
    <w:uiPriority w:val="99"/>
    <w:semiHidden/>
    <w:rsid w:val="00B043CD"/>
    <w:rPr>
      <w:sz w:val="20"/>
      <w:szCs w:val="20"/>
    </w:rPr>
  </w:style>
  <w:style w:type="paragraph" w:styleId="CommentSubject">
    <w:name w:val="annotation subject"/>
    <w:basedOn w:val="CommentText"/>
    <w:next w:val="CommentText"/>
    <w:link w:val="CommentSubjectChar"/>
    <w:uiPriority w:val="99"/>
    <w:semiHidden/>
    <w:unhideWhenUsed/>
    <w:rsid w:val="00B043CD"/>
    <w:rPr>
      <w:b/>
      <w:bCs/>
    </w:rPr>
  </w:style>
  <w:style w:type="character" w:customStyle="1" w:styleId="CommentSubjectChar">
    <w:name w:val="Comment Subject Char"/>
    <w:basedOn w:val="CommentTextChar"/>
    <w:link w:val="CommentSubject"/>
    <w:uiPriority w:val="99"/>
    <w:semiHidden/>
    <w:rsid w:val="00B043CD"/>
    <w:rPr>
      <w:b/>
      <w:bCs/>
      <w:sz w:val="20"/>
      <w:szCs w:val="20"/>
    </w:rPr>
  </w:style>
  <w:style w:type="character" w:styleId="Strong">
    <w:name w:val="Strong"/>
    <w:basedOn w:val="DefaultParagraphFont"/>
    <w:uiPriority w:val="22"/>
    <w:qFormat/>
    <w:rsid w:val="009329FB"/>
    <w:rPr>
      <w:b/>
      <w:bCs/>
    </w:rPr>
  </w:style>
  <w:style w:type="character" w:styleId="Emphasis">
    <w:name w:val="Emphasis"/>
    <w:basedOn w:val="DefaultParagraphFont"/>
    <w:uiPriority w:val="20"/>
    <w:qFormat/>
    <w:rsid w:val="009329FB"/>
    <w:rPr>
      <w:i/>
      <w:iCs/>
    </w:rPr>
  </w:style>
  <w:style w:type="paragraph" w:styleId="NormalWeb">
    <w:name w:val="Normal (Web)"/>
    <w:basedOn w:val="Normal"/>
    <w:uiPriority w:val="99"/>
    <w:unhideWhenUsed/>
    <w:rsid w:val="00AE7BC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TMLPreformatted">
    <w:name w:val="HTML Preformatted"/>
    <w:basedOn w:val="Normal"/>
    <w:link w:val="HTMLPreformattedChar"/>
    <w:uiPriority w:val="99"/>
    <w:semiHidden/>
    <w:unhideWhenUsed/>
    <w:rsid w:val="0031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11BC5"/>
    <w:rPr>
      <w:rFonts w:ascii="Courier New" w:eastAsia="Times New Roman" w:hAnsi="Courier New" w:cs="Courier New"/>
      <w:sz w:val="20"/>
      <w:szCs w:val="20"/>
      <w:lang w:val="en-GB" w:eastAsia="en-GB"/>
    </w:rPr>
  </w:style>
  <w:style w:type="paragraph" w:styleId="TOC4">
    <w:name w:val="toc 4"/>
    <w:basedOn w:val="Normal"/>
    <w:next w:val="Normal"/>
    <w:autoRedefine/>
    <w:uiPriority w:val="39"/>
    <w:unhideWhenUsed/>
    <w:rsid w:val="00680073"/>
    <w:pPr>
      <w:spacing w:after="0" w:line="259" w:lineRule="auto"/>
      <w:ind w:left="658"/>
    </w:pPr>
    <w:rPr>
      <w:rFonts w:eastAsiaTheme="minorEastAsia"/>
      <w:sz w:val="20"/>
      <w:lang w:val="en-GB" w:eastAsia="en-GB"/>
    </w:rPr>
  </w:style>
  <w:style w:type="paragraph" w:styleId="TOC5">
    <w:name w:val="toc 5"/>
    <w:basedOn w:val="Normal"/>
    <w:next w:val="Normal"/>
    <w:autoRedefine/>
    <w:uiPriority w:val="39"/>
    <w:unhideWhenUsed/>
    <w:rsid w:val="002F480E"/>
    <w:pPr>
      <w:spacing w:after="0" w:line="259" w:lineRule="auto"/>
      <w:ind w:left="879"/>
    </w:pPr>
    <w:rPr>
      <w:rFonts w:eastAsiaTheme="minorEastAsia"/>
      <w:sz w:val="20"/>
      <w:lang w:val="en-GB" w:eastAsia="en-GB"/>
    </w:rPr>
  </w:style>
  <w:style w:type="paragraph" w:styleId="TOC6">
    <w:name w:val="toc 6"/>
    <w:basedOn w:val="Normal"/>
    <w:next w:val="Normal"/>
    <w:autoRedefine/>
    <w:uiPriority w:val="39"/>
    <w:unhideWhenUsed/>
    <w:rsid w:val="00D829E7"/>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D829E7"/>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D829E7"/>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D829E7"/>
    <w:pPr>
      <w:spacing w:after="100" w:line="259" w:lineRule="auto"/>
      <w:ind w:left="1760"/>
    </w:pPr>
    <w:rPr>
      <w:rFonts w:eastAsiaTheme="minorEastAsia"/>
      <w:lang w:val="en-GB" w:eastAsia="en-GB"/>
    </w:rPr>
  </w:style>
  <w:style w:type="character" w:styleId="FollowedHyperlink">
    <w:name w:val="FollowedHyperlink"/>
    <w:basedOn w:val="DefaultParagraphFont"/>
    <w:uiPriority w:val="99"/>
    <w:semiHidden/>
    <w:unhideWhenUsed/>
    <w:rsid w:val="000E4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0283">
      <w:bodyDiv w:val="1"/>
      <w:marLeft w:val="0"/>
      <w:marRight w:val="0"/>
      <w:marTop w:val="0"/>
      <w:marBottom w:val="0"/>
      <w:divBdr>
        <w:top w:val="none" w:sz="0" w:space="0" w:color="auto"/>
        <w:left w:val="none" w:sz="0" w:space="0" w:color="auto"/>
        <w:bottom w:val="none" w:sz="0" w:space="0" w:color="auto"/>
        <w:right w:val="none" w:sz="0" w:space="0" w:color="auto"/>
      </w:divBdr>
    </w:div>
    <w:div w:id="145317488">
      <w:bodyDiv w:val="1"/>
      <w:marLeft w:val="0"/>
      <w:marRight w:val="0"/>
      <w:marTop w:val="0"/>
      <w:marBottom w:val="0"/>
      <w:divBdr>
        <w:top w:val="none" w:sz="0" w:space="0" w:color="auto"/>
        <w:left w:val="none" w:sz="0" w:space="0" w:color="auto"/>
        <w:bottom w:val="none" w:sz="0" w:space="0" w:color="auto"/>
        <w:right w:val="none" w:sz="0" w:space="0" w:color="auto"/>
      </w:divBdr>
    </w:div>
    <w:div w:id="222716299">
      <w:bodyDiv w:val="1"/>
      <w:marLeft w:val="0"/>
      <w:marRight w:val="0"/>
      <w:marTop w:val="0"/>
      <w:marBottom w:val="0"/>
      <w:divBdr>
        <w:top w:val="none" w:sz="0" w:space="0" w:color="auto"/>
        <w:left w:val="none" w:sz="0" w:space="0" w:color="auto"/>
        <w:bottom w:val="none" w:sz="0" w:space="0" w:color="auto"/>
        <w:right w:val="none" w:sz="0" w:space="0" w:color="auto"/>
      </w:divBdr>
    </w:div>
    <w:div w:id="366367864">
      <w:bodyDiv w:val="1"/>
      <w:marLeft w:val="0"/>
      <w:marRight w:val="0"/>
      <w:marTop w:val="0"/>
      <w:marBottom w:val="0"/>
      <w:divBdr>
        <w:top w:val="none" w:sz="0" w:space="0" w:color="auto"/>
        <w:left w:val="none" w:sz="0" w:space="0" w:color="auto"/>
        <w:bottom w:val="none" w:sz="0" w:space="0" w:color="auto"/>
        <w:right w:val="none" w:sz="0" w:space="0" w:color="auto"/>
      </w:divBdr>
    </w:div>
    <w:div w:id="416023736">
      <w:bodyDiv w:val="1"/>
      <w:marLeft w:val="0"/>
      <w:marRight w:val="0"/>
      <w:marTop w:val="0"/>
      <w:marBottom w:val="0"/>
      <w:divBdr>
        <w:top w:val="none" w:sz="0" w:space="0" w:color="auto"/>
        <w:left w:val="none" w:sz="0" w:space="0" w:color="auto"/>
        <w:bottom w:val="none" w:sz="0" w:space="0" w:color="auto"/>
        <w:right w:val="none" w:sz="0" w:space="0" w:color="auto"/>
      </w:divBdr>
    </w:div>
    <w:div w:id="430441954">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
    <w:div w:id="558368016">
      <w:bodyDiv w:val="1"/>
      <w:marLeft w:val="0"/>
      <w:marRight w:val="0"/>
      <w:marTop w:val="0"/>
      <w:marBottom w:val="0"/>
      <w:divBdr>
        <w:top w:val="none" w:sz="0" w:space="0" w:color="auto"/>
        <w:left w:val="none" w:sz="0" w:space="0" w:color="auto"/>
        <w:bottom w:val="none" w:sz="0" w:space="0" w:color="auto"/>
        <w:right w:val="none" w:sz="0" w:space="0" w:color="auto"/>
      </w:divBdr>
    </w:div>
    <w:div w:id="582422815">
      <w:bodyDiv w:val="1"/>
      <w:marLeft w:val="0"/>
      <w:marRight w:val="0"/>
      <w:marTop w:val="0"/>
      <w:marBottom w:val="0"/>
      <w:divBdr>
        <w:top w:val="none" w:sz="0" w:space="0" w:color="auto"/>
        <w:left w:val="none" w:sz="0" w:space="0" w:color="auto"/>
        <w:bottom w:val="none" w:sz="0" w:space="0" w:color="auto"/>
        <w:right w:val="none" w:sz="0" w:space="0" w:color="auto"/>
      </w:divBdr>
    </w:div>
    <w:div w:id="662902051">
      <w:bodyDiv w:val="1"/>
      <w:marLeft w:val="0"/>
      <w:marRight w:val="0"/>
      <w:marTop w:val="0"/>
      <w:marBottom w:val="0"/>
      <w:divBdr>
        <w:top w:val="none" w:sz="0" w:space="0" w:color="auto"/>
        <w:left w:val="none" w:sz="0" w:space="0" w:color="auto"/>
        <w:bottom w:val="none" w:sz="0" w:space="0" w:color="auto"/>
        <w:right w:val="none" w:sz="0" w:space="0" w:color="auto"/>
      </w:divBdr>
    </w:div>
    <w:div w:id="726151984">
      <w:bodyDiv w:val="1"/>
      <w:marLeft w:val="0"/>
      <w:marRight w:val="0"/>
      <w:marTop w:val="0"/>
      <w:marBottom w:val="0"/>
      <w:divBdr>
        <w:top w:val="none" w:sz="0" w:space="0" w:color="auto"/>
        <w:left w:val="none" w:sz="0" w:space="0" w:color="auto"/>
        <w:bottom w:val="none" w:sz="0" w:space="0" w:color="auto"/>
        <w:right w:val="none" w:sz="0" w:space="0" w:color="auto"/>
      </w:divBdr>
    </w:div>
    <w:div w:id="820461496">
      <w:bodyDiv w:val="1"/>
      <w:marLeft w:val="0"/>
      <w:marRight w:val="0"/>
      <w:marTop w:val="0"/>
      <w:marBottom w:val="0"/>
      <w:divBdr>
        <w:top w:val="none" w:sz="0" w:space="0" w:color="auto"/>
        <w:left w:val="none" w:sz="0" w:space="0" w:color="auto"/>
        <w:bottom w:val="none" w:sz="0" w:space="0" w:color="auto"/>
        <w:right w:val="none" w:sz="0" w:space="0" w:color="auto"/>
      </w:divBdr>
    </w:div>
    <w:div w:id="861745165">
      <w:bodyDiv w:val="1"/>
      <w:marLeft w:val="0"/>
      <w:marRight w:val="0"/>
      <w:marTop w:val="0"/>
      <w:marBottom w:val="0"/>
      <w:divBdr>
        <w:top w:val="none" w:sz="0" w:space="0" w:color="auto"/>
        <w:left w:val="none" w:sz="0" w:space="0" w:color="auto"/>
        <w:bottom w:val="none" w:sz="0" w:space="0" w:color="auto"/>
        <w:right w:val="none" w:sz="0" w:space="0" w:color="auto"/>
      </w:divBdr>
    </w:div>
    <w:div w:id="993602408">
      <w:bodyDiv w:val="1"/>
      <w:marLeft w:val="0"/>
      <w:marRight w:val="0"/>
      <w:marTop w:val="0"/>
      <w:marBottom w:val="0"/>
      <w:divBdr>
        <w:top w:val="none" w:sz="0" w:space="0" w:color="auto"/>
        <w:left w:val="none" w:sz="0" w:space="0" w:color="auto"/>
        <w:bottom w:val="none" w:sz="0" w:space="0" w:color="auto"/>
        <w:right w:val="none" w:sz="0" w:space="0" w:color="auto"/>
      </w:divBdr>
    </w:div>
    <w:div w:id="1119254306">
      <w:bodyDiv w:val="1"/>
      <w:marLeft w:val="0"/>
      <w:marRight w:val="0"/>
      <w:marTop w:val="0"/>
      <w:marBottom w:val="0"/>
      <w:divBdr>
        <w:top w:val="none" w:sz="0" w:space="0" w:color="auto"/>
        <w:left w:val="none" w:sz="0" w:space="0" w:color="auto"/>
        <w:bottom w:val="none" w:sz="0" w:space="0" w:color="auto"/>
        <w:right w:val="none" w:sz="0" w:space="0" w:color="auto"/>
      </w:divBdr>
    </w:div>
    <w:div w:id="1234240622">
      <w:bodyDiv w:val="1"/>
      <w:marLeft w:val="0"/>
      <w:marRight w:val="0"/>
      <w:marTop w:val="0"/>
      <w:marBottom w:val="0"/>
      <w:divBdr>
        <w:top w:val="none" w:sz="0" w:space="0" w:color="auto"/>
        <w:left w:val="none" w:sz="0" w:space="0" w:color="auto"/>
        <w:bottom w:val="none" w:sz="0" w:space="0" w:color="auto"/>
        <w:right w:val="none" w:sz="0" w:space="0" w:color="auto"/>
      </w:divBdr>
    </w:div>
    <w:div w:id="1288049390">
      <w:bodyDiv w:val="1"/>
      <w:marLeft w:val="0"/>
      <w:marRight w:val="0"/>
      <w:marTop w:val="0"/>
      <w:marBottom w:val="0"/>
      <w:divBdr>
        <w:top w:val="none" w:sz="0" w:space="0" w:color="auto"/>
        <w:left w:val="none" w:sz="0" w:space="0" w:color="auto"/>
        <w:bottom w:val="none" w:sz="0" w:space="0" w:color="auto"/>
        <w:right w:val="none" w:sz="0" w:space="0" w:color="auto"/>
      </w:divBdr>
    </w:div>
    <w:div w:id="1384018851">
      <w:bodyDiv w:val="1"/>
      <w:marLeft w:val="0"/>
      <w:marRight w:val="0"/>
      <w:marTop w:val="0"/>
      <w:marBottom w:val="0"/>
      <w:divBdr>
        <w:top w:val="none" w:sz="0" w:space="0" w:color="auto"/>
        <w:left w:val="none" w:sz="0" w:space="0" w:color="auto"/>
        <w:bottom w:val="none" w:sz="0" w:space="0" w:color="auto"/>
        <w:right w:val="none" w:sz="0" w:space="0" w:color="auto"/>
      </w:divBdr>
    </w:div>
    <w:div w:id="1418282953">
      <w:bodyDiv w:val="1"/>
      <w:marLeft w:val="0"/>
      <w:marRight w:val="0"/>
      <w:marTop w:val="0"/>
      <w:marBottom w:val="0"/>
      <w:divBdr>
        <w:top w:val="none" w:sz="0" w:space="0" w:color="auto"/>
        <w:left w:val="none" w:sz="0" w:space="0" w:color="auto"/>
        <w:bottom w:val="none" w:sz="0" w:space="0" w:color="auto"/>
        <w:right w:val="none" w:sz="0" w:space="0" w:color="auto"/>
      </w:divBdr>
    </w:div>
    <w:div w:id="1451778863">
      <w:bodyDiv w:val="1"/>
      <w:marLeft w:val="0"/>
      <w:marRight w:val="0"/>
      <w:marTop w:val="0"/>
      <w:marBottom w:val="0"/>
      <w:divBdr>
        <w:top w:val="none" w:sz="0" w:space="0" w:color="auto"/>
        <w:left w:val="none" w:sz="0" w:space="0" w:color="auto"/>
        <w:bottom w:val="none" w:sz="0" w:space="0" w:color="auto"/>
        <w:right w:val="none" w:sz="0" w:space="0" w:color="auto"/>
      </w:divBdr>
    </w:div>
    <w:div w:id="1564095304">
      <w:bodyDiv w:val="1"/>
      <w:marLeft w:val="0"/>
      <w:marRight w:val="0"/>
      <w:marTop w:val="0"/>
      <w:marBottom w:val="0"/>
      <w:divBdr>
        <w:top w:val="none" w:sz="0" w:space="0" w:color="auto"/>
        <w:left w:val="none" w:sz="0" w:space="0" w:color="auto"/>
        <w:bottom w:val="none" w:sz="0" w:space="0" w:color="auto"/>
        <w:right w:val="none" w:sz="0" w:space="0" w:color="auto"/>
      </w:divBdr>
    </w:div>
    <w:div w:id="1603566613">
      <w:bodyDiv w:val="1"/>
      <w:marLeft w:val="0"/>
      <w:marRight w:val="0"/>
      <w:marTop w:val="0"/>
      <w:marBottom w:val="0"/>
      <w:divBdr>
        <w:top w:val="none" w:sz="0" w:space="0" w:color="auto"/>
        <w:left w:val="none" w:sz="0" w:space="0" w:color="auto"/>
        <w:bottom w:val="none" w:sz="0" w:space="0" w:color="auto"/>
        <w:right w:val="none" w:sz="0" w:space="0" w:color="auto"/>
      </w:divBdr>
    </w:div>
    <w:div w:id="1652363143">
      <w:bodyDiv w:val="1"/>
      <w:marLeft w:val="0"/>
      <w:marRight w:val="0"/>
      <w:marTop w:val="0"/>
      <w:marBottom w:val="0"/>
      <w:divBdr>
        <w:top w:val="none" w:sz="0" w:space="0" w:color="auto"/>
        <w:left w:val="none" w:sz="0" w:space="0" w:color="auto"/>
        <w:bottom w:val="none" w:sz="0" w:space="0" w:color="auto"/>
        <w:right w:val="none" w:sz="0" w:space="0" w:color="auto"/>
      </w:divBdr>
      <w:divsChild>
        <w:div w:id="466509760">
          <w:marLeft w:val="0"/>
          <w:marRight w:val="0"/>
          <w:marTop w:val="0"/>
          <w:marBottom w:val="0"/>
          <w:divBdr>
            <w:top w:val="none" w:sz="0" w:space="0" w:color="auto"/>
            <w:left w:val="none" w:sz="0" w:space="0" w:color="auto"/>
            <w:bottom w:val="none" w:sz="0" w:space="0" w:color="auto"/>
            <w:right w:val="none" w:sz="0" w:space="0" w:color="auto"/>
          </w:divBdr>
        </w:div>
        <w:div w:id="1612349021">
          <w:marLeft w:val="0"/>
          <w:marRight w:val="0"/>
          <w:marTop w:val="0"/>
          <w:marBottom w:val="0"/>
          <w:divBdr>
            <w:top w:val="none" w:sz="0" w:space="0" w:color="auto"/>
            <w:left w:val="none" w:sz="0" w:space="0" w:color="auto"/>
            <w:bottom w:val="none" w:sz="0" w:space="0" w:color="auto"/>
            <w:right w:val="none" w:sz="0" w:space="0" w:color="auto"/>
          </w:divBdr>
        </w:div>
        <w:div w:id="1781952160">
          <w:marLeft w:val="0"/>
          <w:marRight w:val="0"/>
          <w:marTop w:val="0"/>
          <w:marBottom w:val="0"/>
          <w:divBdr>
            <w:top w:val="none" w:sz="0" w:space="0" w:color="auto"/>
            <w:left w:val="none" w:sz="0" w:space="0" w:color="auto"/>
            <w:bottom w:val="none" w:sz="0" w:space="0" w:color="auto"/>
            <w:right w:val="none" w:sz="0" w:space="0" w:color="auto"/>
          </w:divBdr>
        </w:div>
        <w:div w:id="551307231">
          <w:marLeft w:val="0"/>
          <w:marRight w:val="0"/>
          <w:marTop w:val="0"/>
          <w:marBottom w:val="0"/>
          <w:divBdr>
            <w:top w:val="none" w:sz="0" w:space="0" w:color="auto"/>
            <w:left w:val="none" w:sz="0" w:space="0" w:color="auto"/>
            <w:bottom w:val="none" w:sz="0" w:space="0" w:color="auto"/>
            <w:right w:val="none" w:sz="0" w:space="0" w:color="auto"/>
          </w:divBdr>
        </w:div>
        <w:div w:id="1230113750">
          <w:marLeft w:val="0"/>
          <w:marRight w:val="0"/>
          <w:marTop w:val="0"/>
          <w:marBottom w:val="0"/>
          <w:divBdr>
            <w:top w:val="none" w:sz="0" w:space="0" w:color="auto"/>
            <w:left w:val="none" w:sz="0" w:space="0" w:color="auto"/>
            <w:bottom w:val="none" w:sz="0" w:space="0" w:color="auto"/>
            <w:right w:val="none" w:sz="0" w:space="0" w:color="auto"/>
          </w:divBdr>
        </w:div>
        <w:div w:id="497307913">
          <w:marLeft w:val="0"/>
          <w:marRight w:val="0"/>
          <w:marTop w:val="0"/>
          <w:marBottom w:val="0"/>
          <w:divBdr>
            <w:top w:val="none" w:sz="0" w:space="0" w:color="auto"/>
            <w:left w:val="none" w:sz="0" w:space="0" w:color="auto"/>
            <w:bottom w:val="none" w:sz="0" w:space="0" w:color="auto"/>
            <w:right w:val="none" w:sz="0" w:space="0" w:color="auto"/>
          </w:divBdr>
        </w:div>
        <w:div w:id="1713724340">
          <w:marLeft w:val="0"/>
          <w:marRight w:val="0"/>
          <w:marTop w:val="0"/>
          <w:marBottom w:val="0"/>
          <w:divBdr>
            <w:top w:val="none" w:sz="0" w:space="0" w:color="auto"/>
            <w:left w:val="none" w:sz="0" w:space="0" w:color="auto"/>
            <w:bottom w:val="none" w:sz="0" w:space="0" w:color="auto"/>
            <w:right w:val="none" w:sz="0" w:space="0" w:color="auto"/>
          </w:divBdr>
        </w:div>
        <w:div w:id="832375126">
          <w:marLeft w:val="0"/>
          <w:marRight w:val="0"/>
          <w:marTop w:val="0"/>
          <w:marBottom w:val="0"/>
          <w:divBdr>
            <w:top w:val="none" w:sz="0" w:space="0" w:color="auto"/>
            <w:left w:val="none" w:sz="0" w:space="0" w:color="auto"/>
            <w:bottom w:val="none" w:sz="0" w:space="0" w:color="auto"/>
            <w:right w:val="none" w:sz="0" w:space="0" w:color="auto"/>
          </w:divBdr>
        </w:div>
        <w:div w:id="740178699">
          <w:marLeft w:val="0"/>
          <w:marRight w:val="0"/>
          <w:marTop w:val="0"/>
          <w:marBottom w:val="0"/>
          <w:divBdr>
            <w:top w:val="none" w:sz="0" w:space="0" w:color="auto"/>
            <w:left w:val="none" w:sz="0" w:space="0" w:color="auto"/>
            <w:bottom w:val="none" w:sz="0" w:space="0" w:color="auto"/>
            <w:right w:val="none" w:sz="0" w:space="0" w:color="auto"/>
          </w:divBdr>
        </w:div>
        <w:div w:id="741215841">
          <w:marLeft w:val="0"/>
          <w:marRight w:val="0"/>
          <w:marTop w:val="0"/>
          <w:marBottom w:val="0"/>
          <w:divBdr>
            <w:top w:val="none" w:sz="0" w:space="0" w:color="auto"/>
            <w:left w:val="none" w:sz="0" w:space="0" w:color="auto"/>
            <w:bottom w:val="none" w:sz="0" w:space="0" w:color="auto"/>
            <w:right w:val="none" w:sz="0" w:space="0" w:color="auto"/>
          </w:divBdr>
        </w:div>
        <w:div w:id="904266311">
          <w:marLeft w:val="0"/>
          <w:marRight w:val="0"/>
          <w:marTop w:val="0"/>
          <w:marBottom w:val="0"/>
          <w:divBdr>
            <w:top w:val="none" w:sz="0" w:space="0" w:color="auto"/>
            <w:left w:val="none" w:sz="0" w:space="0" w:color="auto"/>
            <w:bottom w:val="none" w:sz="0" w:space="0" w:color="auto"/>
            <w:right w:val="none" w:sz="0" w:space="0" w:color="auto"/>
          </w:divBdr>
        </w:div>
        <w:div w:id="1806505819">
          <w:marLeft w:val="0"/>
          <w:marRight w:val="0"/>
          <w:marTop w:val="0"/>
          <w:marBottom w:val="0"/>
          <w:divBdr>
            <w:top w:val="none" w:sz="0" w:space="0" w:color="auto"/>
            <w:left w:val="none" w:sz="0" w:space="0" w:color="auto"/>
            <w:bottom w:val="none" w:sz="0" w:space="0" w:color="auto"/>
            <w:right w:val="none" w:sz="0" w:space="0" w:color="auto"/>
          </w:divBdr>
        </w:div>
        <w:div w:id="188297830">
          <w:marLeft w:val="0"/>
          <w:marRight w:val="0"/>
          <w:marTop w:val="0"/>
          <w:marBottom w:val="0"/>
          <w:divBdr>
            <w:top w:val="none" w:sz="0" w:space="0" w:color="auto"/>
            <w:left w:val="none" w:sz="0" w:space="0" w:color="auto"/>
            <w:bottom w:val="none" w:sz="0" w:space="0" w:color="auto"/>
            <w:right w:val="none" w:sz="0" w:space="0" w:color="auto"/>
          </w:divBdr>
        </w:div>
        <w:div w:id="341207520">
          <w:marLeft w:val="0"/>
          <w:marRight w:val="0"/>
          <w:marTop w:val="0"/>
          <w:marBottom w:val="0"/>
          <w:divBdr>
            <w:top w:val="none" w:sz="0" w:space="0" w:color="auto"/>
            <w:left w:val="none" w:sz="0" w:space="0" w:color="auto"/>
            <w:bottom w:val="none" w:sz="0" w:space="0" w:color="auto"/>
            <w:right w:val="none" w:sz="0" w:space="0" w:color="auto"/>
          </w:divBdr>
        </w:div>
        <w:div w:id="1282106486">
          <w:marLeft w:val="0"/>
          <w:marRight w:val="0"/>
          <w:marTop w:val="0"/>
          <w:marBottom w:val="0"/>
          <w:divBdr>
            <w:top w:val="none" w:sz="0" w:space="0" w:color="auto"/>
            <w:left w:val="none" w:sz="0" w:space="0" w:color="auto"/>
            <w:bottom w:val="none" w:sz="0" w:space="0" w:color="auto"/>
            <w:right w:val="none" w:sz="0" w:space="0" w:color="auto"/>
          </w:divBdr>
        </w:div>
        <w:div w:id="788209297">
          <w:marLeft w:val="0"/>
          <w:marRight w:val="0"/>
          <w:marTop w:val="0"/>
          <w:marBottom w:val="0"/>
          <w:divBdr>
            <w:top w:val="none" w:sz="0" w:space="0" w:color="auto"/>
            <w:left w:val="none" w:sz="0" w:space="0" w:color="auto"/>
            <w:bottom w:val="none" w:sz="0" w:space="0" w:color="auto"/>
            <w:right w:val="none" w:sz="0" w:space="0" w:color="auto"/>
          </w:divBdr>
        </w:div>
        <w:div w:id="867379509">
          <w:marLeft w:val="0"/>
          <w:marRight w:val="0"/>
          <w:marTop w:val="0"/>
          <w:marBottom w:val="0"/>
          <w:divBdr>
            <w:top w:val="none" w:sz="0" w:space="0" w:color="auto"/>
            <w:left w:val="none" w:sz="0" w:space="0" w:color="auto"/>
            <w:bottom w:val="none" w:sz="0" w:space="0" w:color="auto"/>
            <w:right w:val="none" w:sz="0" w:space="0" w:color="auto"/>
          </w:divBdr>
        </w:div>
        <w:div w:id="1539197790">
          <w:marLeft w:val="0"/>
          <w:marRight w:val="0"/>
          <w:marTop w:val="0"/>
          <w:marBottom w:val="0"/>
          <w:divBdr>
            <w:top w:val="none" w:sz="0" w:space="0" w:color="auto"/>
            <w:left w:val="none" w:sz="0" w:space="0" w:color="auto"/>
            <w:bottom w:val="none" w:sz="0" w:space="0" w:color="auto"/>
            <w:right w:val="none" w:sz="0" w:space="0" w:color="auto"/>
          </w:divBdr>
        </w:div>
      </w:divsChild>
    </w:div>
    <w:div w:id="1658025314">
      <w:bodyDiv w:val="1"/>
      <w:marLeft w:val="0"/>
      <w:marRight w:val="0"/>
      <w:marTop w:val="0"/>
      <w:marBottom w:val="0"/>
      <w:divBdr>
        <w:top w:val="none" w:sz="0" w:space="0" w:color="auto"/>
        <w:left w:val="none" w:sz="0" w:space="0" w:color="auto"/>
        <w:bottom w:val="none" w:sz="0" w:space="0" w:color="auto"/>
        <w:right w:val="none" w:sz="0" w:space="0" w:color="auto"/>
      </w:divBdr>
    </w:div>
    <w:div w:id="1665548756">
      <w:bodyDiv w:val="1"/>
      <w:marLeft w:val="0"/>
      <w:marRight w:val="0"/>
      <w:marTop w:val="0"/>
      <w:marBottom w:val="0"/>
      <w:divBdr>
        <w:top w:val="none" w:sz="0" w:space="0" w:color="auto"/>
        <w:left w:val="none" w:sz="0" w:space="0" w:color="auto"/>
        <w:bottom w:val="none" w:sz="0" w:space="0" w:color="auto"/>
        <w:right w:val="none" w:sz="0" w:space="0" w:color="auto"/>
      </w:divBdr>
    </w:div>
    <w:div w:id="1687901059">
      <w:bodyDiv w:val="1"/>
      <w:marLeft w:val="0"/>
      <w:marRight w:val="0"/>
      <w:marTop w:val="0"/>
      <w:marBottom w:val="0"/>
      <w:divBdr>
        <w:top w:val="none" w:sz="0" w:space="0" w:color="auto"/>
        <w:left w:val="none" w:sz="0" w:space="0" w:color="auto"/>
        <w:bottom w:val="none" w:sz="0" w:space="0" w:color="auto"/>
        <w:right w:val="none" w:sz="0" w:space="0" w:color="auto"/>
      </w:divBdr>
    </w:div>
    <w:div w:id="1698776198">
      <w:bodyDiv w:val="1"/>
      <w:marLeft w:val="0"/>
      <w:marRight w:val="0"/>
      <w:marTop w:val="0"/>
      <w:marBottom w:val="0"/>
      <w:divBdr>
        <w:top w:val="none" w:sz="0" w:space="0" w:color="auto"/>
        <w:left w:val="none" w:sz="0" w:space="0" w:color="auto"/>
        <w:bottom w:val="none" w:sz="0" w:space="0" w:color="auto"/>
        <w:right w:val="none" w:sz="0" w:space="0" w:color="auto"/>
      </w:divBdr>
    </w:div>
    <w:div w:id="1799834876">
      <w:bodyDiv w:val="1"/>
      <w:marLeft w:val="0"/>
      <w:marRight w:val="0"/>
      <w:marTop w:val="0"/>
      <w:marBottom w:val="0"/>
      <w:divBdr>
        <w:top w:val="none" w:sz="0" w:space="0" w:color="auto"/>
        <w:left w:val="none" w:sz="0" w:space="0" w:color="auto"/>
        <w:bottom w:val="none" w:sz="0" w:space="0" w:color="auto"/>
        <w:right w:val="none" w:sz="0" w:space="0" w:color="auto"/>
      </w:divBdr>
    </w:div>
    <w:div w:id="1804956064">
      <w:bodyDiv w:val="1"/>
      <w:marLeft w:val="0"/>
      <w:marRight w:val="0"/>
      <w:marTop w:val="0"/>
      <w:marBottom w:val="0"/>
      <w:divBdr>
        <w:top w:val="none" w:sz="0" w:space="0" w:color="auto"/>
        <w:left w:val="none" w:sz="0" w:space="0" w:color="auto"/>
        <w:bottom w:val="none" w:sz="0" w:space="0" w:color="auto"/>
        <w:right w:val="none" w:sz="0" w:space="0" w:color="auto"/>
      </w:divBdr>
    </w:div>
    <w:div w:id="1900091031">
      <w:bodyDiv w:val="1"/>
      <w:marLeft w:val="0"/>
      <w:marRight w:val="0"/>
      <w:marTop w:val="0"/>
      <w:marBottom w:val="0"/>
      <w:divBdr>
        <w:top w:val="none" w:sz="0" w:space="0" w:color="auto"/>
        <w:left w:val="none" w:sz="0" w:space="0" w:color="auto"/>
        <w:bottom w:val="none" w:sz="0" w:space="0" w:color="auto"/>
        <w:right w:val="none" w:sz="0" w:space="0" w:color="auto"/>
      </w:divBdr>
    </w:div>
    <w:div w:id="1908226783">
      <w:bodyDiv w:val="1"/>
      <w:marLeft w:val="0"/>
      <w:marRight w:val="0"/>
      <w:marTop w:val="0"/>
      <w:marBottom w:val="0"/>
      <w:divBdr>
        <w:top w:val="none" w:sz="0" w:space="0" w:color="auto"/>
        <w:left w:val="none" w:sz="0" w:space="0" w:color="auto"/>
        <w:bottom w:val="none" w:sz="0" w:space="0" w:color="auto"/>
        <w:right w:val="none" w:sz="0" w:space="0" w:color="auto"/>
      </w:divBdr>
    </w:div>
    <w:div w:id="2088379255">
      <w:bodyDiv w:val="1"/>
      <w:marLeft w:val="0"/>
      <w:marRight w:val="0"/>
      <w:marTop w:val="0"/>
      <w:marBottom w:val="0"/>
      <w:divBdr>
        <w:top w:val="none" w:sz="0" w:space="0" w:color="auto"/>
        <w:left w:val="none" w:sz="0" w:space="0" w:color="auto"/>
        <w:bottom w:val="none" w:sz="0" w:space="0" w:color="auto"/>
        <w:right w:val="none" w:sz="0" w:space="0" w:color="auto"/>
      </w:divBdr>
    </w:div>
    <w:div w:id="209219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rep.org/publications/strengthening-environmental-impact-assessment-guidelines-for-pacific-island-countries-and-territories" TargetMode="External"/><Relationship Id="rId299" Type="http://schemas.openxmlformats.org/officeDocument/2006/relationships/hyperlink" Target="http://piat.org.nz/index.php?page=yellow-crazy-ant" TargetMode="External"/><Relationship Id="rId21" Type="http://schemas.openxmlformats.org/officeDocument/2006/relationships/package" Target="embeddings/Microsoft_Visio_Drawing.vsdx"/><Relationship Id="rId63" Type="http://schemas.openxmlformats.org/officeDocument/2006/relationships/hyperlink" Target="http://piat.org.nz/index.php?page=little-fire-ant-management-options#lfa_forested" TargetMode="External"/><Relationship Id="rId159" Type="http://schemas.openxmlformats.org/officeDocument/2006/relationships/hyperlink" Target="http://piat.org.nz/index.php?page=getting-rid-of-ants" TargetMode="External"/><Relationship Id="rId324" Type="http://schemas.openxmlformats.org/officeDocument/2006/relationships/hyperlink" Target="https://www.youtube.com/watch?v=1Yg2mSjuQmI" TargetMode="External"/><Relationship Id="rId366" Type="http://schemas.openxmlformats.org/officeDocument/2006/relationships/hyperlink" Target="http://piat.org.nz/index.php?page=glossary" TargetMode="External"/><Relationship Id="rId170" Type="http://schemas.openxmlformats.org/officeDocument/2006/relationships/hyperlink" Target="http://piat.org.nz/index.php?page=glossary" TargetMode="External"/><Relationship Id="rId226" Type="http://schemas.openxmlformats.org/officeDocument/2006/relationships/hyperlink" Target="http://piat.org.nz/index.php?page=visual-surveys" TargetMode="External"/><Relationship Id="rId268" Type="http://schemas.openxmlformats.org/officeDocument/2006/relationships/hyperlink" Target="http://piat.org.nz/index.php?page=little-fire-ant" TargetMode="External"/><Relationship Id="rId32" Type="http://schemas.openxmlformats.org/officeDocument/2006/relationships/hyperlink" Target="http://piat.org.nz/" TargetMode="External"/><Relationship Id="rId74" Type="http://schemas.openxmlformats.org/officeDocument/2006/relationships/hyperlink" Target="http://piat.org.nz/index.php?page=red-imported-fire-ant-management-options#rifa_open" TargetMode="External"/><Relationship Id="rId128" Type="http://schemas.openxmlformats.org/officeDocument/2006/relationships/hyperlink" Target="http://piat.org.nz/index.php?page=glossary" TargetMode="External"/><Relationship Id="rId335" Type="http://schemas.openxmlformats.org/officeDocument/2006/relationships/hyperlink" Target="https://www.youtube.com/watch?v=xYNC4sER1vc" TargetMode="External"/><Relationship Id="rId5" Type="http://schemas.openxmlformats.org/officeDocument/2006/relationships/numbering" Target="numbering.xml"/><Relationship Id="rId181" Type="http://schemas.openxmlformats.org/officeDocument/2006/relationships/hyperlink" Target="http://www.centralantcontrol.com/" TargetMode="External"/><Relationship Id="rId237" Type="http://schemas.openxmlformats.org/officeDocument/2006/relationships/hyperlink" Target="http://piat.org.nz/index.php?page=attractive-lures" TargetMode="External"/><Relationship Id="rId279" Type="http://schemas.openxmlformats.org/officeDocument/2006/relationships/hyperlink" Target="http://piat.org.nz/index.php?page=argentine-ant" TargetMode="External"/><Relationship Id="rId43" Type="http://schemas.openxmlformats.org/officeDocument/2006/relationships/hyperlink" Target="http://www.cabi.org/isc/datasheet/56704" TargetMode="External"/><Relationship Id="rId139" Type="http://schemas.openxmlformats.org/officeDocument/2006/relationships/hyperlink" Target="http://piat.org.nz/index.php?page=insect-growth-regulators-igrs" TargetMode="External"/><Relationship Id="rId290" Type="http://schemas.openxmlformats.org/officeDocument/2006/relationships/image" Target="media/image21.jpeg"/><Relationship Id="rId304" Type="http://schemas.openxmlformats.org/officeDocument/2006/relationships/hyperlink" Target="https://creativecommons.org/licenses/by-nc/3.0/" TargetMode="External"/><Relationship Id="rId346" Type="http://schemas.openxmlformats.org/officeDocument/2006/relationships/hyperlink" Target="http://piat.org.nz/index.php?page=attractive-lures" TargetMode="External"/><Relationship Id="rId85" Type="http://schemas.openxmlformats.org/officeDocument/2006/relationships/hyperlink" Target="http://piat.org.nz/index.php?page=argentine-ant-management-options#aa_conservation" TargetMode="External"/><Relationship Id="rId150" Type="http://schemas.openxmlformats.org/officeDocument/2006/relationships/hyperlink" Target="http://piat.org.nz/index.php?page=glossary" TargetMode="External"/><Relationship Id="rId192" Type="http://schemas.openxmlformats.org/officeDocument/2006/relationships/hyperlink" Target="http://keyindustries.co.nz/Contact-Us" TargetMode="External"/><Relationship Id="rId206" Type="http://schemas.openxmlformats.org/officeDocument/2006/relationships/hyperlink" Target="http://piat.org.nz/index.php?page=technical-experts" TargetMode="External"/><Relationship Id="rId248" Type="http://schemas.openxmlformats.org/officeDocument/2006/relationships/hyperlink" Target="http://piat.org.nz/uploads/PIAT_content/pdfs/fact%20sheet%203%20-%20lfa%20survey.pdf" TargetMode="External"/><Relationship Id="rId12" Type="http://schemas.openxmlformats.org/officeDocument/2006/relationships/header" Target="header1.xml"/><Relationship Id="rId108" Type="http://schemas.openxmlformats.org/officeDocument/2006/relationships/hyperlink" Target="http://piat.org.nz/index.php?page=yellow-crazy-ant-management-case-studies" TargetMode="External"/><Relationship Id="rId315" Type="http://schemas.openxmlformats.org/officeDocument/2006/relationships/hyperlink" Target="http://piat.org.nz/uploads/PIAT_content/pdfs/PIA_taxonomy%20workshop.pdf" TargetMode="External"/><Relationship Id="rId357" Type="http://schemas.openxmlformats.org/officeDocument/2006/relationships/hyperlink" Target="http://piat.org.nz/index.php?page=advanced-environmental-monitoring" TargetMode="External"/><Relationship Id="rId54" Type="http://schemas.openxmlformats.org/officeDocument/2006/relationships/hyperlink" Target="http://piat.org.nz/uploads/PIAT_content/xls/Toxicant%20concs%20product%20and%20envi%20fate%20matrix.xlsx" TargetMode="External"/><Relationship Id="rId96" Type="http://schemas.openxmlformats.org/officeDocument/2006/relationships/hyperlink" Target="http://piat.org.nz/index.php?page=glossary" TargetMode="External"/><Relationship Id="rId161" Type="http://schemas.openxmlformats.org/officeDocument/2006/relationships/hyperlink" Target="http://piat.org.nz/index.php?page=getting-rid-of-ants" TargetMode="External"/><Relationship Id="rId217" Type="http://schemas.openxmlformats.org/officeDocument/2006/relationships/hyperlink" Target="http://piat.org.nz/index.php?page=surveillance" TargetMode="External"/><Relationship Id="rId259" Type="http://schemas.openxmlformats.org/officeDocument/2006/relationships/hyperlink" Target="http://piat.org.nz/index.php?page=glossary" TargetMode="External"/><Relationship Id="rId119" Type="http://schemas.openxmlformats.org/officeDocument/2006/relationships/hyperlink" Target="http://piat.org.nz/index.php?page=glossary" TargetMode="External"/><Relationship Id="rId270" Type="http://schemas.openxmlformats.org/officeDocument/2006/relationships/hyperlink" Target="http://piat.org.nz/index.php?page=red-imported-fire-ant" TargetMode="External"/><Relationship Id="rId326" Type="http://schemas.openxmlformats.org/officeDocument/2006/relationships/hyperlink" Target="http://piat.org.nz/uploads/PIAT_content/pdfs/pest%20free%20warrant%20brochure%20dec%202015%20web.pdf" TargetMode="External"/><Relationship Id="rId65" Type="http://schemas.openxmlformats.org/officeDocument/2006/relationships/hyperlink" Target="http://piat.org.nz/index.php?page=little-fire-ant-management-options#lfa_agricultural" TargetMode="External"/><Relationship Id="rId130" Type="http://schemas.openxmlformats.org/officeDocument/2006/relationships/hyperlink" Target="http://piat.org.nz/index.php?page=glossary" TargetMode="External"/><Relationship Id="rId368" Type="http://schemas.openxmlformats.org/officeDocument/2006/relationships/hyperlink" Target="http://piat.org.nz/uploads/PIAT_content/videos/Treatment%20methods%20for%20ants%20-%20YouTube%20%5b360p%5d.mp4" TargetMode="External"/><Relationship Id="rId172" Type="http://schemas.openxmlformats.org/officeDocument/2006/relationships/hyperlink" Target="http://piat.org.nz/index.php?page=glossary" TargetMode="External"/><Relationship Id="rId228" Type="http://schemas.openxmlformats.org/officeDocument/2006/relationships/hyperlink" Target="http://piat.org.nz/index.php?page=glossary" TargetMode="External"/><Relationship Id="rId281" Type="http://schemas.openxmlformats.org/officeDocument/2006/relationships/hyperlink" Target="http://piat.org.nz/index.php?page=white-footed-ants" TargetMode="External"/><Relationship Id="rId337" Type="http://schemas.openxmlformats.org/officeDocument/2006/relationships/hyperlink" Target="http://piat.org.nz/index.php?page=glossary" TargetMode="External"/><Relationship Id="rId34" Type="http://schemas.openxmlformats.org/officeDocument/2006/relationships/hyperlink" Target="http://piat.org.nz/index.php?page=red-imported-fire-ant" TargetMode="External"/><Relationship Id="rId76" Type="http://schemas.openxmlformats.org/officeDocument/2006/relationships/hyperlink" Target="http://piat.org.nz/index.php?page=red-imported-fire-ant-management-options#rifa_residential" TargetMode="External"/><Relationship Id="rId141" Type="http://schemas.openxmlformats.org/officeDocument/2006/relationships/hyperlink" Target="http://piat.org.nz/index.php?page=ant-control-product-sds-and-labels" TargetMode="External"/><Relationship Id="rId7" Type="http://schemas.openxmlformats.org/officeDocument/2006/relationships/settings" Target="settings.xml"/><Relationship Id="rId183" Type="http://schemas.openxmlformats.org/officeDocument/2006/relationships/hyperlink" Target="http://www.ensystex.com.au/index.html" TargetMode="External"/><Relationship Id="rId239" Type="http://schemas.openxmlformats.org/officeDocument/2006/relationships/hyperlink" Target="http://piat.org.nz/index.php?page=glossary" TargetMode="External"/><Relationship Id="rId250" Type="http://schemas.openxmlformats.org/officeDocument/2006/relationships/image" Target="media/image15.jpeg"/><Relationship Id="rId292" Type="http://schemas.openxmlformats.org/officeDocument/2006/relationships/image" Target="media/image22.jpeg"/><Relationship Id="rId306" Type="http://schemas.openxmlformats.org/officeDocument/2006/relationships/hyperlink" Target="http://piat.org.nz/index.php?page=glossary" TargetMode="External"/><Relationship Id="rId45" Type="http://schemas.openxmlformats.org/officeDocument/2006/relationships/hyperlink" Target="http://www.cabi.org/isc/datasheet/40133" TargetMode="External"/><Relationship Id="rId87" Type="http://schemas.openxmlformats.org/officeDocument/2006/relationships/hyperlink" Target="http://piat.org.nz/index.php?page=management-case-studies" TargetMode="External"/><Relationship Id="rId110" Type="http://schemas.openxmlformats.org/officeDocument/2006/relationships/hyperlink" Target="http://piat.org.nz/index.php?page=pitfall-traps" TargetMode="External"/><Relationship Id="rId348" Type="http://schemas.openxmlformats.org/officeDocument/2006/relationships/hyperlink" Target="http://piat.org.nz/index.php?page=worst-5-identification" TargetMode="External"/><Relationship Id="rId152" Type="http://schemas.openxmlformats.org/officeDocument/2006/relationships/hyperlink" Target="http://piat.org.nz/index.php?page=management" TargetMode="External"/><Relationship Id="rId194" Type="http://schemas.openxmlformats.org/officeDocument/2006/relationships/hyperlink" Target="mailto:contact@sherwoodchemicals.com.au" TargetMode="External"/><Relationship Id="rId208" Type="http://schemas.openxmlformats.org/officeDocument/2006/relationships/hyperlink" Target="http://piat.org.nz/uploads/PIAT_content/ppts/byo%20posters%20-%20prevention.pptx" TargetMode="External"/><Relationship Id="rId261" Type="http://schemas.openxmlformats.org/officeDocument/2006/relationships/image" Target="media/image18.jpeg"/><Relationship Id="rId14" Type="http://schemas.openxmlformats.org/officeDocument/2006/relationships/footer" Target="footer3.xml"/><Relationship Id="rId56" Type="http://schemas.openxmlformats.org/officeDocument/2006/relationships/image" Target="media/image7.jpeg"/><Relationship Id="rId317" Type="http://schemas.openxmlformats.org/officeDocument/2006/relationships/hyperlink" Target="http://piat.org.nz/uploads/PIAT_content/pdfs/Micronesia%20ant%20key.pdf" TargetMode="External"/><Relationship Id="rId359" Type="http://schemas.openxmlformats.org/officeDocument/2006/relationships/hyperlink" Target="http://piat.org.nz/index.php?page=esia" TargetMode="External"/><Relationship Id="rId98" Type="http://schemas.openxmlformats.org/officeDocument/2006/relationships/hyperlink" Target="http://piat.org.nz/index.php?page=glossary" TargetMode="External"/><Relationship Id="rId121" Type="http://schemas.openxmlformats.org/officeDocument/2006/relationships/hyperlink" Target="http://piat.org.nz/index.php?page=glossary" TargetMode="External"/><Relationship Id="rId163" Type="http://schemas.openxmlformats.org/officeDocument/2006/relationships/hyperlink" Target="http://piat.org.nz/index.php?page=monitoring" TargetMode="External"/><Relationship Id="rId219" Type="http://schemas.openxmlformats.org/officeDocument/2006/relationships/hyperlink" Target="http://piat.org.nz/index.php?page=surveillance" TargetMode="External"/><Relationship Id="rId370" Type="http://schemas.openxmlformats.org/officeDocument/2006/relationships/hyperlink" Target="http://piat.org.nz/uploads/PIAT_content/videos/Treatment%20methods%20for%20ants%20-%20YouTube%20%5b360p%5d.mp4" TargetMode="External"/><Relationship Id="rId230" Type="http://schemas.openxmlformats.org/officeDocument/2006/relationships/hyperlink" Target="http://www.pacificbiosecurity.org/" TargetMode="External"/><Relationship Id="rId67" Type="http://schemas.openxmlformats.org/officeDocument/2006/relationships/hyperlink" Target="http://piat.org.nz/index.php?page=little-fire-ant-management-options#lfa_conservation" TargetMode="External"/><Relationship Id="rId272" Type="http://schemas.openxmlformats.org/officeDocument/2006/relationships/hyperlink" Target="http://piat.org.nz/index.php?page=singapore-ant" TargetMode="External"/><Relationship Id="rId328" Type="http://schemas.openxmlformats.org/officeDocument/2006/relationships/hyperlink" Target="http://piat.org.nz/uploads/PIAT_content/pdfs/Tiri%20biosecurity%20Poster%20SMALL.pdf" TargetMode="External"/><Relationship Id="rId132" Type="http://schemas.openxmlformats.org/officeDocument/2006/relationships/hyperlink" Target="http://piat.org.nz/index.php?page=fipronil" TargetMode="External"/><Relationship Id="rId174" Type="http://schemas.openxmlformats.org/officeDocument/2006/relationships/hyperlink" Target="http://www.animalcontrol.com.au/" TargetMode="External"/><Relationship Id="rId241" Type="http://schemas.openxmlformats.org/officeDocument/2006/relationships/hyperlink" Target="http://piat.org.nz/index.php?page=identification" TargetMode="External"/><Relationship Id="rId15" Type="http://schemas.openxmlformats.org/officeDocument/2006/relationships/footer" Target="footer4.xml"/><Relationship Id="rId36" Type="http://schemas.openxmlformats.org/officeDocument/2006/relationships/hyperlink" Target="http://piat.org.nz/index.php?page=yellow-crazy-ant" TargetMode="External"/><Relationship Id="rId57" Type="http://schemas.openxmlformats.org/officeDocument/2006/relationships/hyperlink" Target="http://piat.org.nz/index.php?page=yellow-crazy-ant-management-options#yca_forested" TargetMode="External"/><Relationship Id="rId262" Type="http://schemas.openxmlformats.org/officeDocument/2006/relationships/hyperlink" Target="http://creativecommons.org/licenses/by-sa/3.0/us/" TargetMode="External"/><Relationship Id="rId283" Type="http://schemas.openxmlformats.org/officeDocument/2006/relationships/hyperlink" Target="https://creativecommons.org/licenses/by-nc/3.0/" TargetMode="External"/><Relationship Id="rId318" Type="http://schemas.openxmlformats.org/officeDocument/2006/relationships/hyperlink" Target="http://www.chowyang.com/uploads/2/4/3/5/24359966/037.pdf" TargetMode="External"/><Relationship Id="rId339" Type="http://schemas.openxmlformats.org/officeDocument/2006/relationships/hyperlink" Target="https://www.youtube.com/watch?v=C9S8-KJKhmE" TargetMode="External"/><Relationship Id="rId78" Type="http://schemas.openxmlformats.org/officeDocument/2006/relationships/hyperlink" Target="http://piat.org.nz/index.php?page=red-imported-fire-ant-management-options#rifa_water" TargetMode="External"/><Relationship Id="rId99" Type="http://schemas.openxmlformats.org/officeDocument/2006/relationships/hyperlink" Target="http://piat.org.nz/index.php?page=glossary" TargetMode="External"/><Relationship Id="rId101" Type="http://schemas.openxmlformats.org/officeDocument/2006/relationships/hyperlink" Target="http://piat.org.nz/index.php?page=glossary" TargetMode="External"/><Relationship Id="rId122" Type="http://schemas.openxmlformats.org/officeDocument/2006/relationships/hyperlink" Target="http://piat.org.nz/index.php?page=glossary" TargetMode="External"/><Relationship Id="rId143" Type="http://schemas.openxmlformats.org/officeDocument/2006/relationships/hyperlink" Target="http://piat.org.nz/index.php?page=glossary" TargetMode="External"/><Relationship Id="rId164" Type="http://schemas.openxmlformats.org/officeDocument/2006/relationships/hyperlink" Target="http://piat.org.nz/index.php?page=glossary" TargetMode="External"/><Relationship Id="rId185" Type="http://schemas.openxmlformats.org/officeDocument/2006/relationships/hyperlink" Target="http://www.flybusters.co.nz/" TargetMode="External"/><Relationship Id="rId350" Type="http://schemas.openxmlformats.org/officeDocument/2006/relationships/hyperlink" Target="http://piat.org.nz/index.php?page=prioritisation" TargetMode="External"/><Relationship Id="rId371" Type="http://schemas.openxmlformats.org/officeDocument/2006/relationships/hyperlink" Target="http://piat.org.nz/index.php?page=granular-baits" TargetMode="External"/><Relationship Id="rId9" Type="http://schemas.openxmlformats.org/officeDocument/2006/relationships/footnotes" Target="footnotes.xml"/><Relationship Id="rId210" Type="http://schemas.openxmlformats.org/officeDocument/2006/relationships/hyperlink" Target="https://piat.org.nz/uploads/PIAT_content/ppts/Spot-the-Ant-Stop-the-Ant-Overview-for-Citizen-Scientists-091815.ppt" TargetMode="External"/><Relationship Id="rId231" Type="http://schemas.openxmlformats.org/officeDocument/2006/relationships/image" Target="media/image11.jpeg"/><Relationship Id="rId252" Type="http://schemas.openxmlformats.org/officeDocument/2006/relationships/hyperlink" Target="http://piat.org.nz/index.php?page=attractive-lures" TargetMode="External"/><Relationship Id="rId273" Type="http://schemas.openxmlformats.org/officeDocument/2006/relationships/hyperlink" Target="http://piat.org.nz/index.php?page=tropical-fire-ant" TargetMode="External"/><Relationship Id="rId294" Type="http://schemas.openxmlformats.org/officeDocument/2006/relationships/hyperlink" Target="http://piat.org.nz/index.php?page=glossary" TargetMode="External"/><Relationship Id="rId308" Type="http://schemas.openxmlformats.org/officeDocument/2006/relationships/image" Target="media/image25.png"/><Relationship Id="rId329" Type="http://schemas.openxmlformats.org/officeDocument/2006/relationships/hyperlink" Target="http://piat.org.nz/uploads/PIAT_content/pdfs/Tiri%20biosecurity%20Poster%20SMALL.pdf" TargetMode="External"/><Relationship Id="rId47" Type="http://schemas.openxmlformats.org/officeDocument/2006/relationships/hyperlink" Target="http://www.cabi.org/isc/datasheet/30839" TargetMode="External"/><Relationship Id="rId68" Type="http://schemas.openxmlformats.org/officeDocument/2006/relationships/hyperlink" Target="http://piat.org.nz/index.php?page=african-big-headed-ant-management-options#abha_open" TargetMode="External"/><Relationship Id="rId89" Type="http://schemas.openxmlformats.org/officeDocument/2006/relationships/hyperlink" Target="http://piat.org.nz/uploads/PIAT_content/xls/Ant%20management%20matrix.xlsx" TargetMode="External"/><Relationship Id="rId112" Type="http://schemas.openxmlformats.org/officeDocument/2006/relationships/hyperlink" Target="http://piat.org.nz/uploads/PIAT_content/pdfs/Weeks%20and%20McColl_2011.pdf" TargetMode="External"/><Relationship Id="rId133" Type="http://schemas.openxmlformats.org/officeDocument/2006/relationships/hyperlink" Target="http://piat.org.nz/index.php?page=fipronil" TargetMode="External"/><Relationship Id="rId154" Type="http://schemas.openxmlformats.org/officeDocument/2006/relationships/hyperlink" Target="http://piat.org.nz/index.php?page=esia" TargetMode="External"/><Relationship Id="rId175" Type="http://schemas.openxmlformats.org/officeDocument/2006/relationships/hyperlink" Target="mailto:enquiries@animalcontrol.com.au" TargetMode="External"/><Relationship Id="rId340" Type="http://schemas.openxmlformats.org/officeDocument/2006/relationships/hyperlink" Target="http://piat.org.nz/index.php?page=glossary" TargetMode="External"/><Relationship Id="rId361" Type="http://schemas.openxmlformats.org/officeDocument/2006/relationships/hyperlink" Target="http://piat.org.nz/index.php?page=glossary" TargetMode="External"/><Relationship Id="rId196" Type="http://schemas.openxmlformats.org/officeDocument/2006/relationships/hyperlink" Target="https://sumitomo-chem.com.au/contact-us" TargetMode="External"/><Relationship Id="rId200" Type="http://schemas.openxmlformats.org/officeDocument/2006/relationships/hyperlink" Target="http://www.garrards.co.nz/?Itemid=153" TargetMode="External"/><Relationship Id="rId16" Type="http://schemas.openxmlformats.org/officeDocument/2006/relationships/hyperlink" Target="https://piat.org.nz/" TargetMode="External"/><Relationship Id="rId221" Type="http://schemas.openxmlformats.org/officeDocument/2006/relationships/hyperlink" Target="http://www.pacificbiosecurity.org/" TargetMode="External"/><Relationship Id="rId242" Type="http://schemas.openxmlformats.org/officeDocument/2006/relationships/image" Target="media/image14.jpeg"/><Relationship Id="rId263" Type="http://schemas.openxmlformats.org/officeDocument/2006/relationships/hyperlink" Target="http://piat.org.nz/index.php?page=glossary" TargetMode="External"/><Relationship Id="rId284" Type="http://schemas.openxmlformats.org/officeDocument/2006/relationships/hyperlink" Target="http://creativecommons.org/licenses/by-sa/3.0/us/" TargetMode="External"/><Relationship Id="rId319" Type="http://schemas.openxmlformats.org/officeDocument/2006/relationships/hyperlink" Target="http://piat.org.nz/uploads/PIAT_content/pdfs/Ant%20pests%20of%20Pacific%20Northwest%20key.pdf" TargetMode="External"/><Relationship Id="rId37" Type="http://schemas.openxmlformats.org/officeDocument/2006/relationships/hyperlink" Target="https://www.cabi.org/cpc" TargetMode="External"/><Relationship Id="rId58" Type="http://schemas.openxmlformats.org/officeDocument/2006/relationships/hyperlink" Target="http://piat.org.nz/index.php?page=yellow-crazy-ant-management-options#yca_residential" TargetMode="External"/><Relationship Id="rId79" Type="http://schemas.openxmlformats.org/officeDocument/2006/relationships/hyperlink" Target="http://piat.org.nz/index.php?page=red-imported-fire-ant-management-options#rifa_conservation" TargetMode="External"/><Relationship Id="rId102" Type="http://schemas.openxmlformats.org/officeDocument/2006/relationships/hyperlink" Target="http://piat.org.nz/index.php?page=glossary" TargetMode="External"/><Relationship Id="rId123" Type="http://schemas.openxmlformats.org/officeDocument/2006/relationships/hyperlink" Target="http://piat.org.nz/index.php?page=esia" TargetMode="External"/><Relationship Id="rId144" Type="http://schemas.openxmlformats.org/officeDocument/2006/relationships/hyperlink" Target="http://piat.org.nz/index.php?page=esia" TargetMode="External"/><Relationship Id="rId330" Type="http://schemas.openxmlformats.org/officeDocument/2006/relationships/hyperlink" Target="https://creativecommons.org/licenses/by/3.0/nz/" TargetMode="External"/><Relationship Id="rId90" Type="http://schemas.openxmlformats.org/officeDocument/2006/relationships/hyperlink" Target="http://piat.org.nz/index.php?page=glossary" TargetMode="External"/><Relationship Id="rId165" Type="http://schemas.openxmlformats.org/officeDocument/2006/relationships/hyperlink" Target="http://piat.org.nz/index.php?page=glossary" TargetMode="External"/><Relationship Id="rId186" Type="http://schemas.openxmlformats.org/officeDocument/2006/relationships/hyperlink" Target="mailto:service@flybusters.co.nz" TargetMode="External"/><Relationship Id="rId351" Type="http://schemas.openxmlformats.org/officeDocument/2006/relationships/hyperlink" Target="http://piat.org.nz/index.php?page=glossary" TargetMode="External"/><Relationship Id="rId372" Type="http://schemas.openxmlformats.org/officeDocument/2006/relationships/hyperlink" Target="http://piat.org.nz/index.php?page=paste-baits" TargetMode="External"/><Relationship Id="rId211" Type="http://schemas.openxmlformats.org/officeDocument/2006/relationships/hyperlink" Target="http://piat.org.nz/index.php?page=biosecurity-for-the-community" TargetMode="External"/><Relationship Id="rId232" Type="http://schemas.openxmlformats.org/officeDocument/2006/relationships/hyperlink" Target="http://www.pacificbiosecurity.org/" TargetMode="External"/><Relationship Id="rId253" Type="http://schemas.openxmlformats.org/officeDocument/2006/relationships/hyperlink" Target="http://piat.org.nz/index.php?page=attractive-lures" TargetMode="External"/><Relationship Id="rId274" Type="http://schemas.openxmlformats.org/officeDocument/2006/relationships/hyperlink" Target="http://piat.org.nz/index.php?page=glossary" TargetMode="External"/><Relationship Id="rId295" Type="http://schemas.openxmlformats.org/officeDocument/2006/relationships/hyperlink" Target="http://piat.org.nz/index.php?page=glossary" TargetMode="External"/><Relationship Id="rId309" Type="http://schemas.openxmlformats.org/officeDocument/2006/relationships/hyperlink" Target="http://piat.org.nz/index.php?page=glossary" TargetMode="External"/><Relationship Id="rId27" Type="http://schemas.openxmlformats.org/officeDocument/2006/relationships/image" Target="media/image9.png"/><Relationship Id="rId48" Type="http://schemas.openxmlformats.org/officeDocument/2006/relationships/hyperlink" Target="http://piat.org.nz/index.php?page=pre-border-control" TargetMode="External"/><Relationship Id="rId69" Type="http://schemas.openxmlformats.org/officeDocument/2006/relationships/hyperlink" Target="http://piat.org.nz/index.php?page=african-big-headed-ant-management-options#abha_forested" TargetMode="External"/><Relationship Id="rId113" Type="http://schemas.openxmlformats.org/officeDocument/2006/relationships/hyperlink" Target="http://piat.org.nz/index.php?page=glossary" TargetMode="External"/><Relationship Id="rId134" Type="http://schemas.openxmlformats.org/officeDocument/2006/relationships/hyperlink" Target="http://piat.org.nz/index.php?page=stomach-poisons" TargetMode="External"/><Relationship Id="rId320" Type="http://schemas.openxmlformats.org/officeDocument/2006/relationships/hyperlink" Target="http://piat.org.nz/index.php?page=identification" TargetMode="External"/><Relationship Id="rId80" Type="http://schemas.openxmlformats.org/officeDocument/2006/relationships/hyperlink" Target="http://piat.org.nz/index.php?page=argentine-ant-management-options#aa_open" TargetMode="External"/><Relationship Id="rId155" Type="http://schemas.openxmlformats.org/officeDocument/2006/relationships/hyperlink" Target="http://piat.org.nz/index.php?page=glossary" TargetMode="External"/><Relationship Id="rId176" Type="http://schemas.openxmlformats.org/officeDocument/2006/relationships/hyperlink" Target="https://www.basf.com/au/en.html" TargetMode="External"/><Relationship Id="rId197" Type="http://schemas.openxmlformats.org/officeDocument/2006/relationships/hyperlink" Target="https://www.syngenta.com.au/" TargetMode="External"/><Relationship Id="rId341" Type="http://schemas.openxmlformats.org/officeDocument/2006/relationships/hyperlink" Target="http://piat.org.nz/index.php?page=glossary" TargetMode="External"/><Relationship Id="rId362" Type="http://schemas.openxmlformats.org/officeDocument/2006/relationships/hyperlink" Target="http://piat.org.nz/index.php?page=pesticide-residues" TargetMode="External"/><Relationship Id="rId201" Type="http://schemas.openxmlformats.org/officeDocument/2006/relationships/hyperlink" Target="https://www.valent.com/" TargetMode="External"/><Relationship Id="rId222" Type="http://schemas.openxmlformats.org/officeDocument/2006/relationships/hyperlink" Target="http://piat.org.nz/index.php?page=glossary" TargetMode="External"/><Relationship Id="rId243" Type="http://schemas.openxmlformats.org/officeDocument/2006/relationships/hyperlink" Target="http://pacificbiosecurity.org/" TargetMode="External"/><Relationship Id="rId264" Type="http://schemas.openxmlformats.org/officeDocument/2006/relationships/hyperlink" Target="http://piat.org.nz/index.php?page=glossary" TargetMode="External"/><Relationship Id="rId285" Type="http://schemas.openxmlformats.org/officeDocument/2006/relationships/hyperlink" Target="http://piat.org.nz/index.php?page=glossary" TargetMode="External"/><Relationship Id="rId17" Type="http://schemas.openxmlformats.org/officeDocument/2006/relationships/hyperlink" Target="http://www.pacificbiosecurity.org/" TargetMode="External"/><Relationship Id="rId38" Type="http://schemas.openxmlformats.org/officeDocument/2006/relationships/hyperlink" Target="http://piat.org.nz/index.php?page=invasive-ant-distribution" TargetMode="External"/><Relationship Id="rId59" Type="http://schemas.openxmlformats.org/officeDocument/2006/relationships/hyperlink" Target="http://piat.org.nz/index.php?page=yellow-crazy-ant-management-options#yca_agricultural" TargetMode="External"/><Relationship Id="rId103" Type="http://schemas.openxmlformats.org/officeDocument/2006/relationships/hyperlink" Target="http://piat.org.nz/index.php?page=glossary" TargetMode="External"/><Relationship Id="rId124" Type="http://schemas.openxmlformats.org/officeDocument/2006/relationships/hyperlink" Target="http://piat.org.nz/index.php?page=esia" TargetMode="External"/><Relationship Id="rId310" Type="http://schemas.openxmlformats.org/officeDocument/2006/relationships/image" Target="media/image26.png"/><Relationship Id="rId70" Type="http://schemas.openxmlformats.org/officeDocument/2006/relationships/hyperlink" Target="http://piat.org.nz/index.php?page=african-big-headed-ant-management-options#abha_residential" TargetMode="External"/><Relationship Id="rId91" Type="http://schemas.openxmlformats.org/officeDocument/2006/relationships/hyperlink" Target="http://piat.org.nz/index.php?page=esia" TargetMode="External"/><Relationship Id="rId145" Type="http://schemas.openxmlformats.org/officeDocument/2006/relationships/hyperlink" Target="http://piat.org.nz/uploads/PIAT_content/pdfs/Pacific%20Biosecurity%20ADD%20ESIA%2008042014.pdf" TargetMode="External"/><Relationship Id="rId166" Type="http://schemas.openxmlformats.org/officeDocument/2006/relationships/hyperlink" Target="http://piat.org.nz/index.php?page=glossary" TargetMode="External"/><Relationship Id="rId187" Type="http://schemas.openxmlformats.org/officeDocument/2006/relationships/hyperlink" Target="http://www.antcafe.com/index.html" TargetMode="External"/><Relationship Id="rId331" Type="http://schemas.openxmlformats.org/officeDocument/2006/relationships/hyperlink" Target="http://piat.org.nz/index.php?page=glossary" TargetMode="External"/><Relationship Id="rId352" Type="http://schemas.openxmlformats.org/officeDocument/2006/relationships/hyperlink" Target="http://piat.org.nz/index.php?page=glossary" TargetMode="External"/><Relationship Id="rId373" Type="http://schemas.openxmlformats.org/officeDocument/2006/relationships/hyperlink" Target="http://piat.org.nz/index.php?page=targeted-insecticide" TargetMode="External"/><Relationship Id="rId1" Type="http://schemas.openxmlformats.org/officeDocument/2006/relationships/customXml" Target="../customXml/item1.xml"/><Relationship Id="rId212" Type="http://schemas.openxmlformats.org/officeDocument/2006/relationships/hyperlink" Target="http://piat.org.nz/index.php?page=learning-and-teaching" TargetMode="External"/><Relationship Id="rId233" Type="http://schemas.openxmlformats.org/officeDocument/2006/relationships/hyperlink" Target="http://piat.org.nz/uploads/PIAT_content/pdfs/DRAFT%20Management%20plan%20for%20Atafu%20v11.pdf" TargetMode="External"/><Relationship Id="rId254" Type="http://schemas.openxmlformats.org/officeDocument/2006/relationships/hyperlink" Target="http://piat.org.nz/index.php?page=surveillance" TargetMode="External"/><Relationship Id="rId28" Type="http://schemas.openxmlformats.org/officeDocument/2006/relationships/image" Target="media/image5.png"/><Relationship Id="rId49" Type="http://schemas.openxmlformats.org/officeDocument/2006/relationships/hyperlink" Target="https://www.fulcrumapp.com/" TargetMode="External"/><Relationship Id="rId114" Type="http://schemas.openxmlformats.org/officeDocument/2006/relationships/hyperlink" Target="https://www.sprep.org/programme/environmental-governance/planning-and-monitoring/environmental-assessment" TargetMode="External"/><Relationship Id="rId275" Type="http://schemas.openxmlformats.org/officeDocument/2006/relationships/hyperlink" Target="http://piat.org.nz/index.php?page=glossary" TargetMode="External"/><Relationship Id="rId296" Type="http://schemas.openxmlformats.org/officeDocument/2006/relationships/hyperlink" Target="http://piat.org.nz/index.php?page=glossary" TargetMode="External"/><Relationship Id="rId300" Type="http://schemas.openxmlformats.org/officeDocument/2006/relationships/hyperlink" Target="http://piat.org.nz/index.php?page=black-crazy-ant" TargetMode="External"/><Relationship Id="rId60" Type="http://schemas.openxmlformats.org/officeDocument/2006/relationships/hyperlink" Target="http://piat.org.nz/index.php?page=yellow-crazy-ant-management-options#yca_water" TargetMode="External"/><Relationship Id="rId81" Type="http://schemas.openxmlformats.org/officeDocument/2006/relationships/hyperlink" Target="http://piat.org.nz/index.php?page=argentine-ant-management-options#aa_forested" TargetMode="External"/><Relationship Id="rId135" Type="http://schemas.openxmlformats.org/officeDocument/2006/relationships/hyperlink" Target="http://maxforceantsolutions.com/" TargetMode="External"/><Relationship Id="rId156" Type="http://schemas.openxmlformats.org/officeDocument/2006/relationships/hyperlink" Target="http://piat.org.nz/index.php?page=glossary" TargetMode="External"/><Relationship Id="rId177" Type="http://schemas.openxmlformats.org/officeDocument/2006/relationships/hyperlink" Target="mailto:reception-au@basf.com" TargetMode="External"/><Relationship Id="rId198" Type="http://schemas.openxmlformats.org/officeDocument/2006/relationships/hyperlink" Target="mailto:dale.hudson@syngenta.com" TargetMode="External"/><Relationship Id="rId321" Type="http://schemas.openxmlformats.org/officeDocument/2006/relationships/hyperlink" Target="http://piat.org.nz/getting-help/technical-experts" TargetMode="External"/><Relationship Id="rId342" Type="http://schemas.openxmlformats.org/officeDocument/2006/relationships/hyperlink" Target="http://piat.org.nz/index.php?page=assessing-the-problem" TargetMode="External"/><Relationship Id="rId363" Type="http://schemas.openxmlformats.org/officeDocument/2006/relationships/hyperlink" Target="http://piat.org.nz/index.php?page=monitoring" TargetMode="External"/><Relationship Id="rId202" Type="http://schemas.openxmlformats.org/officeDocument/2006/relationships/hyperlink" Target="https://www.valent.com/aboutvalent/contactvalent/index.cfm" TargetMode="External"/><Relationship Id="rId223" Type="http://schemas.openxmlformats.org/officeDocument/2006/relationships/hyperlink" Target="http://piat.org.nz/index.php?page=glossary" TargetMode="External"/><Relationship Id="rId244" Type="http://schemas.openxmlformats.org/officeDocument/2006/relationships/hyperlink" Target="http://piat.org.nz/index.php?page=glossary" TargetMode="External"/><Relationship Id="rId18" Type="http://schemas.openxmlformats.org/officeDocument/2006/relationships/hyperlink" Target="https://www.sprep.org/prismss/protect-our-islands" TargetMode="External"/><Relationship Id="rId39" Type="http://schemas.openxmlformats.org/officeDocument/2006/relationships/hyperlink" Target="http://piat.org.nz/index.php?page=pre-border-control" TargetMode="External"/><Relationship Id="rId265" Type="http://schemas.openxmlformats.org/officeDocument/2006/relationships/hyperlink" Target="http://piat.org.nz/index.php?page=african-big-headed-ant" TargetMode="External"/><Relationship Id="rId286" Type="http://schemas.openxmlformats.org/officeDocument/2006/relationships/hyperlink" Target="http://piat.org.nz/index.php?page=glossary" TargetMode="External"/><Relationship Id="rId50" Type="http://schemas.openxmlformats.org/officeDocument/2006/relationships/hyperlink" Target="https://www.youtube.com/watch?v=0Ti47JySC_I" TargetMode="External"/><Relationship Id="rId104" Type="http://schemas.openxmlformats.org/officeDocument/2006/relationships/hyperlink" Target="http://piat.org.nz/index.php?page=glossary" TargetMode="External"/><Relationship Id="rId125" Type="http://schemas.openxmlformats.org/officeDocument/2006/relationships/hyperlink" Target="http://piat.org.nz/index.php?page=esia" TargetMode="External"/><Relationship Id="rId146" Type="http://schemas.openxmlformats.org/officeDocument/2006/relationships/hyperlink" Target="http://piat.org.nz/index.php?page=getting-rid-of-ants" TargetMode="External"/><Relationship Id="rId167" Type="http://schemas.openxmlformats.org/officeDocument/2006/relationships/hyperlink" Target="http://piat.org.nz/index.php?page=glossary" TargetMode="External"/><Relationship Id="rId188" Type="http://schemas.openxmlformats.org/officeDocument/2006/relationships/hyperlink" Target="mailto:sales@antcafe.com" TargetMode="External"/><Relationship Id="rId311" Type="http://schemas.openxmlformats.org/officeDocument/2006/relationships/hyperlink" Target="http://piat.org.nz/index.php?page=glossary" TargetMode="External"/><Relationship Id="rId332" Type="http://schemas.openxmlformats.org/officeDocument/2006/relationships/hyperlink" Target="http://piat.org.nz/index.php?page=glossary" TargetMode="External"/><Relationship Id="rId353" Type="http://schemas.openxmlformats.org/officeDocument/2006/relationships/hyperlink" Target="http://piat.org.nz/index.php?page=assessing-the-problem" TargetMode="External"/><Relationship Id="rId374" Type="http://schemas.openxmlformats.org/officeDocument/2006/relationships/footer" Target="footer5.xml"/><Relationship Id="rId71" Type="http://schemas.openxmlformats.org/officeDocument/2006/relationships/hyperlink" Target="http://piat.org.nz/index.php?page=african-big-headed-ant-management-options#abha_agricultural" TargetMode="External"/><Relationship Id="rId92" Type="http://schemas.openxmlformats.org/officeDocument/2006/relationships/hyperlink" Target="http://piat.org.nz/index.php?page=getting-rid-of-ants" TargetMode="External"/><Relationship Id="rId213" Type="http://schemas.openxmlformats.org/officeDocument/2006/relationships/hyperlink" Target="http://piat.org.nz/index.php?page=ways-to-help-prevent-invasive-ants" TargetMode="External"/><Relationship Id="rId234" Type="http://schemas.openxmlformats.org/officeDocument/2006/relationships/hyperlink" Target="http://piat.org.nz/uploads/PIAT_content/xls/visual%20survey%20results.xlsx" TargetMode="External"/><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hyperlink" Target="http://piat.org.nz/index.php?page=assessing-the-problem" TargetMode="External"/><Relationship Id="rId276" Type="http://schemas.openxmlformats.org/officeDocument/2006/relationships/hyperlink" Target="http://piat.org.nz/index.php?page=glossary" TargetMode="External"/><Relationship Id="rId297" Type="http://schemas.openxmlformats.org/officeDocument/2006/relationships/hyperlink" Target="http://piat.org.nz/index.php?page=glossary" TargetMode="External"/><Relationship Id="rId40" Type="http://schemas.openxmlformats.org/officeDocument/2006/relationships/hyperlink" Target="http://piat.org.nz/index.php?page=pre-border-control" TargetMode="External"/><Relationship Id="rId115" Type="http://schemas.openxmlformats.org/officeDocument/2006/relationships/hyperlink" Target="http://www.cenvp.org/" TargetMode="External"/><Relationship Id="rId136" Type="http://schemas.openxmlformats.org/officeDocument/2006/relationships/hyperlink" Target="http://piat.org.nz/index.php?page=stomach-poisons" TargetMode="External"/><Relationship Id="rId157" Type="http://schemas.openxmlformats.org/officeDocument/2006/relationships/hyperlink" Target="http://piat.org.nz/index.php?page=environmental-legislation" TargetMode="External"/><Relationship Id="rId178" Type="http://schemas.openxmlformats.org/officeDocument/2006/relationships/hyperlink" Target="mailto:reception-nz@basf.com" TargetMode="External"/><Relationship Id="rId301" Type="http://schemas.openxmlformats.org/officeDocument/2006/relationships/hyperlink" Target="http://piat.org.nz/index.php?page=browsing-ant" TargetMode="External"/><Relationship Id="rId322" Type="http://schemas.openxmlformats.org/officeDocument/2006/relationships/hyperlink" Target="https://piat.org.nz/index.php?page=remote-diagnostic-facility" TargetMode="External"/><Relationship Id="rId343" Type="http://schemas.openxmlformats.org/officeDocument/2006/relationships/hyperlink" Target="http://piat.org.nz/index.php?page=visual-surveys" TargetMode="External"/><Relationship Id="rId364" Type="http://schemas.openxmlformats.org/officeDocument/2006/relationships/hyperlink" Target="https://piat.org.nz/uploads/PIAT_content/pdfs/DRAFT%20Management%20plan%20for%20Atafu%20v11.pdf" TargetMode="External"/><Relationship Id="rId61" Type="http://schemas.openxmlformats.org/officeDocument/2006/relationships/hyperlink" Target="http://piat.org.nz/index.php?page=yellow-crazy-ant-management-options#yca_conservation" TargetMode="External"/><Relationship Id="rId82" Type="http://schemas.openxmlformats.org/officeDocument/2006/relationships/hyperlink" Target="http://piat.org.nz/index.php?page=argentine-ant-management-options#aa_residential" TargetMode="External"/><Relationship Id="rId199" Type="http://schemas.openxmlformats.org/officeDocument/2006/relationships/hyperlink" Target="http://www.garrards.co.nz/component/zoo/item/Syngenta" TargetMode="External"/><Relationship Id="rId203" Type="http://schemas.openxmlformats.org/officeDocument/2006/relationships/hyperlink" Target="http://www.zoecon.com/" TargetMode="External"/><Relationship Id="rId19" Type="http://schemas.openxmlformats.org/officeDocument/2006/relationships/hyperlink" Target="http://www.pacificbiosecurity.org/" TargetMode="External"/><Relationship Id="rId224" Type="http://schemas.openxmlformats.org/officeDocument/2006/relationships/image" Target="media/image9.jpeg"/><Relationship Id="rId245" Type="http://schemas.openxmlformats.org/officeDocument/2006/relationships/hyperlink" Target="http://piat.org.nz/index.php?page=glossary" TargetMode="External"/><Relationship Id="rId266" Type="http://schemas.openxmlformats.org/officeDocument/2006/relationships/hyperlink" Target="http://piat.org.nz/index.php?page=bicoloured-pennant-ant" TargetMode="External"/><Relationship Id="rId287" Type="http://schemas.openxmlformats.org/officeDocument/2006/relationships/hyperlink" Target="http://piat.org.nz/index.php?page=glossary" TargetMode="External"/><Relationship Id="rId30" Type="http://schemas.openxmlformats.org/officeDocument/2006/relationships/image" Target="media/image6.jpeg"/><Relationship Id="rId105" Type="http://schemas.openxmlformats.org/officeDocument/2006/relationships/hyperlink" Target="http://piat.org.nz/index.php?page=glossary" TargetMode="External"/><Relationship Id="rId126" Type="http://schemas.openxmlformats.org/officeDocument/2006/relationships/hyperlink" Target="http://piat.org.nz/uploads/PIAT_content/xls/Toxicant%20concs%20product%20and%20envi%20fate%20matrix.xlsx" TargetMode="External"/><Relationship Id="rId147" Type="http://schemas.openxmlformats.org/officeDocument/2006/relationships/hyperlink" Target="http://piat.org.nz/index.php?page=choosing-a-treatment-option" TargetMode="External"/><Relationship Id="rId168" Type="http://schemas.openxmlformats.org/officeDocument/2006/relationships/hyperlink" Target="http://piat.org.nz/index.php?page=glossary" TargetMode="External"/><Relationship Id="rId312" Type="http://schemas.openxmlformats.org/officeDocument/2006/relationships/image" Target="media/image27.png"/><Relationship Id="rId333" Type="http://schemas.openxmlformats.org/officeDocument/2006/relationships/hyperlink" Target="http://piat.org.nz/index.php?page=management" TargetMode="External"/><Relationship Id="rId354" Type="http://schemas.openxmlformats.org/officeDocument/2006/relationships/hyperlink" Target="http://piat.org.nz/index.php?page=glossary" TargetMode="External"/><Relationship Id="rId51" Type="http://schemas.openxmlformats.org/officeDocument/2006/relationships/hyperlink" Target="http://piat.org.nz/index.php?page=getting-rid-of-ants" TargetMode="External"/><Relationship Id="rId72" Type="http://schemas.openxmlformats.org/officeDocument/2006/relationships/hyperlink" Target="http://piat.org.nz/index.php?page=african-big-headed-ant-management-options#abha_water" TargetMode="External"/><Relationship Id="rId93" Type="http://schemas.openxmlformats.org/officeDocument/2006/relationships/hyperlink" Target="http://piat.org.nz/index.php?page=environmental-legislation" TargetMode="External"/><Relationship Id="rId189" Type="http://schemas.openxmlformats.org/officeDocument/2006/relationships/hyperlink" Target="https://www.raid.com/en-us" TargetMode="External"/><Relationship Id="rId375"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piat.org.nz/index.php?page=ways-to-help-manage-invasive-ants" TargetMode="External"/><Relationship Id="rId235" Type="http://schemas.openxmlformats.org/officeDocument/2006/relationships/hyperlink" Target="http://piat.org.nz/index.php?page=glossary" TargetMode="External"/><Relationship Id="rId256" Type="http://schemas.openxmlformats.org/officeDocument/2006/relationships/hyperlink" Target="http://piat.org.nz/index.php?page=visual-surveys" TargetMode="External"/><Relationship Id="rId277" Type="http://schemas.openxmlformats.org/officeDocument/2006/relationships/image" Target="media/image19.jpeg"/><Relationship Id="rId298" Type="http://schemas.openxmlformats.org/officeDocument/2006/relationships/hyperlink" Target="http://piat.org.nz/index.php?page=glossary" TargetMode="External"/><Relationship Id="rId116" Type="http://schemas.openxmlformats.org/officeDocument/2006/relationships/hyperlink" Target="http://piat.org.nz/index.php?page=glossary" TargetMode="External"/><Relationship Id="rId137" Type="http://schemas.openxmlformats.org/officeDocument/2006/relationships/hyperlink" Target="http://piat.org.nz/index.php?page=stomach-poisons" TargetMode="External"/><Relationship Id="rId158" Type="http://schemas.openxmlformats.org/officeDocument/2006/relationships/hyperlink" Target="http://piat.org.nz/index.php?page=glossary" TargetMode="External"/><Relationship Id="rId302" Type="http://schemas.openxmlformats.org/officeDocument/2006/relationships/hyperlink" Target="http://piat.org.nz/index.php?page=tawny-crazy-ant" TargetMode="External"/><Relationship Id="rId323" Type="http://schemas.openxmlformats.org/officeDocument/2006/relationships/hyperlink" Target="http://piat.org.nz/index.php?page=glossary" TargetMode="External"/><Relationship Id="rId344" Type="http://schemas.openxmlformats.org/officeDocument/2006/relationships/hyperlink" Target="http://piat.org.nz/index.php?page=card-counts" TargetMode="External"/><Relationship Id="rId20" Type="http://schemas.openxmlformats.org/officeDocument/2006/relationships/image" Target="media/image3.emf"/><Relationship Id="rId41" Type="http://schemas.openxmlformats.org/officeDocument/2006/relationships/hyperlink" Target="http://www.cabi.org/" TargetMode="External"/><Relationship Id="rId62" Type="http://schemas.openxmlformats.org/officeDocument/2006/relationships/hyperlink" Target="http://piat.org.nz/index.php?page=little-fire-ant-management-options#lfa_open" TargetMode="External"/><Relationship Id="rId83" Type="http://schemas.openxmlformats.org/officeDocument/2006/relationships/hyperlink" Target="http://piat.org.nz/index.php?page=argentine-ant-management-options#aa_agricultural" TargetMode="External"/><Relationship Id="rId179" Type="http://schemas.openxmlformats.org/officeDocument/2006/relationships/hyperlink" Target="https://www.bayer.co.nz/" TargetMode="External"/><Relationship Id="rId365" Type="http://schemas.openxmlformats.org/officeDocument/2006/relationships/hyperlink" Target="http://piat.org.nz/index.php?page=how-much-will-it-cost" TargetMode="External"/><Relationship Id="rId190" Type="http://schemas.openxmlformats.org/officeDocument/2006/relationships/hyperlink" Target="https://contact.scjbrands.com/en-au" TargetMode="External"/><Relationship Id="rId204" Type="http://schemas.openxmlformats.org/officeDocument/2006/relationships/hyperlink" Target="http://www.centrallifesciences.com/contact" TargetMode="External"/><Relationship Id="rId225" Type="http://schemas.openxmlformats.org/officeDocument/2006/relationships/hyperlink" Target="http://www.pacificbiosecurity.org/" TargetMode="External"/><Relationship Id="rId246" Type="http://schemas.openxmlformats.org/officeDocument/2006/relationships/hyperlink" Target="http://piat.org.nz/index.php?page=managing-unidentified-ants" TargetMode="External"/><Relationship Id="rId267" Type="http://schemas.openxmlformats.org/officeDocument/2006/relationships/hyperlink" Target="http://piat.org.nz/index.php?page=bicoloured-trailing-ant" TargetMode="External"/><Relationship Id="rId288" Type="http://schemas.openxmlformats.org/officeDocument/2006/relationships/hyperlink" Target="http://piat.org.nz/index.php?page=glossary" TargetMode="External"/><Relationship Id="rId106" Type="http://schemas.openxmlformats.org/officeDocument/2006/relationships/hyperlink" Target="http://piat.org.nz/index.php?page=glossary" TargetMode="External"/><Relationship Id="rId127" Type="http://schemas.openxmlformats.org/officeDocument/2006/relationships/hyperlink" Target="http://piat.org.nz/uploads/PIAT_content/xls/Toxicant%20concs%20product%20and%20envi%20fate%20matrix.xlsx" TargetMode="External"/><Relationship Id="rId313"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image" Target="media/image13.jpeg"/><Relationship Id="rId52" Type="http://schemas.openxmlformats.org/officeDocument/2006/relationships/hyperlink" Target="http://piat.org.nz/index.php?page=management-case-studies" TargetMode="External"/><Relationship Id="rId73" Type="http://schemas.openxmlformats.org/officeDocument/2006/relationships/hyperlink" Target="http://piat.org.nz/index.php?page=african-big-headed-ant-management-options#abha_conservation" TargetMode="External"/><Relationship Id="rId94" Type="http://schemas.openxmlformats.org/officeDocument/2006/relationships/hyperlink" Target="http://piat.org.nz/index.php?page=environmental-legislation" TargetMode="External"/><Relationship Id="rId148" Type="http://schemas.openxmlformats.org/officeDocument/2006/relationships/hyperlink" Target="http://piat.org.nz/uploads/PIAT_content/xls/costing%20workbook.xlsx" TargetMode="External"/><Relationship Id="rId169" Type="http://schemas.openxmlformats.org/officeDocument/2006/relationships/hyperlink" Target="http://piat.org.nz/index.php?page=glossary" TargetMode="External"/><Relationship Id="rId334" Type="http://schemas.openxmlformats.org/officeDocument/2006/relationships/hyperlink" Target="http://piat.org.nz/index.php?page=glossary" TargetMode="External"/><Relationship Id="rId355" Type="http://schemas.openxmlformats.org/officeDocument/2006/relationships/hyperlink" Target="http://piat.org.nz/index.php?page=biosecurity-for-the-community" TargetMode="External"/><Relationship Id="rId376"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yperlink" Target="https://www.bayer.co.nz/en/SSL/contact.php" TargetMode="External"/><Relationship Id="rId215" Type="http://schemas.openxmlformats.org/officeDocument/2006/relationships/hyperlink" Target="http://piat.org.nz/index.php?page=piat-posters" TargetMode="External"/><Relationship Id="rId236" Type="http://schemas.openxmlformats.org/officeDocument/2006/relationships/hyperlink" Target="http://piat.org.nz/index.php?page=card-counts" TargetMode="External"/><Relationship Id="rId257" Type="http://schemas.openxmlformats.org/officeDocument/2006/relationships/image" Target="media/image16.jpeg"/><Relationship Id="rId278" Type="http://schemas.openxmlformats.org/officeDocument/2006/relationships/hyperlink" Target="http://creativecommons.org/licenses/by-sa/3.0/us/" TargetMode="External"/><Relationship Id="rId303" Type="http://schemas.openxmlformats.org/officeDocument/2006/relationships/image" Target="media/image23.png"/><Relationship Id="rId42" Type="http://schemas.openxmlformats.org/officeDocument/2006/relationships/hyperlink" Target="http://piat.org.nz/index.php?page=glossary" TargetMode="External"/><Relationship Id="rId84" Type="http://schemas.openxmlformats.org/officeDocument/2006/relationships/hyperlink" Target="http://piat.org.nz/index.php?page=argentine-ant-management-options#aa_water" TargetMode="External"/><Relationship Id="rId138" Type="http://schemas.openxmlformats.org/officeDocument/2006/relationships/hyperlink" Target="http://piat.org.nz/index.php?page=insect-growth-regulators-igrs" TargetMode="External"/><Relationship Id="rId345" Type="http://schemas.openxmlformats.org/officeDocument/2006/relationships/hyperlink" Target="http://piat.org.nz/index.php?page=pitfall-traps" TargetMode="External"/><Relationship Id="rId191" Type="http://schemas.openxmlformats.org/officeDocument/2006/relationships/hyperlink" Target="http://keyindustries.co.nz/" TargetMode="External"/><Relationship Id="rId205" Type="http://schemas.openxmlformats.org/officeDocument/2006/relationships/hyperlink" Target="http://piat.org.nz/index.php?page=piat-workshops" TargetMode="External"/><Relationship Id="rId247" Type="http://schemas.openxmlformats.org/officeDocument/2006/relationships/hyperlink" Target="http://piat.org.nz/index.php?page=glossary" TargetMode="External"/><Relationship Id="rId107" Type="http://schemas.openxmlformats.org/officeDocument/2006/relationships/hyperlink" Target="http://piat.org.nz/index.php?page=glossary" TargetMode="External"/><Relationship Id="rId289" Type="http://schemas.openxmlformats.org/officeDocument/2006/relationships/hyperlink" Target="http://piat.org.nz/index.php?page=glossary" TargetMode="External"/><Relationship Id="rId11" Type="http://schemas.openxmlformats.org/officeDocument/2006/relationships/footer" Target="footer1.xml"/><Relationship Id="rId53" Type="http://schemas.openxmlformats.org/officeDocument/2006/relationships/hyperlink" Target="http://piat.org.nz/uploads/PIAT_content/xls/Toxicant%20concs%20product%20and%20envi%20fate%20matrix.xlsx" TargetMode="External"/><Relationship Id="rId149" Type="http://schemas.openxmlformats.org/officeDocument/2006/relationships/hyperlink" Target="http://piat.org.nz/uploads/PIAT_content/xls/costing%20workbook.xlsx" TargetMode="External"/><Relationship Id="rId314" Type="http://schemas.openxmlformats.org/officeDocument/2006/relationships/hyperlink" Target="http://pacificbiosecurity.org/" TargetMode="External"/><Relationship Id="rId356" Type="http://schemas.openxmlformats.org/officeDocument/2006/relationships/hyperlink" Target="http://piat.org.nz/index.php?page=monitoring-non-target-effects-of-treatment" TargetMode="External"/><Relationship Id="rId95" Type="http://schemas.openxmlformats.org/officeDocument/2006/relationships/hyperlink" Target="http://piat.org.nz/index.php?page=monitoring" TargetMode="External"/><Relationship Id="rId160" Type="http://schemas.openxmlformats.org/officeDocument/2006/relationships/hyperlink" Target="http://piat.org.nz/index.php?page=getting-rid-of-ants" TargetMode="External"/><Relationship Id="rId216" Type="http://schemas.openxmlformats.org/officeDocument/2006/relationships/hyperlink" Target="https://portals.iucn.org/library/sites/library/files/documents/2018-030-En.pdf" TargetMode="External"/><Relationship Id="rId258" Type="http://schemas.openxmlformats.org/officeDocument/2006/relationships/image" Target="media/image17.jpeg"/><Relationship Id="rId22" Type="http://schemas.openxmlformats.org/officeDocument/2006/relationships/image" Target="media/image4.png"/><Relationship Id="rId64" Type="http://schemas.openxmlformats.org/officeDocument/2006/relationships/hyperlink" Target="http://piat.org.nz/index.php?page=little-fire-ant-management-options#lfa_residential" TargetMode="External"/><Relationship Id="rId118" Type="http://schemas.openxmlformats.org/officeDocument/2006/relationships/hyperlink" Target="http://piat.org.nz/index.php?page=glossary" TargetMode="External"/><Relationship Id="rId325" Type="http://schemas.openxmlformats.org/officeDocument/2006/relationships/hyperlink" Target="http://piat.org.nz/uploads/PIAT_content/pdfs/pest%20free%20warrant%20brochure%20dec%202015%20web.pdf" TargetMode="External"/><Relationship Id="rId367" Type="http://schemas.openxmlformats.org/officeDocument/2006/relationships/hyperlink" Target="http://piat.org.nz/index.php?page=glossary" TargetMode="External"/><Relationship Id="rId171" Type="http://schemas.openxmlformats.org/officeDocument/2006/relationships/hyperlink" Target="http://piat.org.nz/index.php?page=monitoring-non-target-effects-of-treatment" TargetMode="External"/><Relationship Id="rId227" Type="http://schemas.openxmlformats.org/officeDocument/2006/relationships/hyperlink" Target="http://piat.org.nz/index.php?page=glossary" TargetMode="External"/><Relationship Id="rId269" Type="http://schemas.openxmlformats.org/officeDocument/2006/relationships/hyperlink" Target="http://piat.org.nz/index.php?page=pharaoh-ant" TargetMode="External"/><Relationship Id="rId33" Type="http://schemas.openxmlformats.org/officeDocument/2006/relationships/hyperlink" Target="http://piat.org.nz/index.php?page=problem-ants" TargetMode="External"/><Relationship Id="rId129" Type="http://schemas.openxmlformats.org/officeDocument/2006/relationships/hyperlink" Target="http://piat.org.nz/index.php?page=management-case-studies" TargetMode="External"/><Relationship Id="rId280" Type="http://schemas.openxmlformats.org/officeDocument/2006/relationships/hyperlink" Target="http://piat.org.nz/index.php?page=ghost-ant" TargetMode="External"/><Relationship Id="rId336" Type="http://schemas.openxmlformats.org/officeDocument/2006/relationships/hyperlink" Target="https://www.youtube.com/watch?v=xYNC4sER1vc" TargetMode="External"/><Relationship Id="rId75" Type="http://schemas.openxmlformats.org/officeDocument/2006/relationships/hyperlink" Target="http://piat.org.nz/index.php?page=red-imported-fire-ant-management-options#rifa_forested" TargetMode="External"/><Relationship Id="rId140" Type="http://schemas.openxmlformats.org/officeDocument/2006/relationships/hyperlink" Target="http://piat.org.nz/index.php?page=insect-growth-regulators-igrs" TargetMode="External"/><Relationship Id="rId182" Type="http://schemas.openxmlformats.org/officeDocument/2006/relationships/hyperlink" Target="mailto:blurock1@aol.com" TargetMode="External"/><Relationship Id="rId6" Type="http://schemas.openxmlformats.org/officeDocument/2006/relationships/styles" Target="styles.xml"/><Relationship Id="rId238" Type="http://schemas.openxmlformats.org/officeDocument/2006/relationships/hyperlink" Target="http://piat.org.nz/index.php?page=visual-surveys" TargetMode="External"/><Relationship Id="rId291" Type="http://schemas.openxmlformats.org/officeDocument/2006/relationships/hyperlink" Target="http://creativecommons.org/licenses/by-sa/3.0/us/" TargetMode="External"/><Relationship Id="rId305" Type="http://schemas.openxmlformats.org/officeDocument/2006/relationships/hyperlink" Target="http://piat.org.nz/index.php?page=identification" TargetMode="External"/><Relationship Id="rId347" Type="http://schemas.openxmlformats.org/officeDocument/2006/relationships/hyperlink" Target="http://piat.org.nz/index.php?page=glossary" TargetMode="External"/><Relationship Id="rId44" Type="http://schemas.openxmlformats.org/officeDocument/2006/relationships/hyperlink" Target="http://www.cabi.org/isc/datasheet/5575" TargetMode="External"/><Relationship Id="rId86" Type="http://schemas.openxmlformats.org/officeDocument/2006/relationships/hyperlink" Target="http://piat.org.nz/index.php?page=choosing-a-treatment-option" TargetMode="External"/><Relationship Id="rId151" Type="http://schemas.openxmlformats.org/officeDocument/2006/relationships/hyperlink" Target="http://piat.org.nz/index.php?page=yellow-crazy-ant-management-case-studies" TargetMode="External"/><Relationship Id="rId193" Type="http://schemas.openxmlformats.org/officeDocument/2006/relationships/hyperlink" Target="http://www.sherwoodchemicals.com.au/" TargetMode="External"/><Relationship Id="rId207" Type="http://schemas.openxmlformats.org/officeDocument/2006/relationships/hyperlink" Target="https://piat.org.nz/index.php?page=media" TargetMode="External"/><Relationship Id="rId249" Type="http://schemas.openxmlformats.org/officeDocument/2006/relationships/hyperlink" Target="http://piat.org.nz/index.php?page=attractive-lures" TargetMode="External"/><Relationship Id="rId13" Type="http://schemas.openxmlformats.org/officeDocument/2006/relationships/footer" Target="footer2.xml"/><Relationship Id="rId109" Type="http://schemas.openxmlformats.org/officeDocument/2006/relationships/hyperlink" Target="http://piat.org.nz/index.php?page=glossary" TargetMode="External"/><Relationship Id="rId260" Type="http://schemas.openxmlformats.org/officeDocument/2006/relationships/hyperlink" Target="http://piat.org.nz/index.php?page=glossary" TargetMode="External"/><Relationship Id="rId316" Type="http://schemas.openxmlformats.org/officeDocument/2006/relationships/hyperlink" Target="http://piat.org.nz/uploads/PIAT_content/pdfs/ants%20of%20polynesia.pdf" TargetMode="External"/><Relationship Id="rId55" Type="http://schemas.openxmlformats.org/officeDocument/2006/relationships/hyperlink" Target="http://piat.org.nz/index.php?page=yellow-crazy-ant-management-options#yca_open" TargetMode="External"/><Relationship Id="rId97" Type="http://schemas.openxmlformats.org/officeDocument/2006/relationships/hyperlink" Target="http://piat.org.nz/index.php?page=monitoring-non-target-effects-of-treatment" TargetMode="External"/><Relationship Id="rId120" Type="http://schemas.openxmlformats.org/officeDocument/2006/relationships/hyperlink" Target="http://piat.org.nz/index.php?page=glossary" TargetMode="External"/><Relationship Id="rId358" Type="http://schemas.openxmlformats.org/officeDocument/2006/relationships/hyperlink" Target="http://piat.org.nz/index.php?page=glossary" TargetMode="External"/><Relationship Id="rId162" Type="http://schemas.openxmlformats.org/officeDocument/2006/relationships/hyperlink" Target="http://piat.org.nz/index.php?page=glossary" TargetMode="External"/><Relationship Id="rId218" Type="http://schemas.openxmlformats.org/officeDocument/2006/relationships/hyperlink" Target="http://piat.org.nz/index.php?page=assessing-the-problem" TargetMode="External"/><Relationship Id="rId271" Type="http://schemas.openxmlformats.org/officeDocument/2006/relationships/hyperlink" Target="http://piat.org.nz/index.php?page=similar-groove-headed-ant" TargetMode="External"/><Relationship Id="rId66" Type="http://schemas.openxmlformats.org/officeDocument/2006/relationships/hyperlink" Target="http://piat.org.nz/index.php?page=little-fire-ant-management-options#lfa_water" TargetMode="External"/><Relationship Id="rId131" Type="http://schemas.openxmlformats.org/officeDocument/2006/relationships/hyperlink" Target="http://piat.org.nz/index.php?page=fipronil" TargetMode="External"/><Relationship Id="rId327" Type="http://schemas.openxmlformats.org/officeDocument/2006/relationships/hyperlink" Target="https://creativecommons.org/licenses/by/3.0/nz/" TargetMode="External"/><Relationship Id="rId369" Type="http://schemas.openxmlformats.org/officeDocument/2006/relationships/hyperlink" Target="http://piat.org.nz/index.php?page=management" TargetMode="External"/><Relationship Id="rId173" Type="http://schemas.openxmlformats.org/officeDocument/2006/relationships/hyperlink" Target="http://piat.org.nz/index.php?page=glossary" TargetMode="External"/><Relationship Id="rId229" Type="http://schemas.openxmlformats.org/officeDocument/2006/relationships/image" Target="media/image10.jpeg"/><Relationship Id="rId240" Type="http://schemas.openxmlformats.org/officeDocument/2006/relationships/image" Target="media/image12.jpeg"/><Relationship Id="rId35" Type="http://schemas.openxmlformats.org/officeDocument/2006/relationships/hyperlink" Target="http://piat.org.nz/index.php?page=little-fire-ant" TargetMode="External"/><Relationship Id="rId77" Type="http://schemas.openxmlformats.org/officeDocument/2006/relationships/hyperlink" Target="http://piat.org.nz/index.php?page=red-imported-fire-ant-management-options#rifa_agricultural" TargetMode="External"/><Relationship Id="rId100" Type="http://schemas.openxmlformats.org/officeDocument/2006/relationships/hyperlink" Target="http://piat.org.nz/index.php?page=glossary" TargetMode="External"/><Relationship Id="rId282" Type="http://schemas.openxmlformats.org/officeDocument/2006/relationships/image" Target="media/image20.png"/><Relationship Id="rId338" Type="http://schemas.openxmlformats.org/officeDocument/2006/relationships/hyperlink" Target="https://www.youtube.com/watch?v=C9S8-KJKhmE" TargetMode="External"/><Relationship Id="rId8" Type="http://schemas.openxmlformats.org/officeDocument/2006/relationships/webSettings" Target="webSettings.xml"/><Relationship Id="rId142" Type="http://schemas.openxmlformats.org/officeDocument/2006/relationships/hyperlink" Target="http://piat.org.nz/index.php?page=glossary" TargetMode="External"/><Relationship Id="rId184" Type="http://schemas.openxmlformats.org/officeDocument/2006/relationships/hyperlink" Target="mailto:info@ensystex.com.au" TargetMode="External"/><Relationship Id="rId251" Type="http://schemas.openxmlformats.org/officeDocument/2006/relationships/hyperlink" Target="http://pacificbiosecurity.org/" TargetMode="External"/><Relationship Id="rId46" Type="http://schemas.openxmlformats.org/officeDocument/2006/relationships/hyperlink" Target="http://www.cabi.org/isc/datasheet/50569" TargetMode="External"/><Relationship Id="rId293" Type="http://schemas.openxmlformats.org/officeDocument/2006/relationships/hyperlink" Target="https://creativecommons.org/licenses/by-sa/3.0/" TargetMode="External"/><Relationship Id="rId307" Type="http://schemas.openxmlformats.org/officeDocument/2006/relationships/image" Target="media/image24.png"/><Relationship Id="rId349" Type="http://schemas.openxmlformats.org/officeDocument/2006/relationships/hyperlink" Target="http://piat.org.nz/index.php?page=prioritisation" TargetMode="External"/><Relationship Id="rId88" Type="http://schemas.openxmlformats.org/officeDocument/2006/relationships/hyperlink" Target="http://piat.org.nz/uploads/PIAT_content/xls/Toxicant%20concs%20product%20and%20envi%20fate%20matrix.xlsx" TargetMode="External"/><Relationship Id="rId111" Type="http://schemas.openxmlformats.org/officeDocument/2006/relationships/hyperlink" Target="http://piat.org.nz/index.php?page=sticky-traps" TargetMode="External"/><Relationship Id="rId153" Type="http://schemas.openxmlformats.org/officeDocument/2006/relationships/hyperlink" Target="http://piat.org.nz/index.php?page=monitoring" TargetMode="External"/><Relationship Id="rId195" Type="http://schemas.openxmlformats.org/officeDocument/2006/relationships/hyperlink" Target="http://www.sumitomocorp.co.jp/english/company/point/oceania/" TargetMode="External"/><Relationship Id="rId209" Type="http://schemas.openxmlformats.org/officeDocument/2006/relationships/hyperlink" Target="http://piat.org.nz/uploads/PIAT_content/ppts/byo%20posters%20-%20management.pptx" TargetMode="External"/><Relationship Id="rId360" Type="http://schemas.openxmlformats.org/officeDocument/2006/relationships/hyperlink" Target="http://piat.org.nz/index.php?page=monitoring-non-target-effects-of-treatment" TargetMode="External"/><Relationship Id="rId220"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d28d3b-2eb6-4c86-a122-9a28e2ca895d" xsi:nil="true"/>
    <lcf76f155ced4ddcb4097134ff3c332f xmlns="659f04ed-c2e1-4740-8d05-705e7d8c863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15BE653C5C64A88B943E631BB533B" ma:contentTypeVersion="17" ma:contentTypeDescription="Create a new document." ma:contentTypeScope="" ma:versionID="bee433b9a4c5d02148e88af0017fedab">
  <xsd:schema xmlns:xsd="http://www.w3.org/2001/XMLSchema" xmlns:xs="http://www.w3.org/2001/XMLSchema" xmlns:p="http://schemas.microsoft.com/office/2006/metadata/properties" xmlns:ns2="659f04ed-c2e1-4740-8d05-705e7d8c863e" xmlns:ns3="9bd28d3b-2eb6-4c86-a122-9a28e2ca895d" targetNamespace="http://schemas.microsoft.com/office/2006/metadata/properties" ma:root="true" ma:fieldsID="ab88ae28d566989ae91f8970b3bd0a67" ns2:_="" ns3:_="">
    <xsd:import namespace="659f04ed-c2e1-4740-8d05-705e7d8c863e"/>
    <xsd:import namespace="9bd28d3b-2eb6-4c86-a122-9a28e2ca89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f04ed-c2e1-4740-8d05-705e7d8c8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28d3b-2eb6-4c86-a122-9a28e2ca89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62220e1-ce1d-4d49-94d0-6160d0f9ae98}" ma:internalName="TaxCatchAll" ma:showField="CatchAllData" ma:web="9bd28d3b-2eb6-4c86-a122-9a28e2ca8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23659-B9A4-4E95-BDFA-213AF6259FA4}">
  <ds:schemaRefs>
    <ds:schemaRef ds:uri="http://schemas.microsoft.com/office/2006/metadata/properties"/>
    <ds:schemaRef ds:uri="http://schemas.microsoft.com/office/infopath/2007/PartnerControls"/>
    <ds:schemaRef ds:uri="9bd28d3b-2eb6-4c86-a122-9a28e2ca895d"/>
    <ds:schemaRef ds:uri="659f04ed-c2e1-4740-8d05-705e7d8c863e"/>
  </ds:schemaRefs>
</ds:datastoreItem>
</file>

<file path=customXml/itemProps2.xml><?xml version="1.0" encoding="utf-8"?>
<ds:datastoreItem xmlns:ds="http://schemas.openxmlformats.org/officeDocument/2006/customXml" ds:itemID="{732E080E-17B3-4769-A2E7-2BCF5A337876}">
  <ds:schemaRefs>
    <ds:schemaRef ds:uri="http://schemas.microsoft.com/sharepoint/v3/contenttype/forms"/>
  </ds:schemaRefs>
</ds:datastoreItem>
</file>

<file path=customXml/itemProps3.xml><?xml version="1.0" encoding="utf-8"?>
<ds:datastoreItem xmlns:ds="http://schemas.openxmlformats.org/officeDocument/2006/customXml" ds:itemID="{8A47B4CB-E3AB-46B0-999D-AFC7889DE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f04ed-c2e1-4740-8d05-705e7d8c863e"/>
    <ds:schemaRef ds:uri="9bd28d3b-2eb6-4c86-a122-9a28e2ca8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6E476-F2F1-4093-915D-6A00F35C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39</Pages>
  <Words>17886</Words>
  <Characters>100520</Characters>
  <Application>Microsoft Office Word</Application>
  <DocSecurity>0</DocSecurity>
  <Lines>2577</Lines>
  <Paragraphs>1393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Gruber</dc:creator>
  <cp:keywords/>
  <dc:description/>
  <cp:lastModifiedBy>Isabell Rasch-Mulitalo</cp:lastModifiedBy>
  <cp:revision>11</cp:revision>
  <cp:lastPrinted>2020-12-01T21:14:00Z</cp:lastPrinted>
  <dcterms:created xsi:type="dcterms:W3CDTF">2023-11-09T21:01:00Z</dcterms:created>
  <dcterms:modified xsi:type="dcterms:W3CDTF">2025-10-09T03:28:00Z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0x0101008BA15BE653C5C64A88B943E631BB533B</vt:lpwstr>
  </property>
  <property fmtid="{D5CDD505-2E9C-101B-9397-08002B2CF9AE}" pid="3" name="MediaServiceImageTags">
    <vt:lpwstr/>
  </property>
</Properties>
</file>